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FCEF5" w14:textId="6400BFD0" w:rsidR="00842B2D" w:rsidRDefault="00842B2D" w:rsidP="00C0484D">
      <w:pPr>
        <w:spacing w:before="0"/>
      </w:pPr>
      <w:r w:rsidRPr="00D039AF">
        <w:rPr>
          <w:noProof/>
        </w:rPr>
        <w:drawing>
          <wp:anchor distT="0" distB="0" distL="114300" distR="114300" simplePos="0" relativeHeight="251658240" behindDoc="0" locked="0" layoutInCell="1" allowOverlap="1" wp14:anchorId="1DA1E838" wp14:editId="3EC39D89">
            <wp:simplePos x="0" y="0"/>
            <wp:positionH relativeFrom="page">
              <wp:align>left</wp:align>
            </wp:positionH>
            <wp:positionV relativeFrom="paragraph">
              <wp:posOffset>-742950</wp:posOffset>
            </wp:positionV>
            <wp:extent cx="7611758" cy="10762615"/>
            <wp:effectExtent l="0" t="0" r="825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1758" cy="1076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72321" w14:textId="77777777" w:rsidR="00842B2D" w:rsidRDefault="00842B2D" w:rsidP="00C0484D">
      <w:pPr>
        <w:spacing w:before="0" w:after="160" w:line="259" w:lineRule="auto"/>
      </w:pPr>
      <w:r>
        <w:br w:type="page"/>
      </w:r>
    </w:p>
    <w:p w14:paraId="76C3A558" w14:textId="29E2270C" w:rsidR="007617F3" w:rsidRPr="00D039AF" w:rsidRDefault="007617F3" w:rsidP="00C0484D">
      <w:pPr>
        <w:spacing w:before="0"/>
        <w:sectPr w:rsidR="007617F3" w:rsidRPr="00D039AF" w:rsidSect="00842B2D">
          <w:footerReference w:type="default" r:id="rId9"/>
          <w:pgSz w:w="11906" w:h="16838" w:code="9"/>
          <w:pgMar w:top="1134" w:right="907" w:bottom="1134" w:left="907" w:header="720" w:footer="720" w:gutter="0"/>
          <w:pgNumType w:start="2"/>
          <w:cols w:space="720"/>
          <w:docGrid w:linePitch="326"/>
        </w:sectPr>
      </w:pPr>
      <w:bookmarkStart w:id="0" w:name="_Hlk112771618"/>
      <w:bookmarkEnd w:id="0"/>
    </w:p>
    <w:p w14:paraId="0BAB1C2E" w14:textId="77777777" w:rsidR="00DF2C72" w:rsidRPr="00D039AF" w:rsidRDefault="00DF2C72" w:rsidP="00C0484D">
      <w:pPr>
        <w:spacing w:before="0"/>
      </w:pPr>
      <w:r w:rsidRPr="00D039AF">
        <w:rPr>
          <w:b/>
        </w:rPr>
        <w:lastRenderedPageBreak/>
        <w:t>Disclaimer</w:t>
      </w:r>
      <w:r w:rsidRPr="00D039AF">
        <w:t xml:space="preserve">: Media Design School reserves the right to make changes to the information contained within the Student Handbook, including policies and procedures, as required. Please refer to </w:t>
      </w:r>
      <w:hyperlink r:id="rId10" w:history="1">
        <w:r w:rsidRPr="00D039AF">
          <w:rPr>
            <w:rStyle w:val="Hyperlink"/>
          </w:rPr>
          <w:t>www.mediadesignschool.com/student-information</w:t>
        </w:r>
      </w:hyperlink>
      <w:r w:rsidRPr="00D039AF">
        <w:t xml:space="preserve"> for updated information.</w:t>
      </w:r>
    </w:p>
    <w:sdt>
      <w:sdtPr>
        <w:id w:val="-36901379"/>
        <w:docPartObj>
          <w:docPartGallery w:val="Table of Contents"/>
          <w:docPartUnique/>
        </w:docPartObj>
      </w:sdtPr>
      <w:sdtEndPr>
        <w:rPr>
          <w:b w:val="0"/>
          <w:bCs w:val="0"/>
          <w:noProof/>
        </w:rPr>
      </w:sdtEndPr>
      <w:sdtContent>
        <w:p w14:paraId="5D319D25" w14:textId="1DFA85E4" w:rsidR="0046290F" w:rsidRDefault="00DD4B06"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r>
            <w:rPr>
              <w:rStyle w:val="Heading1Char"/>
            </w:rPr>
            <w:fldChar w:fldCharType="begin"/>
          </w:r>
          <w:r>
            <w:rPr>
              <w:rStyle w:val="Heading1Char"/>
            </w:rPr>
            <w:instrText xml:space="preserve"> TOC \o "1-3" \h \z \u </w:instrText>
          </w:r>
          <w:r>
            <w:rPr>
              <w:rStyle w:val="Heading1Char"/>
            </w:rPr>
            <w:fldChar w:fldCharType="separate"/>
          </w:r>
          <w:hyperlink w:anchor="_Toc185346933" w:history="1">
            <w:r w:rsidR="0046290F" w:rsidRPr="004E2279">
              <w:rPr>
                <w:rStyle w:val="Hyperlink"/>
                <w:noProof/>
              </w:rPr>
              <w:t>General</w:t>
            </w:r>
            <w:r w:rsidR="0046290F">
              <w:rPr>
                <w:noProof/>
                <w:webHidden/>
              </w:rPr>
              <w:tab/>
            </w:r>
            <w:r w:rsidR="0046290F">
              <w:rPr>
                <w:noProof/>
                <w:webHidden/>
              </w:rPr>
              <w:fldChar w:fldCharType="begin"/>
            </w:r>
            <w:r w:rsidR="0046290F">
              <w:rPr>
                <w:noProof/>
                <w:webHidden/>
              </w:rPr>
              <w:instrText xml:space="preserve"> PAGEREF _Toc185346933 \h </w:instrText>
            </w:r>
            <w:r w:rsidR="0046290F">
              <w:rPr>
                <w:noProof/>
                <w:webHidden/>
              </w:rPr>
            </w:r>
            <w:r w:rsidR="0046290F">
              <w:rPr>
                <w:noProof/>
                <w:webHidden/>
              </w:rPr>
              <w:fldChar w:fldCharType="separate"/>
            </w:r>
            <w:r w:rsidR="0046290F">
              <w:rPr>
                <w:noProof/>
                <w:webHidden/>
              </w:rPr>
              <w:t>1</w:t>
            </w:r>
            <w:r w:rsidR="0046290F">
              <w:rPr>
                <w:noProof/>
                <w:webHidden/>
              </w:rPr>
              <w:fldChar w:fldCharType="end"/>
            </w:r>
          </w:hyperlink>
        </w:p>
        <w:p w14:paraId="53667A0B" w14:textId="793F014D"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34" w:history="1">
            <w:r w:rsidRPr="004E2279">
              <w:rPr>
                <w:rStyle w:val="Hyperlink"/>
                <w:noProof/>
              </w:rPr>
              <w:t>Accreditation and Registration</w:t>
            </w:r>
            <w:r>
              <w:rPr>
                <w:noProof/>
                <w:webHidden/>
              </w:rPr>
              <w:tab/>
            </w:r>
            <w:r>
              <w:rPr>
                <w:noProof/>
                <w:webHidden/>
              </w:rPr>
              <w:fldChar w:fldCharType="begin"/>
            </w:r>
            <w:r>
              <w:rPr>
                <w:noProof/>
                <w:webHidden/>
              </w:rPr>
              <w:instrText xml:space="preserve"> PAGEREF _Toc185346934 \h </w:instrText>
            </w:r>
            <w:r>
              <w:rPr>
                <w:noProof/>
                <w:webHidden/>
              </w:rPr>
            </w:r>
            <w:r>
              <w:rPr>
                <w:noProof/>
                <w:webHidden/>
              </w:rPr>
              <w:fldChar w:fldCharType="separate"/>
            </w:r>
            <w:r>
              <w:rPr>
                <w:noProof/>
                <w:webHidden/>
              </w:rPr>
              <w:t>1</w:t>
            </w:r>
            <w:r>
              <w:rPr>
                <w:noProof/>
                <w:webHidden/>
              </w:rPr>
              <w:fldChar w:fldCharType="end"/>
            </w:r>
          </w:hyperlink>
        </w:p>
        <w:p w14:paraId="1D64DD87" w14:textId="448ECE17"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35" w:history="1">
            <w:r w:rsidRPr="004E2279">
              <w:rPr>
                <w:rStyle w:val="Hyperlink"/>
                <w:noProof/>
              </w:rPr>
              <w:t>Disclosure of Information</w:t>
            </w:r>
            <w:r>
              <w:rPr>
                <w:noProof/>
                <w:webHidden/>
              </w:rPr>
              <w:tab/>
            </w:r>
            <w:r>
              <w:rPr>
                <w:noProof/>
                <w:webHidden/>
              </w:rPr>
              <w:fldChar w:fldCharType="begin"/>
            </w:r>
            <w:r>
              <w:rPr>
                <w:noProof/>
                <w:webHidden/>
              </w:rPr>
              <w:instrText xml:space="preserve"> PAGEREF _Toc185346935 \h </w:instrText>
            </w:r>
            <w:r>
              <w:rPr>
                <w:noProof/>
                <w:webHidden/>
              </w:rPr>
            </w:r>
            <w:r>
              <w:rPr>
                <w:noProof/>
                <w:webHidden/>
              </w:rPr>
              <w:fldChar w:fldCharType="separate"/>
            </w:r>
            <w:r>
              <w:rPr>
                <w:noProof/>
                <w:webHidden/>
              </w:rPr>
              <w:t>1</w:t>
            </w:r>
            <w:r>
              <w:rPr>
                <w:noProof/>
                <w:webHidden/>
              </w:rPr>
              <w:fldChar w:fldCharType="end"/>
            </w:r>
          </w:hyperlink>
        </w:p>
        <w:p w14:paraId="41933C3D" w14:textId="5E774EAC"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6936" w:history="1">
            <w:r w:rsidRPr="004E2279">
              <w:rPr>
                <w:rStyle w:val="Hyperlink"/>
                <w:noProof/>
              </w:rPr>
              <w:t>Fees</w:t>
            </w:r>
            <w:r>
              <w:rPr>
                <w:noProof/>
                <w:webHidden/>
              </w:rPr>
              <w:tab/>
            </w:r>
            <w:r>
              <w:rPr>
                <w:noProof/>
                <w:webHidden/>
              </w:rPr>
              <w:fldChar w:fldCharType="begin"/>
            </w:r>
            <w:r>
              <w:rPr>
                <w:noProof/>
                <w:webHidden/>
              </w:rPr>
              <w:instrText xml:space="preserve"> PAGEREF _Toc185346936 \h </w:instrText>
            </w:r>
            <w:r>
              <w:rPr>
                <w:noProof/>
                <w:webHidden/>
              </w:rPr>
            </w:r>
            <w:r>
              <w:rPr>
                <w:noProof/>
                <w:webHidden/>
              </w:rPr>
              <w:fldChar w:fldCharType="separate"/>
            </w:r>
            <w:r>
              <w:rPr>
                <w:noProof/>
                <w:webHidden/>
              </w:rPr>
              <w:t>2</w:t>
            </w:r>
            <w:r>
              <w:rPr>
                <w:noProof/>
                <w:webHidden/>
              </w:rPr>
              <w:fldChar w:fldCharType="end"/>
            </w:r>
          </w:hyperlink>
        </w:p>
        <w:p w14:paraId="487AD2D7" w14:textId="3928C31A"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37" w:history="1">
            <w:r w:rsidRPr="004E2279">
              <w:rPr>
                <w:rStyle w:val="Hyperlink"/>
                <w:noProof/>
              </w:rPr>
              <w:t>Student Fee Protection</w:t>
            </w:r>
            <w:r>
              <w:rPr>
                <w:noProof/>
                <w:webHidden/>
              </w:rPr>
              <w:tab/>
            </w:r>
            <w:r>
              <w:rPr>
                <w:noProof/>
                <w:webHidden/>
              </w:rPr>
              <w:fldChar w:fldCharType="begin"/>
            </w:r>
            <w:r>
              <w:rPr>
                <w:noProof/>
                <w:webHidden/>
              </w:rPr>
              <w:instrText xml:space="preserve"> PAGEREF _Toc185346937 \h </w:instrText>
            </w:r>
            <w:r>
              <w:rPr>
                <w:noProof/>
                <w:webHidden/>
              </w:rPr>
            </w:r>
            <w:r>
              <w:rPr>
                <w:noProof/>
                <w:webHidden/>
              </w:rPr>
              <w:fldChar w:fldCharType="separate"/>
            </w:r>
            <w:r>
              <w:rPr>
                <w:noProof/>
                <w:webHidden/>
              </w:rPr>
              <w:t>2</w:t>
            </w:r>
            <w:r>
              <w:rPr>
                <w:noProof/>
                <w:webHidden/>
              </w:rPr>
              <w:fldChar w:fldCharType="end"/>
            </w:r>
          </w:hyperlink>
        </w:p>
        <w:p w14:paraId="2AF7646A" w14:textId="3AE8A488"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38" w:history="1">
            <w:r w:rsidRPr="004E2279">
              <w:rPr>
                <w:rStyle w:val="Hyperlink"/>
                <w:noProof/>
              </w:rPr>
              <w:t>Government Funding – Domestic Students</w:t>
            </w:r>
            <w:r>
              <w:rPr>
                <w:noProof/>
                <w:webHidden/>
              </w:rPr>
              <w:tab/>
            </w:r>
            <w:r>
              <w:rPr>
                <w:noProof/>
                <w:webHidden/>
              </w:rPr>
              <w:fldChar w:fldCharType="begin"/>
            </w:r>
            <w:r>
              <w:rPr>
                <w:noProof/>
                <w:webHidden/>
              </w:rPr>
              <w:instrText xml:space="preserve"> PAGEREF _Toc185346938 \h </w:instrText>
            </w:r>
            <w:r>
              <w:rPr>
                <w:noProof/>
                <w:webHidden/>
              </w:rPr>
            </w:r>
            <w:r>
              <w:rPr>
                <w:noProof/>
                <w:webHidden/>
              </w:rPr>
              <w:fldChar w:fldCharType="separate"/>
            </w:r>
            <w:r>
              <w:rPr>
                <w:noProof/>
                <w:webHidden/>
              </w:rPr>
              <w:t>2</w:t>
            </w:r>
            <w:r>
              <w:rPr>
                <w:noProof/>
                <w:webHidden/>
              </w:rPr>
              <w:fldChar w:fldCharType="end"/>
            </w:r>
          </w:hyperlink>
        </w:p>
        <w:p w14:paraId="6FD3F5F8" w14:textId="3F8BD2E0"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39" w:history="1">
            <w:r w:rsidRPr="004E2279">
              <w:rPr>
                <w:rStyle w:val="Hyperlink"/>
                <w:noProof/>
              </w:rPr>
              <w:t>Payment of Fees</w:t>
            </w:r>
            <w:r>
              <w:rPr>
                <w:noProof/>
                <w:webHidden/>
              </w:rPr>
              <w:tab/>
            </w:r>
            <w:r>
              <w:rPr>
                <w:noProof/>
                <w:webHidden/>
              </w:rPr>
              <w:fldChar w:fldCharType="begin"/>
            </w:r>
            <w:r>
              <w:rPr>
                <w:noProof/>
                <w:webHidden/>
              </w:rPr>
              <w:instrText xml:space="preserve"> PAGEREF _Toc185346939 \h </w:instrText>
            </w:r>
            <w:r>
              <w:rPr>
                <w:noProof/>
                <w:webHidden/>
              </w:rPr>
            </w:r>
            <w:r>
              <w:rPr>
                <w:noProof/>
                <w:webHidden/>
              </w:rPr>
              <w:fldChar w:fldCharType="separate"/>
            </w:r>
            <w:r>
              <w:rPr>
                <w:noProof/>
                <w:webHidden/>
              </w:rPr>
              <w:t>3</w:t>
            </w:r>
            <w:r>
              <w:rPr>
                <w:noProof/>
                <w:webHidden/>
              </w:rPr>
              <w:fldChar w:fldCharType="end"/>
            </w:r>
          </w:hyperlink>
        </w:p>
        <w:p w14:paraId="31902587" w14:textId="5029DFE6"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6940" w:history="1">
            <w:r w:rsidRPr="004E2279">
              <w:rPr>
                <w:rStyle w:val="Hyperlink"/>
                <w:noProof/>
              </w:rPr>
              <w:t>Outstanding Debts and Fees</w:t>
            </w:r>
            <w:r>
              <w:rPr>
                <w:noProof/>
                <w:webHidden/>
              </w:rPr>
              <w:tab/>
            </w:r>
            <w:r>
              <w:rPr>
                <w:noProof/>
                <w:webHidden/>
              </w:rPr>
              <w:fldChar w:fldCharType="begin"/>
            </w:r>
            <w:r>
              <w:rPr>
                <w:noProof/>
                <w:webHidden/>
              </w:rPr>
              <w:instrText xml:space="preserve"> PAGEREF _Toc185346940 \h </w:instrText>
            </w:r>
            <w:r>
              <w:rPr>
                <w:noProof/>
                <w:webHidden/>
              </w:rPr>
            </w:r>
            <w:r>
              <w:rPr>
                <w:noProof/>
                <w:webHidden/>
              </w:rPr>
              <w:fldChar w:fldCharType="separate"/>
            </w:r>
            <w:r>
              <w:rPr>
                <w:noProof/>
                <w:webHidden/>
              </w:rPr>
              <w:t>3</w:t>
            </w:r>
            <w:r>
              <w:rPr>
                <w:noProof/>
                <w:webHidden/>
              </w:rPr>
              <w:fldChar w:fldCharType="end"/>
            </w:r>
          </w:hyperlink>
        </w:p>
        <w:p w14:paraId="01FC7E65" w14:textId="62AF9A4A"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6941" w:history="1">
            <w:r w:rsidRPr="004E2279">
              <w:rPr>
                <w:rStyle w:val="Hyperlink"/>
                <w:noProof/>
              </w:rPr>
              <w:t>Withdrawals, Refunds &amp; Transfers</w:t>
            </w:r>
            <w:r>
              <w:rPr>
                <w:noProof/>
                <w:webHidden/>
              </w:rPr>
              <w:tab/>
            </w:r>
            <w:r>
              <w:rPr>
                <w:noProof/>
                <w:webHidden/>
              </w:rPr>
              <w:fldChar w:fldCharType="begin"/>
            </w:r>
            <w:r>
              <w:rPr>
                <w:noProof/>
                <w:webHidden/>
              </w:rPr>
              <w:instrText xml:space="preserve"> PAGEREF _Toc185346941 \h </w:instrText>
            </w:r>
            <w:r>
              <w:rPr>
                <w:noProof/>
                <w:webHidden/>
              </w:rPr>
            </w:r>
            <w:r>
              <w:rPr>
                <w:noProof/>
                <w:webHidden/>
              </w:rPr>
              <w:fldChar w:fldCharType="separate"/>
            </w:r>
            <w:r>
              <w:rPr>
                <w:noProof/>
                <w:webHidden/>
              </w:rPr>
              <w:t>4</w:t>
            </w:r>
            <w:r>
              <w:rPr>
                <w:noProof/>
                <w:webHidden/>
              </w:rPr>
              <w:fldChar w:fldCharType="end"/>
            </w:r>
          </w:hyperlink>
        </w:p>
        <w:p w14:paraId="4E898DB5" w14:textId="66D12D29"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42" w:history="1">
            <w:r w:rsidRPr="004E2279">
              <w:rPr>
                <w:rStyle w:val="Hyperlink"/>
                <w:noProof/>
              </w:rPr>
              <w:t>Withdrawal and Refunds</w:t>
            </w:r>
            <w:r>
              <w:rPr>
                <w:noProof/>
                <w:webHidden/>
              </w:rPr>
              <w:tab/>
            </w:r>
            <w:r>
              <w:rPr>
                <w:noProof/>
                <w:webHidden/>
              </w:rPr>
              <w:fldChar w:fldCharType="begin"/>
            </w:r>
            <w:r>
              <w:rPr>
                <w:noProof/>
                <w:webHidden/>
              </w:rPr>
              <w:instrText xml:space="preserve"> PAGEREF _Toc185346942 \h </w:instrText>
            </w:r>
            <w:r>
              <w:rPr>
                <w:noProof/>
                <w:webHidden/>
              </w:rPr>
            </w:r>
            <w:r>
              <w:rPr>
                <w:noProof/>
                <w:webHidden/>
              </w:rPr>
              <w:fldChar w:fldCharType="separate"/>
            </w:r>
            <w:r>
              <w:rPr>
                <w:noProof/>
                <w:webHidden/>
              </w:rPr>
              <w:t>4</w:t>
            </w:r>
            <w:r>
              <w:rPr>
                <w:noProof/>
                <w:webHidden/>
              </w:rPr>
              <w:fldChar w:fldCharType="end"/>
            </w:r>
          </w:hyperlink>
        </w:p>
        <w:p w14:paraId="0E0E2842" w14:textId="2EDF2685"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43" w:history="1">
            <w:r w:rsidRPr="004E2279">
              <w:rPr>
                <w:rStyle w:val="Hyperlink"/>
                <w:noProof/>
                <w:lang w:val="en-AU" w:eastAsia="en-US"/>
              </w:rPr>
              <w:t>Domestic Students</w:t>
            </w:r>
            <w:r>
              <w:rPr>
                <w:noProof/>
                <w:webHidden/>
              </w:rPr>
              <w:tab/>
            </w:r>
            <w:r>
              <w:rPr>
                <w:noProof/>
                <w:webHidden/>
              </w:rPr>
              <w:fldChar w:fldCharType="begin"/>
            </w:r>
            <w:r>
              <w:rPr>
                <w:noProof/>
                <w:webHidden/>
              </w:rPr>
              <w:instrText xml:space="preserve"> PAGEREF _Toc185346943 \h </w:instrText>
            </w:r>
            <w:r>
              <w:rPr>
                <w:noProof/>
                <w:webHidden/>
              </w:rPr>
            </w:r>
            <w:r>
              <w:rPr>
                <w:noProof/>
                <w:webHidden/>
              </w:rPr>
              <w:fldChar w:fldCharType="separate"/>
            </w:r>
            <w:r>
              <w:rPr>
                <w:noProof/>
                <w:webHidden/>
              </w:rPr>
              <w:t>4</w:t>
            </w:r>
            <w:r>
              <w:rPr>
                <w:noProof/>
                <w:webHidden/>
              </w:rPr>
              <w:fldChar w:fldCharType="end"/>
            </w:r>
          </w:hyperlink>
        </w:p>
        <w:p w14:paraId="502B2BBD" w14:textId="0FFBA8D1"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44" w:history="1">
            <w:r w:rsidRPr="004E2279">
              <w:rPr>
                <w:rStyle w:val="Hyperlink"/>
                <w:noProof/>
                <w:lang w:val="en-AU" w:eastAsia="en-US"/>
              </w:rPr>
              <w:t>International Students</w:t>
            </w:r>
            <w:r>
              <w:rPr>
                <w:noProof/>
                <w:webHidden/>
              </w:rPr>
              <w:tab/>
            </w:r>
            <w:r>
              <w:rPr>
                <w:noProof/>
                <w:webHidden/>
              </w:rPr>
              <w:fldChar w:fldCharType="begin"/>
            </w:r>
            <w:r>
              <w:rPr>
                <w:noProof/>
                <w:webHidden/>
              </w:rPr>
              <w:instrText xml:space="preserve"> PAGEREF _Toc185346944 \h </w:instrText>
            </w:r>
            <w:r>
              <w:rPr>
                <w:noProof/>
                <w:webHidden/>
              </w:rPr>
            </w:r>
            <w:r>
              <w:rPr>
                <w:noProof/>
                <w:webHidden/>
              </w:rPr>
              <w:fldChar w:fldCharType="separate"/>
            </w:r>
            <w:r>
              <w:rPr>
                <w:noProof/>
                <w:webHidden/>
              </w:rPr>
              <w:t>5</w:t>
            </w:r>
            <w:r>
              <w:rPr>
                <w:noProof/>
                <w:webHidden/>
              </w:rPr>
              <w:fldChar w:fldCharType="end"/>
            </w:r>
          </w:hyperlink>
        </w:p>
        <w:p w14:paraId="2339E19B" w14:textId="0586695D"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45" w:history="1">
            <w:r w:rsidRPr="004E2279">
              <w:rPr>
                <w:rStyle w:val="Hyperlink"/>
                <w:noProof/>
              </w:rPr>
              <w:t>Student Withdrawal Fee Refund Flow Chart</w:t>
            </w:r>
            <w:r>
              <w:rPr>
                <w:noProof/>
                <w:webHidden/>
              </w:rPr>
              <w:tab/>
            </w:r>
            <w:r>
              <w:rPr>
                <w:noProof/>
                <w:webHidden/>
              </w:rPr>
              <w:fldChar w:fldCharType="begin"/>
            </w:r>
            <w:r>
              <w:rPr>
                <w:noProof/>
                <w:webHidden/>
              </w:rPr>
              <w:instrText xml:space="preserve"> PAGEREF _Toc185346945 \h </w:instrText>
            </w:r>
            <w:r>
              <w:rPr>
                <w:noProof/>
                <w:webHidden/>
              </w:rPr>
            </w:r>
            <w:r>
              <w:rPr>
                <w:noProof/>
                <w:webHidden/>
              </w:rPr>
              <w:fldChar w:fldCharType="separate"/>
            </w:r>
            <w:r>
              <w:rPr>
                <w:noProof/>
                <w:webHidden/>
              </w:rPr>
              <w:t>6</w:t>
            </w:r>
            <w:r>
              <w:rPr>
                <w:noProof/>
                <w:webHidden/>
              </w:rPr>
              <w:fldChar w:fldCharType="end"/>
            </w:r>
          </w:hyperlink>
        </w:p>
        <w:p w14:paraId="7E90B904" w14:textId="5A1CD579"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46" w:history="1">
            <w:r w:rsidRPr="004E2279">
              <w:rPr>
                <w:rStyle w:val="Hyperlink"/>
                <w:noProof/>
              </w:rPr>
              <w:t>Transfers</w:t>
            </w:r>
            <w:r>
              <w:rPr>
                <w:noProof/>
                <w:webHidden/>
              </w:rPr>
              <w:tab/>
            </w:r>
            <w:r>
              <w:rPr>
                <w:noProof/>
                <w:webHidden/>
              </w:rPr>
              <w:fldChar w:fldCharType="begin"/>
            </w:r>
            <w:r>
              <w:rPr>
                <w:noProof/>
                <w:webHidden/>
              </w:rPr>
              <w:instrText xml:space="preserve"> PAGEREF _Toc185346946 \h </w:instrText>
            </w:r>
            <w:r>
              <w:rPr>
                <w:noProof/>
                <w:webHidden/>
              </w:rPr>
            </w:r>
            <w:r>
              <w:rPr>
                <w:noProof/>
                <w:webHidden/>
              </w:rPr>
              <w:fldChar w:fldCharType="separate"/>
            </w:r>
            <w:r>
              <w:rPr>
                <w:noProof/>
                <w:webHidden/>
              </w:rPr>
              <w:t>6</w:t>
            </w:r>
            <w:r>
              <w:rPr>
                <w:noProof/>
                <w:webHidden/>
              </w:rPr>
              <w:fldChar w:fldCharType="end"/>
            </w:r>
          </w:hyperlink>
        </w:p>
        <w:p w14:paraId="1116DA1F" w14:textId="7F3260FE"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47" w:history="1">
            <w:r w:rsidRPr="004E2279">
              <w:rPr>
                <w:rStyle w:val="Hyperlink"/>
                <w:noProof/>
              </w:rPr>
              <w:t>Compassionate Transfers</w:t>
            </w:r>
            <w:r>
              <w:rPr>
                <w:noProof/>
                <w:webHidden/>
              </w:rPr>
              <w:tab/>
            </w:r>
            <w:r>
              <w:rPr>
                <w:noProof/>
                <w:webHidden/>
              </w:rPr>
              <w:fldChar w:fldCharType="begin"/>
            </w:r>
            <w:r>
              <w:rPr>
                <w:noProof/>
                <w:webHidden/>
              </w:rPr>
              <w:instrText xml:space="preserve"> PAGEREF _Toc185346947 \h </w:instrText>
            </w:r>
            <w:r>
              <w:rPr>
                <w:noProof/>
                <w:webHidden/>
              </w:rPr>
            </w:r>
            <w:r>
              <w:rPr>
                <w:noProof/>
                <w:webHidden/>
              </w:rPr>
              <w:fldChar w:fldCharType="separate"/>
            </w:r>
            <w:r>
              <w:rPr>
                <w:noProof/>
                <w:webHidden/>
              </w:rPr>
              <w:t>7</w:t>
            </w:r>
            <w:r>
              <w:rPr>
                <w:noProof/>
                <w:webHidden/>
              </w:rPr>
              <w:fldChar w:fldCharType="end"/>
            </w:r>
          </w:hyperlink>
        </w:p>
        <w:p w14:paraId="34BAA0EB" w14:textId="54965DAD"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48" w:history="1">
            <w:r w:rsidRPr="004E2279">
              <w:rPr>
                <w:rStyle w:val="Hyperlink"/>
                <w:noProof/>
              </w:rPr>
              <w:t>Transfer to new Qualification</w:t>
            </w:r>
            <w:r>
              <w:rPr>
                <w:noProof/>
                <w:webHidden/>
              </w:rPr>
              <w:tab/>
            </w:r>
            <w:r>
              <w:rPr>
                <w:noProof/>
                <w:webHidden/>
              </w:rPr>
              <w:fldChar w:fldCharType="begin"/>
            </w:r>
            <w:r>
              <w:rPr>
                <w:noProof/>
                <w:webHidden/>
              </w:rPr>
              <w:instrText xml:space="preserve"> PAGEREF _Toc185346948 \h </w:instrText>
            </w:r>
            <w:r>
              <w:rPr>
                <w:noProof/>
                <w:webHidden/>
              </w:rPr>
            </w:r>
            <w:r>
              <w:rPr>
                <w:noProof/>
                <w:webHidden/>
              </w:rPr>
              <w:fldChar w:fldCharType="separate"/>
            </w:r>
            <w:r>
              <w:rPr>
                <w:noProof/>
                <w:webHidden/>
              </w:rPr>
              <w:t>8</w:t>
            </w:r>
            <w:r>
              <w:rPr>
                <w:noProof/>
                <w:webHidden/>
              </w:rPr>
              <w:fldChar w:fldCharType="end"/>
            </w:r>
          </w:hyperlink>
        </w:p>
        <w:p w14:paraId="76BC200C" w14:textId="2E4FD767"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49" w:history="1">
            <w:r w:rsidRPr="004E2279">
              <w:rPr>
                <w:rStyle w:val="Hyperlink"/>
                <w:noProof/>
              </w:rPr>
              <w:t>Restart Transfer</w:t>
            </w:r>
            <w:r>
              <w:rPr>
                <w:noProof/>
                <w:webHidden/>
              </w:rPr>
              <w:tab/>
            </w:r>
            <w:r>
              <w:rPr>
                <w:noProof/>
                <w:webHidden/>
              </w:rPr>
              <w:fldChar w:fldCharType="begin"/>
            </w:r>
            <w:r>
              <w:rPr>
                <w:noProof/>
                <w:webHidden/>
              </w:rPr>
              <w:instrText xml:space="preserve"> PAGEREF _Toc185346949 \h </w:instrText>
            </w:r>
            <w:r>
              <w:rPr>
                <w:noProof/>
                <w:webHidden/>
              </w:rPr>
            </w:r>
            <w:r>
              <w:rPr>
                <w:noProof/>
                <w:webHidden/>
              </w:rPr>
              <w:fldChar w:fldCharType="separate"/>
            </w:r>
            <w:r>
              <w:rPr>
                <w:noProof/>
                <w:webHidden/>
              </w:rPr>
              <w:t>8</w:t>
            </w:r>
            <w:r>
              <w:rPr>
                <w:noProof/>
                <w:webHidden/>
              </w:rPr>
              <w:fldChar w:fldCharType="end"/>
            </w:r>
          </w:hyperlink>
        </w:p>
        <w:p w14:paraId="2A2673E8" w14:textId="744E585A"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50" w:history="1">
            <w:r w:rsidRPr="004E2279">
              <w:rPr>
                <w:rStyle w:val="Hyperlink"/>
                <w:noProof/>
              </w:rPr>
              <w:t>Guide to Selecting Transfer Type</w:t>
            </w:r>
            <w:r>
              <w:rPr>
                <w:noProof/>
                <w:webHidden/>
              </w:rPr>
              <w:tab/>
            </w:r>
            <w:r>
              <w:rPr>
                <w:noProof/>
                <w:webHidden/>
              </w:rPr>
              <w:fldChar w:fldCharType="begin"/>
            </w:r>
            <w:r>
              <w:rPr>
                <w:noProof/>
                <w:webHidden/>
              </w:rPr>
              <w:instrText xml:space="preserve"> PAGEREF _Toc185346950 \h </w:instrText>
            </w:r>
            <w:r>
              <w:rPr>
                <w:noProof/>
                <w:webHidden/>
              </w:rPr>
            </w:r>
            <w:r>
              <w:rPr>
                <w:noProof/>
                <w:webHidden/>
              </w:rPr>
              <w:fldChar w:fldCharType="separate"/>
            </w:r>
            <w:r>
              <w:rPr>
                <w:noProof/>
                <w:webHidden/>
              </w:rPr>
              <w:t>10</w:t>
            </w:r>
            <w:r>
              <w:rPr>
                <w:noProof/>
                <w:webHidden/>
              </w:rPr>
              <w:fldChar w:fldCharType="end"/>
            </w:r>
          </w:hyperlink>
        </w:p>
        <w:p w14:paraId="20395563" w14:textId="53A2FEB9"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6951" w:history="1">
            <w:r w:rsidRPr="004E2279">
              <w:rPr>
                <w:rStyle w:val="Hyperlink"/>
                <w:noProof/>
              </w:rPr>
              <w:t>Academic Information &amp; Policies</w:t>
            </w:r>
            <w:r>
              <w:rPr>
                <w:noProof/>
                <w:webHidden/>
              </w:rPr>
              <w:tab/>
            </w:r>
            <w:r>
              <w:rPr>
                <w:noProof/>
                <w:webHidden/>
              </w:rPr>
              <w:fldChar w:fldCharType="begin"/>
            </w:r>
            <w:r>
              <w:rPr>
                <w:noProof/>
                <w:webHidden/>
              </w:rPr>
              <w:instrText xml:space="preserve"> PAGEREF _Toc185346951 \h </w:instrText>
            </w:r>
            <w:r>
              <w:rPr>
                <w:noProof/>
                <w:webHidden/>
              </w:rPr>
            </w:r>
            <w:r>
              <w:rPr>
                <w:noProof/>
                <w:webHidden/>
              </w:rPr>
              <w:fldChar w:fldCharType="separate"/>
            </w:r>
            <w:r>
              <w:rPr>
                <w:noProof/>
                <w:webHidden/>
              </w:rPr>
              <w:t>11</w:t>
            </w:r>
            <w:r>
              <w:rPr>
                <w:noProof/>
                <w:webHidden/>
              </w:rPr>
              <w:fldChar w:fldCharType="end"/>
            </w:r>
          </w:hyperlink>
        </w:p>
        <w:p w14:paraId="528D8317" w14:textId="46588EA7"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52" w:history="1">
            <w:r w:rsidRPr="004E2279">
              <w:rPr>
                <w:rStyle w:val="Hyperlink"/>
                <w:noProof/>
              </w:rPr>
              <w:t>Student Information and Records</w:t>
            </w:r>
            <w:r>
              <w:rPr>
                <w:noProof/>
                <w:webHidden/>
              </w:rPr>
              <w:tab/>
            </w:r>
            <w:r>
              <w:rPr>
                <w:noProof/>
                <w:webHidden/>
              </w:rPr>
              <w:fldChar w:fldCharType="begin"/>
            </w:r>
            <w:r>
              <w:rPr>
                <w:noProof/>
                <w:webHidden/>
              </w:rPr>
              <w:instrText xml:space="preserve"> PAGEREF _Toc185346952 \h </w:instrText>
            </w:r>
            <w:r>
              <w:rPr>
                <w:noProof/>
                <w:webHidden/>
              </w:rPr>
            </w:r>
            <w:r>
              <w:rPr>
                <w:noProof/>
                <w:webHidden/>
              </w:rPr>
              <w:fldChar w:fldCharType="separate"/>
            </w:r>
            <w:r>
              <w:rPr>
                <w:noProof/>
                <w:webHidden/>
              </w:rPr>
              <w:t>11</w:t>
            </w:r>
            <w:r>
              <w:rPr>
                <w:noProof/>
                <w:webHidden/>
              </w:rPr>
              <w:fldChar w:fldCharType="end"/>
            </w:r>
          </w:hyperlink>
        </w:p>
        <w:p w14:paraId="19EAF82D" w14:textId="0180B2EA"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53" w:history="1">
            <w:r w:rsidRPr="004E2279">
              <w:rPr>
                <w:rStyle w:val="Hyperlink"/>
                <w:noProof/>
              </w:rPr>
              <w:t>Release of Student Information</w:t>
            </w:r>
            <w:r>
              <w:rPr>
                <w:noProof/>
                <w:webHidden/>
              </w:rPr>
              <w:tab/>
            </w:r>
            <w:r>
              <w:rPr>
                <w:noProof/>
                <w:webHidden/>
              </w:rPr>
              <w:fldChar w:fldCharType="begin"/>
            </w:r>
            <w:r>
              <w:rPr>
                <w:noProof/>
                <w:webHidden/>
              </w:rPr>
              <w:instrText xml:space="preserve"> PAGEREF _Toc185346953 \h </w:instrText>
            </w:r>
            <w:r>
              <w:rPr>
                <w:noProof/>
                <w:webHidden/>
              </w:rPr>
            </w:r>
            <w:r>
              <w:rPr>
                <w:noProof/>
                <w:webHidden/>
              </w:rPr>
              <w:fldChar w:fldCharType="separate"/>
            </w:r>
            <w:r>
              <w:rPr>
                <w:noProof/>
                <w:webHidden/>
              </w:rPr>
              <w:t>11</w:t>
            </w:r>
            <w:r>
              <w:rPr>
                <w:noProof/>
                <w:webHidden/>
              </w:rPr>
              <w:fldChar w:fldCharType="end"/>
            </w:r>
          </w:hyperlink>
        </w:p>
        <w:p w14:paraId="663FA29F" w14:textId="258C2BCD"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54" w:history="1">
            <w:r w:rsidRPr="004E2279">
              <w:rPr>
                <w:rStyle w:val="Hyperlink"/>
                <w:noProof/>
              </w:rPr>
              <w:t>Academic Records</w:t>
            </w:r>
            <w:r>
              <w:rPr>
                <w:noProof/>
                <w:webHidden/>
              </w:rPr>
              <w:tab/>
            </w:r>
            <w:r>
              <w:rPr>
                <w:noProof/>
                <w:webHidden/>
              </w:rPr>
              <w:fldChar w:fldCharType="begin"/>
            </w:r>
            <w:r>
              <w:rPr>
                <w:noProof/>
                <w:webHidden/>
              </w:rPr>
              <w:instrText xml:space="preserve"> PAGEREF _Toc185346954 \h </w:instrText>
            </w:r>
            <w:r>
              <w:rPr>
                <w:noProof/>
                <w:webHidden/>
              </w:rPr>
            </w:r>
            <w:r>
              <w:rPr>
                <w:noProof/>
                <w:webHidden/>
              </w:rPr>
              <w:fldChar w:fldCharType="separate"/>
            </w:r>
            <w:r>
              <w:rPr>
                <w:noProof/>
                <w:webHidden/>
              </w:rPr>
              <w:t>11</w:t>
            </w:r>
            <w:r>
              <w:rPr>
                <w:noProof/>
                <w:webHidden/>
              </w:rPr>
              <w:fldChar w:fldCharType="end"/>
            </w:r>
          </w:hyperlink>
        </w:p>
        <w:p w14:paraId="324EAA85" w14:textId="46A8CDCC"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55" w:history="1">
            <w:r w:rsidRPr="004E2279">
              <w:rPr>
                <w:rStyle w:val="Hyperlink"/>
                <w:noProof/>
              </w:rPr>
              <w:t>Award of Qualification</w:t>
            </w:r>
            <w:r>
              <w:rPr>
                <w:noProof/>
                <w:webHidden/>
              </w:rPr>
              <w:tab/>
            </w:r>
            <w:r>
              <w:rPr>
                <w:noProof/>
                <w:webHidden/>
              </w:rPr>
              <w:fldChar w:fldCharType="begin"/>
            </w:r>
            <w:r>
              <w:rPr>
                <w:noProof/>
                <w:webHidden/>
              </w:rPr>
              <w:instrText xml:space="preserve"> PAGEREF _Toc185346955 \h </w:instrText>
            </w:r>
            <w:r>
              <w:rPr>
                <w:noProof/>
                <w:webHidden/>
              </w:rPr>
            </w:r>
            <w:r>
              <w:rPr>
                <w:noProof/>
                <w:webHidden/>
              </w:rPr>
              <w:fldChar w:fldCharType="separate"/>
            </w:r>
            <w:r>
              <w:rPr>
                <w:noProof/>
                <w:webHidden/>
              </w:rPr>
              <w:t>12</w:t>
            </w:r>
            <w:r>
              <w:rPr>
                <w:noProof/>
                <w:webHidden/>
              </w:rPr>
              <w:fldChar w:fldCharType="end"/>
            </w:r>
          </w:hyperlink>
        </w:p>
        <w:p w14:paraId="0EF0745B" w14:textId="43398123"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56" w:history="1">
            <w:r w:rsidRPr="004E2279">
              <w:rPr>
                <w:rStyle w:val="Hyperlink"/>
                <w:noProof/>
              </w:rPr>
              <w:t>Attendance</w:t>
            </w:r>
            <w:r>
              <w:rPr>
                <w:noProof/>
                <w:webHidden/>
              </w:rPr>
              <w:tab/>
            </w:r>
            <w:r>
              <w:rPr>
                <w:noProof/>
                <w:webHidden/>
              </w:rPr>
              <w:fldChar w:fldCharType="begin"/>
            </w:r>
            <w:r>
              <w:rPr>
                <w:noProof/>
                <w:webHidden/>
              </w:rPr>
              <w:instrText xml:space="preserve"> PAGEREF _Toc185346956 \h </w:instrText>
            </w:r>
            <w:r>
              <w:rPr>
                <w:noProof/>
                <w:webHidden/>
              </w:rPr>
            </w:r>
            <w:r>
              <w:rPr>
                <w:noProof/>
                <w:webHidden/>
              </w:rPr>
              <w:fldChar w:fldCharType="separate"/>
            </w:r>
            <w:r>
              <w:rPr>
                <w:noProof/>
                <w:webHidden/>
              </w:rPr>
              <w:t>12</w:t>
            </w:r>
            <w:r>
              <w:rPr>
                <w:noProof/>
                <w:webHidden/>
              </w:rPr>
              <w:fldChar w:fldCharType="end"/>
            </w:r>
          </w:hyperlink>
        </w:p>
        <w:p w14:paraId="39AC77D6" w14:textId="6BE9708C"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57" w:history="1">
            <w:r w:rsidRPr="004E2279">
              <w:rPr>
                <w:rStyle w:val="Hyperlink"/>
                <w:noProof/>
              </w:rPr>
              <w:t>Notification of Absence</w:t>
            </w:r>
            <w:r>
              <w:rPr>
                <w:noProof/>
                <w:webHidden/>
              </w:rPr>
              <w:tab/>
            </w:r>
            <w:r>
              <w:rPr>
                <w:noProof/>
                <w:webHidden/>
              </w:rPr>
              <w:fldChar w:fldCharType="begin"/>
            </w:r>
            <w:r>
              <w:rPr>
                <w:noProof/>
                <w:webHidden/>
              </w:rPr>
              <w:instrText xml:space="preserve"> PAGEREF _Toc185346957 \h </w:instrText>
            </w:r>
            <w:r>
              <w:rPr>
                <w:noProof/>
                <w:webHidden/>
              </w:rPr>
            </w:r>
            <w:r>
              <w:rPr>
                <w:noProof/>
                <w:webHidden/>
              </w:rPr>
              <w:fldChar w:fldCharType="separate"/>
            </w:r>
            <w:r>
              <w:rPr>
                <w:noProof/>
                <w:webHidden/>
              </w:rPr>
              <w:t>13</w:t>
            </w:r>
            <w:r>
              <w:rPr>
                <w:noProof/>
                <w:webHidden/>
              </w:rPr>
              <w:fldChar w:fldCharType="end"/>
            </w:r>
          </w:hyperlink>
        </w:p>
        <w:p w14:paraId="287E3019" w14:textId="02889D67"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58" w:history="1">
            <w:r w:rsidRPr="004E2279">
              <w:rPr>
                <w:rStyle w:val="Hyperlink"/>
                <w:noProof/>
              </w:rPr>
              <w:t>Non-attendance of classes</w:t>
            </w:r>
            <w:r>
              <w:rPr>
                <w:noProof/>
                <w:webHidden/>
              </w:rPr>
              <w:tab/>
            </w:r>
            <w:r>
              <w:rPr>
                <w:noProof/>
                <w:webHidden/>
              </w:rPr>
              <w:fldChar w:fldCharType="begin"/>
            </w:r>
            <w:r>
              <w:rPr>
                <w:noProof/>
                <w:webHidden/>
              </w:rPr>
              <w:instrText xml:space="preserve"> PAGEREF _Toc185346958 \h </w:instrText>
            </w:r>
            <w:r>
              <w:rPr>
                <w:noProof/>
                <w:webHidden/>
              </w:rPr>
            </w:r>
            <w:r>
              <w:rPr>
                <w:noProof/>
                <w:webHidden/>
              </w:rPr>
              <w:fldChar w:fldCharType="separate"/>
            </w:r>
            <w:r>
              <w:rPr>
                <w:noProof/>
                <w:webHidden/>
              </w:rPr>
              <w:t>13</w:t>
            </w:r>
            <w:r>
              <w:rPr>
                <w:noProof/>
                <w:webHidden/>
              </w:rPr>
              <w:fldChar w:fldCharType="end"/>
            </w:r>
          </w:hyperlink>
        </w:p>
        <w:p w14:paraId="0C080361" w14:textId="3BFF02EB"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59" w:history="1">
            <w:r w:rsidRPr="004E2279">
              <w:rPr>
                <w:rStyle w:val="Hyperlink"/>
                <w:noProof/>
              </w:rPr>
              <w:t>Academic Integrity</w:t>
            </w:r>
            <w:r>
              <w:rPr>
                <w:noProof/>
                <w:webHidden/>
              </w:rPr>
              <w:tab/>
            </w:r>
            <w:r>
              <w:rPr>
                <w:noProof/>
                <w:webHidden/>
              </w:rPr>
              <w:fldChar w:fldCharType="begin"/>
            </w:r>
            <w:r>
              <w:rPr>
                <w:noProof/>
                <w:webHidden/>
              </w:rPr>
              <w:instrText xml:space="preserve"> PAGEREF _Toc185346959 \h </w:instrText>
            </w:r>
            <w:r>
              <w:rPr>
                <w:noProof/>
                <w:webHidden/>
              </w:rPr>
            </w:r>
            <w:r>
              <w:rPr>
                <w:noProof/>
                <w:webHidden/>
              </w:rPr>
              <w:fldChar w:fldCharType="separate"/>
            </w:r>
            <w:r>
              <w:rPr>
                <w:noProof/>
                <w:webHidden/>
              </w:rPr>
              <w:t>14</w:t>
            </w:r>
            <w:r>
              <w:rPr>
                <w:noProof/>
                <w:webHidden/>
              </w:rPr>
              <w:fldChar w:fldCharType="end"/>
            </w:r>
          </w:hyperlink>
        </w:p>
        <w:p w14:paraId="2A7660FA" w14:textId="6F073AA0"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60" w:history="1">
            <w:r w:rsidRPr="004E2279">
              <w:rPr>
                <w:rStyle w:val="Hyperlink"/>
                <w:rFonts w:eastAsia="Calibri"/>
                <w:noProof/>
              </w:rPr>
              <w:t>Assessment</w:t>
            </w:r>
            <w:r>
              <w:rPr>
                <w:noProof/>
                <w:webHidden/>
              </w:rPr>
              <w:tab/>
            </w:r>
            <w:r>
              <w:rPr>
                <w:noProof/>
                <w:webHidden/>
              </w:rPr>
              <w:fldChar w:fldCharType="begin"/>
            </w:r>
            <w:r>
              <w:rPr>
                <w:noProof/>
                <w:webHidden/>
              </w:rPr>
              <w:instrText xml:space="preserve"> PAGEREF _Toc185346960 \h </w:instrText>
            </w:r>
            <w:r>
              <w:rPr>
                <w:noProof/>
                <w:webHidden/>
              </w:rPr>
            </w:r>
            <w:r>
              <w:rPr>
                <w:noProof/>
                <w:webHidden/>
              </w:rPr>
              <w:fldChar w:fldCharType="separate"/>
            </w:r>
            <w:r>
              <w:rPr>
                <w:noProof/>
                <w:webHidden/>
              </w:rPr>
              <w:t>14</w:t>
            </w:r>
            <w:r>
              <w:rPr>
                <w:noProof/>
                <w:webHidden/>
              </w:rPr>
              <w:fldChar w:fldCharType="end"/>
            </w:r>
          </w:hyperlink>
        </w:p>
        <w:p w14:paraId="1A732E44" w14:textId="609A1570"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61" w:history="1">
            <w:r w:rsidRPr="004E2279">
              <w:rPr>
                <w:rStyle w:val="Hyperlink"/>
                <w:noProof/>
              </w:rPr>
              <w:t>Moderation</w:t>
            </w:r>
            <w:r>
              <w:rPr>
                <w:noProof/>
                <w:webHidden/>
              </w:rPr>
              <w:tab/>
            </w:r>
            <w:r>
              <w:rPr>
                <w:noProof/>
                <w:webHidden/>
              </w:rPr>
              <w:fldChar w:fldCharType="begin"/>
            </w:r>
            <w:r>
              <w:rPr>
                <w:noProof/>
                <w:webHidden/>
              </w:rPr>
              <w:instrText xml:space="preserve"> PAGEREF _Toc185346961 \h </w:instrText>
            </w:r>
            <w:r>
              <w:rPr>
                <w:noProof/>
                <w:webHidden/>
              </w:rPr>
            </w:r>
            <w:r>
              <w:rPr>
                <w:noProof/>
                <w:webHidden/>
              </w:rPr>
              <w:fldChar w:fldCharType="separate"/>
            </w:r>
            <w:r>
              <w:rPr>
                <w:noProof/>
                <w:webHidden/>
              </w:rPr>
              <w:t>15</w:t>
            </w:r>
            <w:r>
              <w:rPr>
                <w:noProof/>
                <w:webHidden/>
              </w:rPr>
              <w:fldChar w:fldCharType="end"/>
            </w:r>
          </w:hyperlink>
        </w:p>
        <w:p w14:paraId="4FC29934" w14:textId="2BE4899A"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62" w:history="1">
            <w:r w:rsidRPr="004E2279">
              <w:rPr>
                <w:rStyle w:val="Hyperlink"/>
                <w:noProof/>
              </w:rPr>
              <w:t xml:space="preserve">Assessment in </w:t>
            </w:r>
            <w:r w:rsidRPr="004E2279">
              <w:rPr>
                <w:rStyle w:val="Hyperlink"/>
                <w:noProof/>
                <w:lang w:val="mi-NZ"/>
              </w:rPr>
              <w:t>Te Reo Māori</w:t>
            </w:r>
            <w:r>
              <w:rPr>
                <w:noProof/>
                <w:webHidden/>
              </w:rPr>
              <w:tab/>
            </w:r>
            <w:r>
              <w:rPr>
                <w:noProof/>
                <w:webHidden/>
              </w:rPr>
              <w:fldChar w:fldCharType="begin"/>
            </w:r>
            <w:r>
              <w:rPr>
                <w:noProof/>
                <w:webHidden/>
              </w:rPr>
              <w:instrText xml:space="preserve"> PAGEREF _Toc185346962 \h </w:instrText>
            </w:r>
            <w:r>
              <w:rPr>
                <w:noProof/>
                <w:webHidden/>
              </w:rPr>
            </w:r>
            <w:r>
              <w:rPr>
                <w:noProof/>
                <w:webHidden/>
              </w:rPr>
              <w:fldChar w:fldCharType="separate"/>
            </w:r>
            <w:r>
              <w:rPr>
                <w:noProof/>
                <w:webHidden/>
              </w:rPr>
              <w:t>15</w:t>
            </w:r>
            <w:r>
              <w:rPr>
                <w:noProof/>
                <w:webHidden/>
              </w:rPr>
              <w:fldChar w:fldCharType="end"/>
            </w:r>
          </w:hyperlink>
        </w:p>
        <w:p w14:paraId="777C4A10" w14:textId="65435C4D"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63" w:history="1">
            <w:r w:rsidRPr="004E2279">
              <w:rPr>
                <w:rStyle w:val="Hyperlink"/>
                <w:noProof/>
              </w:rPr>
              <w:t>Resubmission</w:t>
            </w:r>
            <w:r>
              <w:rPr>
                <w:noProof/>
                <w:webHidden/>
              </w:rPr>
              <w:tab/>
            </w:r>
            <w:r>
              <w:rPr>
                <w:noProof/>
                <w:webHidden/>
              </w:rPr>
              <w:fldChar w:fldCharType="begin"/>
            </w:r>
            <w:r>
              <w:rPr>
                <w:noProof/>
                <w:webHidden/>
              </w:rPr>
              <w:instrText xml:space="preserve"> PAGEREF _Toc185346963 \h </w:instrText>
            </w:r>
            <w:r>
              <w:rPr>
                <w:noProof/>
                <w:webHidden/>
              </w:rPr>
            </w:r>
            <w:r>
              <w:rPr>
                <w:noProof/>
                <w:webHidden/>
              </w:rPr>
              <w:fldChar w:fldCharType="separate"/>
            </w:r>
            <w:r>
              <w:rPr>
                <w:noProof/>
                <w:webHidden/>
              </w:rPr>
              <w:t>15</w:t>
            </w:r>
            <w:r>
              <w:rPr>
                <w:noProof/>
                <w:webHidden/>
              </w:rPr>
              <w:fldChar w:fldCharType="end"/>
            </w:r>
          </w:hyperlink>
        </w:p>
        <w:p w14:paraId="76323069" w14:textId="60882EB5"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64" w:history="1">
            <w:r w:rsidRPr="004E2279">
              <w:rPr>
                <w:rStyle w:val="Hyperlink"/>
                <w:noProof/>
              </w:rPr>
              <w:t>Assessment Appeals</w:t>
            </w:r>
            <w:r>
              <w:rPr>
                <w:noProof/>
                <w:webHidden/>
              </w:rPr>
              <w:tab/>
            </w:r>
            <w:r>
              <w:rPr>
                <w:noProof/>
                <w:webHidden/>
              </w:rPr>
              <w:fldChar w:fldCharType="begin"/>
            </w:r>
            <w:r>
              <w:rPr>
                <w:noProof/>
                <w:webHidden/>
              </w:rPr>
              <w:instrText xml:space="preserve"> PAGEREF _Toc185346964 \h </w:instrText>
            </w:r>
            <w:r>
              <w:rPr>
                <w:noProof/>
                <w:webHidden/>
              </w:rPr>
            </w:r>
            <w:r>
              <w:rPr>
                <w:noProof/>
                <w:webHidden/>
              </w:rPr>
              <w:fldChar w:fldCharType="separate"/>
            </w:r>
            <w:r>
              <w:rPr>
                <w:noProof/>
                <w:webHidden/>
              </w:rPr>
              <w:t>16</w:t>
            </w:r>
            <w:r>
              <w:rPr>
                <w:noProof/>
                <w:webHidden/>
              </w:rPr>
              <w:fldChar w:fldCharType="end"/>
            </w:r>
          </w:hyperlink>
        </w:p>
        <w:p w14:paraId="7E781BDC" w14:textId="1600178A"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65" w:history="1">
            <w:r w:rsidRPr="004E2279">
              <w:rPr>
                <w:rStyle w:val="Hyperlink"/>
                <w:noProof/>
              </w:rPr>
              <w:t>Extension to an Assessment Deadline</w:t>
            </w:r>
            <w:r>
              <w:rPr>
                <w:noProof/>
                <w:webHidden/>
              </w:rPr>
              <w:tab/>
            </w:r>
            <w:r>
              <w:rPr>
                <w:noProof/>
                <w:webHidden/>
              </w:rPr>
              <w:fldChar w:fldCharType="begin"/>
            </w:r>
            <w:r>
              <w:rPr>
                <w:noProof/>
                <w:webHidden/>
              </w:rPr>
              <w:instrText xml:space="preserve"> PAGEREF _Toc185346965 \h </w:instrText>
            </w:r>
            <w:r>
              <w:rPr>
                <w:noProof/>
                <w:webHidden/>
              </w:rPr>
            </w:r>
            <w:r>
              <w:rPr>
                <w:noProof/>
                <w:webHidden/>
              </w:rPr>
              <w:fldChar w:fldCharType="separate"/>
            </w:r>
            <w:r>
              <w:rPr>
                <w:noProof/>
                <w:webHidden/>
              </w:rPr>
              <w:t>16</w:t>
            </w:r>
            <w:r>
              <w:rPr>
                <w:noProof/>
                <w:webHidden/>
              </w:rPr>
              <w:fldChar w:fldCharType="end"/>
            </w:r>
          </w:hyperlink>
        </w:p>
        <w:p w14:paraId="60D1C087" w14:textId="7A8D2FE1"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66" w:history="1">
            <w:r w:rsidRPr="004E2279">
              <w:rPr>
                <w:rStyle w:val="Hyperlink"/>
                <w:noProof/>
              </w:rPr>
              <w:t>Academic Progression</w:t>
            </w:r>
            <w:r>
              <w:rPr>
                <w:noProof/>
                <w:webHidden/>
              </w:rPr>
              <w:tab/>
            </w:r>
            <w:r>
              <w:rPr>
                <w:noProof/>
                <w:webHidden/>
              </w:rPr>
              <w:fldChar w:fldCharType="begin"/>
            </w:r>
            <w:r>
              <w:rPr>
                <w:noProof/>
                <w:webHidden/>
              </w:rPr>
              <w:instrText xml:space="preserve"> PAGEREF _Toc185346966 \h </w:instrText>
            </w:r>
            <w:r>
              <w:rPr>
                <w:noProof/>
                <w:webHidden/>
              </w:rPr>
            </w:r>
            <w:r>
              <w:rPr>
                <w:noProof/>
                <w:webHidden/>
              </w:rPr>
              <w:fldChar w:fldCharType="separate"/>
            </w:r>
            <w:r>
              <w:rPr>
                <w:noProof/>
                <w:webHidden/>
              </w:rPr>
              <w:t>17</w:t>
            </w:r>
            <w:r>
              <w:rPr>
                <w:noProof/>
                <w:webHidden/>
              </w:rPr>
              <w:fldChar w:fldCharType="end"/>
            </w:r>
          </w:hyperlink>
        </w:p>
        <w:p w14:paraId="69D3F3C0" w14:textId="604EBA47"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6967" w:history="1">
            <w:r w:rsidRPr="004E2279">
              <w:rPr>
                <w:rStyle w:val="Hyperlink"/>
                <w:noProof/>
              </w:rPr>
              <w:t>Student Learning</w:t>
            </w:r>
            <w:r>
              <w:rPr>
                <w:noProof/>
                <w:webHidden/>
              </w:rPr>
              <w:tab/>
            </w:r>
            <w:r>
              <w:rPr>
                <w:noProof/>
                <w:webHidden/>
              </w:rPr>
              <w:fldChar w:fldCharType="begin"/>
            </w:r>
            <w:r>
              <w:rPr>
                <w:noProof/>
                <w:webHidden/>
              </w:rPr>
              <w:instrText xml:space="preserve"> PAGEREF _Toc185346967 \h </w:instrText>
            </w:r>
            <w:r>
              <w:rPr>
                <w:noProof/>
                <w:webHidden/>
              </w:rPr>
            </w:r>
            <w:r>
              <w:rPr>
                <w:noProof/>
                <w:webHidden/>
              </w:rPr>
              <w:fldChar w:fldCharType="separate"/>
            </w:r>
            <w:r>
              <w:rPr>
                <w:noProof/>
                <w:webHidden/>
              </w:rPr>
              <w:t>17</w:t>
            </w:r>
            <w:r>
              <w:rPr>
                <w:noProof/>
                <w:webHidden/>
              </w:rPr>
              <w:fldChar w:fldCharType="end"/>
            </w:r>
          </w:hyperlink>
        </w:p>
        <w:p w14:paraId="033AFE7F" w14:textId="24DB5A65"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68" w:history="1">
            <w:r w:rsidRPr="004E2279">
              <w:rPr>
                <w:rStyle w:val="Hyperlink"/>
                <w:noProof/>
              </w:rPr>
              <w:t>Class Schedules</w:t>
            </w:r>
            <w:r>
              <w:rPr>
                <w:noProof/>
                <w:webHidden/>
              </w:rPr>
              <w:tab/>
            </w:r>
            <w:r>
              <w:rPr>
                <w:noProof/>
                <w:webHidden/>
              </w:rPr>
              <w:fldChar w:fldCharType="begin"/>
            </w:r>
            <w:r>
              <w:rPr>
                <w:noProof/>
                <w:webHidden/>
              </w:rPr>
              <w:instrText xml:space="preserve"> PAGEREF _Toc185346968 \h </w:instrText>
            </w:r>
            <w:r>
              <w:rPr>
                <w:noProof/>
                <w:webHidden/>
              </w:rPr>
            </w:r>
            <w:r>
              <w:rPr>
                <w:noProof/>
                <w:webHidden/>
              </w:rPr>
              <w:fldChar w:fldCharType="separate"/>
            </w:r>
            <w:r>
              <w:rPr>
                <w:noProof/>
                <w:webHidden/>
              </w:rPr>
              <w:t>17</w:t>
            </w:r>
            <w:r>
              <w:rPr>
                <w:noProof/>
                <w:webHidden/>
              </w:rPr>
              <w:fldChar w:fldCharType="end"/>
            </w:r>
          </w:hyperlink>
        </w:p>
        <w:p w14:paraId="0941F747" w14:textId="2908950C"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69" w:history="1">
            <w:r w:rsidRPr="004E2279">
              <w:rPr>
                <w:rStyle w:val="Hyperlink"/>
                <w:noProof/>
              </w:rPr>
              <w:t>Recording Lectures and Audio-Visual Notes</w:t>
            </w:r>
            <w:r>
              <w:rPr>
                <w:noProof/>
                <w:webHidden/>
              </w:rPr>
              <w:tab/>
            </w:r>
            <w:r>
              <w:rPr>
                <w:noProof/>
                <w:webHidden/>
              </w:rPr>
              <w:fldChar w:fldCharType="begin"/>
            </w:r>
            <w:r>
              <w:rPr>
                <w:noProof/>
                <w:webHidden/>
              </w:rPr>
              <w:instrText xml:space="preserve"> PAGEREF _Toc185346969 \h </w:instrText>
            </w:r>
            <w:r>
              <w:rPr>
                <w:noProof/>
                <w:webHidden/>
              </w:rPr>
            </w:r>
            <w:r>
              <w:rPr>
                <w:noProof/>
                <w:webHidden/>
              </w:rPr>
              <w:fldChar w:fldCharType="separate"/>
            </w:r>
            <w:r>
              <w:rPr>
                <w:noProof/>
                <w:webHidden/>
              </w:rPr>
              <w:t>17</w:t>
            </w:r>
            <w:r>
              <w:rPr>
                <w:noProof/>
                <w:webHidden/>
              </w:rPr>
              <w:fldChar w:fldCharType="end"/>
            </w:r>
          </w:hyperlink>
        </w:p>
        <w:p w14:paraId="42B8078E" w14:textId="58F592E2"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0" w:history="1">
            <w:r w:rsidRPr="004E2279">
              <w:rPr>
                <w:rStyle w:val="Hyperlink"/>
                <w:noProof/>
              </w:rPr>
              <w:t>Independent &amp; Self-Directed Learning</w:t>
            </w:r>
            <w:r>
              <w:rPr>
                <w:noProof/>
                <w:webHidden/>
              </w:rPr>
              <w:tab/>
            </w:r>
            <w:r>
              <w:rPr>
                <w:noProof/>
                <w:webHidden/>
              </w:rPr>
              <w:fldChar w:fldCharType="begin"/>
            </w:r>
            <w:r>
              <w:rPr>
                <w:noProof/>
                <w:webHidden/>
              </w:rPr>
              <w:instrText xml:space="preserve"> PAGEREF _Toc185346970 \h </w:instrText>
            </w:r>
            <w:r>
              <w:rPr>
                <w:noProof/>
                <w:webHidden/>
              </w:rPr>
            </w:r>
            <w:r>
              <w:rPr>
                <w:noProof/>
                <w:webHidden/>
              </w:rPr>
              <w:fldChar w:fldCharType="separate"/>
            </w:r>
            <w:r>
              <w:rPr>
                <w:noProof/>
                <w:webHidden/>
              </w:rPr>
              <w:t>18</w:t>
            </w:r>
            <w:r>
              <w:rPr>
                <w:noProof/>
                <w:webHidden/>
              </w:rPr>
              <w:fldChar w:fldCharType="end"/>
            </w:r>
          </w:hyperlink>
        </w:p>
        <w:p w14:paraId="2906BC3A" w14:textId="3AFC62FA"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1" w:history="1">
            <w:r w:rsidRPr="004E2279">
              <w:rPr>
                <w:rStyle w:val="Hyperlink"/>
                <w:noProof/>
              </w:rPr>
              <w:t>Online – Teaching and Learning</w:t>
            </w:r>
            <w:r>
              <w:rPr>
                <w:noProof/>
                <w:webHidden/>
              </w:rPr>
              <w:tab/>
            </w:r>
            <w:r>
              <w:rPr>
                <w:noProof/>
                <w:webHidden/>
              </w:rPr>
              <w:fldChar w:fldCharType="begin"/>
            </w:r>
            <w:r>
              <w:rPr>
                <w:noProof/>
                <w:webHidden/>
              </w:rPr>
              <w:instrText xml:space="preserve"> PAGEREF _Toc185346971 \h </w:instrText>
            </w:r>
            <w:r>
              <w:rPr>
                <w:noProof/>
                <w:webHidden/>
              </w:rPr>
            </w:r>
            <w:r>
              <w:rPr>
                <w:noProof/>
                <w:webHidden/>
              </w:rPr>
              <w:fldChar w:fldCharType="separate"/>
            </w:r>
            <w:r>
              <w:rPr>
                <w:noProof/>
                <w:webHidden/>
              </w:rPr>
              <w:t>18</w:t>
            </w:r>
            <w:r>
              <w:rPr>
                <w:noProof/>
                <w:webHidden/>
              </w:rPr>
              <w:fldChar w:fldCharType="end"/>
            </w:r>
          </w:hyperlink>
        </w:p>
        <w:p w14:paraId="026FCBF9" w14:textId="7C5043C7"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2" w:history="1">
            <w:r w:rsidRPr="004E2279">
              <w:rPr>
                <w:rStyle w:val="Hyperlink"/>
                <w:noProof/>
              </w:rPr>
              <w:t>Internet Use</w:t>
            </w:r>
            <w:r>
              <w:rPr>
                <w:noProof/>
                <w:webHidden/>
              </w:rPr>
              <w:tab/>
            </w:r>
            <w:r>
              <w:rPr>
                <w:noProof/>
                <w:webHidden/>
              </w:rPr>
              <w:fldChar w:fldCharType="begin"/>
            </w:r>
            <w:r>
              <w:rPr>
                <w:noProof/>
                <w:webHidden/>
              </w:rPr>
              <w:instrText xml:space="preserve"> PAGEREF _Toc185346972 \h </w:instrText>
            </w:r>
            <w:r>
              <w:rPr>
                <w:noProof/>
                <w:webHidden/>
              </w:rPr>
            </w:r>
            <w:r>
              <w:rPr>
                <w:noProof/>
                <w:webHidden/>
              </w:rPr>
              <w:fldChar w:fldCharType="separate"/>
            </w:r>
            <w:r>
              <w:rPr>
                <w:noProof/>
                <w:webHidden/>
              </w:rPr>
              <w:t>18</w:t>
            </w:r>
            <w:r>
              <w:rPr>
                <w:noProof/>
                <w:webHidden/>
              </w:rPr>
              <w:fldChar w:fldCharType="end"/>
            </w:r>
          </w:hyperlink>
        </w:p>
        <w:p w14:paraId="15F0CD33" w14:textId="4BF8CF61"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3" w:history="1">
            <w:r w:rsidRPr="004E2279">
              <w:rPr>
                <w:rStyle w:val="Hyperlink"/>
                <w:noProof/>
              </w:rPr>
              <w:t>Student Evaluations &amp; Surveys</w:t>
            </w:r>
            <w:r>
              <w:rPr>
                <w:noProof/>
                <w:webHidden/>
              </w:rPr>
              <w:tab/>
            </w:r>
            <w:r>
              <w:rPr>
                <w:noProof/>
                <w:webHidden/>
              </w:rPr>
              <w:fldChar w:fldCharType="begin"/>
            </w:r>
            <w:r>
              <w:rPr>
                <w:noProof/>
                <w:webHidden/>
              </w:rPr>
              <w:instrText xml:space="preserve"> PAGEREF _Toc185346973 \h </w:instrText>
            </w:r>
            <w:r>
              <w:rPr>
                <w:noProof/>
                <w:webHidden/>
              </w:rPr>
            </w:r>
            <w:r>
              <w:rPr>
                <w:noProof/>
                <w:webHidden/>
              </w:rPr>
              <w:fldChar w:fldCharType="separate"/>
            </w:r>
            <w:r>
              <w:rPr>
                <w:noProof/>
                <w:webHidden/>
              </w:rPr>
              <w:t>19</w:t>
            </w:r>
            <w:r>
              <w:rPr>
                <w:noProof/>
                <w:webHidden/>
              </w:rPr>
              <w:fldChar w:fldCharType="end"/>
            </w:r>
          </w:hyperlink>
        </w:p>
        <w:p w14:paraId="51FCEAC8" w14:textId="213960CB"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4" w:history="1">
            <w:r w:rsidRPr="004E2279">
              <w:rPr>
                <w:rStyle w:val="Hyperlink"/>
                <w:noProof/>
              </w:rPr>
              <w:t>Student Equipment &amp; Resources</w:t>
            </w:r>
            <w:r>
              <w:rPr>
                <w:noProof/>
                <w:webHidden/>
              </w:rPr>
              <w:tab/>
            </w:r>
            <w:r>
              <w:rPr>
                <w:noProof/>
                <w:webHidden/>
              </w:rPr>
              <w:fldChar w:fldCharType="begin"/>
            </w:r>
            <w:r>
              <w:rPr>
                <w:noProof/>
                <w:webHidden/>
              </w:rPr>
              <w:instrText xml:space="preserve"> PAGEREF _Toc185346974 \h </w:instrText>
            </w:r>
            <w:r>
              <w:rPr>
                <w:noProof/>
                <w:webHidden/>
              </w:rPr>
            </w:r>
            <w:r>
              <w:rPr>
                <w:noProof/>
                <w:webHidden/>
              </w:rPr>
              <w:fldChar w:fldCharType="separate"/>
            </w:r>
            <w:r>
              <w:rPr>
                <w:noProof/>
                <w:webHidden/>
              </w:rPr>
              <w:t>19</w:t>
            </w:r>
            <w:r>
              <w:rPr>
                <w:noProof/>
                <w:webHidden/>
              </w:rPr>
              <w:fldChar w:fldCharType="end"/>
            </w:r>
          </w:hyperlink>
        </w:p>
        <w:p w14:paraId="6EC7CF8C" w14:textId="589F9BAF"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5" w:history="1">
            <w:r w:rsidRPr="004E2279">
              <w:rPr>
                <w:rStyle w:val="Hyperlink"/>
                <w:noProof/>
              </w:rPr>
              <w:t>Library Service</w:t>
            </w:r>
            <w:r>
              <w:rPr>
                <w:noProof/>
                <w:webHidden/>
              </w:rPr>
              <w:tab/>
            </w:r>
            <w:r>
              <w:rPr>
                <w:noProof/>
                <w:webHidden/>
              </w:rPr>
              <w:fldChar w:fldCharType="begin"/>
            </w:r>
            <w:r>
              <w:rPr>
                <w:noProof/>
                <w:webHidden/>
              </w:rPr>
              <w:instrText xml:space="preserve"> PAGEREF _Toc185346975 \h </w:instrText>
            </w:r>
            <w:r>
              <w:rPr>
                <w:noProof/>
                <w:webHidden/>
              </w:rPr>
            </w:r>
            <w:r>
              <w:rPr>
                <w:noProof/>
                <w:webHidden/>
              </w:rPr>
              <w:fldChar w:fldCharType="separate"/>
            </w:r>
            <w:r>
              <w:rPr>
                <w:noProof/>
                <w:webHidden/>
              </w:rPr>
              <w:t>19</w:t>
            </w:r>
            <w:r>
              <w:rPr>
                <w:noProof/>
                <w:webHidden/>
              </w:rPr>
              <w:fldChar w:fldCharType="end"/>
            </w:r>
          </w:hyperlink>
        </w:p>
        <w:p w14:paraId="02722659" w14:textId="0D095570"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76" w:history="1">
            <w:r w:rsidRPr="004E2279">
              <w:rPr>
                <w:rStyle w:val="Hyperlink"/>
                <w:noProof/>
              </w:rPr>
              <w:t>Copyright</w:t>
            </w:r>
            <w:r>
              <w:rPr>
                <w:noProof/>
                <w:webHidden/>
              </w:rPr>
              <w:tab/>
            </w:r>
            <w:r>
              <w:rPr>
                <w:noProof/>
                <w:webHidden/>
              </w:rPr>
              <w:fldChar w:fldCharType="begin"/>
            </w:r>
            <w:r>
              <w:rPr>
                <w:noProof/>
                <w:webHidden/>
              </w:rPr>
              <w:instrText xml:space="preserve"> PAGEREF _Toc185346976 \h </w:instrText>
            </w:r>
            <w:r>
              <w:rPr>
                <w:noProof/>
                <w:webHidden/>
              </w:rPr>
            </w:r>
            <w:r>
              <w:rPr>
                <w:noProof/>
                <w:webHidden/>
              </w:rPr>
              <w:fldChar w:fldCharType="separate"/>
            </w:r>
            <w:r>
              <w:rPr>
                <w:noProof/>
                <w:webHidden/>
              </w:rPr>
              <w:t>20</w:t>
            </w:r>
            <w:r>
              <w:rPr>
                <w:noProof/>
                <w:webHidden/>
              </w:rPr>
              <w:fldChar w:fldCharType="end"/>
            </w:r>
          </w:hyperlink>
        </w:p>
        <w:p w14:paraId="7035DACD" w14:textId="70679566"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7" w:history="1">
            <w:r w:rsidRPr="004E2279">
              <w:rPr>
                <w:rStyle w:val="Hyperlink"/>
                <w:noProof/>
              </w:rPr>
              <w:t>Intellectual Property</w:t>
            </w:r>
            <w:r>
              <w:rPr>
                <w:noProof/>
                <w:webHidden/>
              </w:rPr>
              <w:tab/>
            </w:r>
            <w:r>
              <w:rPr>
                <w:noProof/>
                <w:webHidden/>
              </w:rPr>
              <w:fldChar w:fldCharType="begin"/>
            </w:r>
            <w:r>
              <w:rPr>
                <w:noProof/>
                <w:webHidden/>
              </w:rPr>
              <w:instrText xml:space="preserve"> PAGEREF _Toc185346977 \h </w:instrText>
            </w:r>
            <w:r>
              <w:rPr>
                <w:noProof/>
                <w:webHidden/>
              </w:rPr>
            </w:r>
            <w:r>
              <w:rPr>
                <w:noProof/>
                <w:webHidden/>
              </w:rPr>
              <w:fldChar w:fldCharType="separate"/>
            </w:r>
            <w:r>
              <w:rPr>
                <w:noProof/>
                <w:webHidden/>
              </w:rPr>
              <w:t>20</w:t>
            </w:r>
            <w:r>
              <w:rPr>
                <w:noProof/>
                <w:webHidden/>
              </w:rPr>
              <w:fldChar w:fldCharType="end"/>
            </w:r>
          </w:hyperlink>
        </w:p>
        <w:p w14:paraId="5D17ECB3" w14:textId="7A81123F"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78" w:history="1">
            <w:r w:rsidRPr="004E2279">
              <w:rPr>
                <w:rStyle w:val="Hyperlink"/>
                <w:noProof/>
              </w:rPr>
              <w:t>Client Briefs - Production and Delivery</w:t>
            </w:r>
            <w:r>
              <w:rPr>
                <w:noProof/>
                <w:webHidden/>
              </w:rPr>
              <w:tab/>
            </w:r>
            <w:r>
              <w:rPr>
                <w:noProof/>
                <w:webHidden/>
              </w:rPr>
              <w:fldChar w:fldCharType="begin"/>
            </w:r>
            <w:r>
              <w:rPr>
                <w:noProof/>
                <w:webHidden/>
              </w:rPr>
              <w:instrText xml:space="preserve"> PAGEREF _Toc185346978 \h </w:instrText>
            </w:r>
            <w:r>
              <w:rPr>
                <w:noProof/>
                <w:webHidden/>
              </w:rPr>
            </w:r>
            <w:r>
              <w:rPr>
                <w:noProof/>
                <w:webHidden/>
              </w:rPr>
              <w:fldChar w:fldCharType="separate"/>
            </w:r>
            <w:r>
              <w:rPr>
                <w:noProof/>
                <w:webHidden/>
              </w:rPr>
              <w:t>20</w:t>
            </w:r>
            <w:r>
              <w:rPr>
                <w:noProof/>
                <w:webHidden/>
              </w:rPr>
              <w:fldChar w:fldCharType="end"/>
            </w:r>
          </w:hyperlink>
        </w:p>
        <w:p w14:paraId="79E0741A" w14:textId="273FEC36"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79" w:history="1">
            <w:r w:rsidRPr="004E2279">
              <w:rPr>
                <w:rStyle w:val="Hyperlink"/>
                <w:noProof/>
              </w:rPr>
              <w:t>Terms of Reference for Client Briefs – Non-commercial (unpaid)</w:t>
            </w:r>
            <w:r>
              <w:rPr>
                <w:noProof/>
                <w:webHidden/>
              </w:rPr>
              <w:tab/>
            </w:r>
            <w:r>
              <w:rPr>
                <w:noProof/>
                <w:webHidden/>
              </w:rPr>
              <w:fldChar w:fldCharType="begin"/>
            </w:r>
            <w:r>
              <w:rPr>
                <w:noProof/>
                <w:webHidden/>
              </w:rPr>
              <w:instrText xml:space="preserve"> PAGEREF _Toc185346979 \h </w:instrText>
            </w:r>
            <w:r>
              <w:rPr>
                <w:noProof/>
                <w:webHidden/>
              </w:rPr>
            </w:r>
            <w:r>
              <w:rPr>
                <w:noProof/>
                <w:webHidden/>
              </w:rPr>
              <w:fldChar w:fldCharType="separate"/>
            </w:r>
            <w:r>
              <w:rPr>
                <w:noProof/>
                <w:webHidden/>
              </w:rPr>
              <w:t>20</w:t>
            </w:r>
            <w:r>
              <w:rPr>
                <w:noProof/>
                <w:webHidden/>
              </w:rPr>
              <w:fldChar w:fldCharType="end"/>
            </w:r>
          </w:hyperlink>
        </w:p>
        <w:p w14:paraId="32D30AEC" w14:textId="37741EBD"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0" w:history="1">
            <w:r w:rsidRPr="004E2279">
              <w:rPr>
                <w:rStyle w:val="Hyperlink"/>
                <w:b/>
                <w:noProof/>
              </w:rPr>
              <w:t>Student Life</w:t>
            </w:r>
            <w:r>
              <w:rPr>
                <w:noProof/>
                <w:webHidden/>
              </w:rPr>
              <w:tab/>
            </w:r>
            <w:r>
              <w:rPr>
                <w:noProof/>
                <w:webHidden/>
              </w:rPr>
              <w:fldChar w:fldCharType="begin"/>
            </w:r>
            <w:r>
              <w:rPr>
                <w:noProof/>
                <w:webHidden/>
              </w:rPr>
              <w:instrText xml:space="preserve"> PAGEREF _Toc185346980 \h </w:instrText>
            </w:r>
            <w:r>
              <w:rPr>
                <w:noProof/>
                <w:webHidden/>
              </w:rPr>
            </w:r>
            <w:r>
              <w:rPr>
                <w:noProof/>
                <w:webHidden/>
              </w:rPr>
              <w:fldChar w:fldCharType="separate"/>
            </w:r>
            <w:r>
              <w:rPr>
                <w:noProof/>
                <w:webHidden/>
              </w:rPr>
              <w:t>21</w:t>
            </w:r>
            <w:r>
              <w:rPr>
                <w:noProof/>
                <w:webHidden/>
              </w:rPr>
              <w:fldChar w:fldCharType="end"/>
            </w:r>
          </w:hyperlink>
        </w:p>
        <w:p w14:paraId="6556D4C7" w14:textId="04957666"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1" w:history="1">
            <w:r w:rsidRPr="004E2279">
              <w:rPr>
                <w:rStyle w:val="Hyperlink"/>
                <w:noProof/>
              </w:rPr>
              <w:t>Student Executive</w:t>
            </w:r>
            <w:r>
              <w:rPr>
                <w:noProof/>
                <w:webHidden/>
              </w:rPr>
              <w:tab/>
            </w:r>
            <w:r>
              <w:rPr>
                <w:noProof/>
                <w:webHidden/>
              </w:rPr>
              <w:fldChar w:fldCharType="begin"/>
            </w:r>
            <w:r>
              <w:rPr>
                <w:noProof/>
                <w:webHidden/>
              </w:rPr>
              <w:instrText xml:space="preserve"> PAGEREF _Toc185346981 \h </w:instrText>
            </w:r>
            <w:r>
              <w:rPr>
                <w:noProof/>
                <w:webHidden/>
              </w:rPr>
            </w:r>
            <w:r>
              <w:rPr>
                <w:noProof/>
                <w:webHidden/>
              </w:rPr>
              <w:fldChar w:fldCharType="separate"/>
            </w:r>
            <w:r>
              <w:rPr>
                <w:noProof/>
                <w:webHidden/>
              </w:rPr>
              <w:t>21</w:t>
            </w:r>
            <w:r>
              <w:rPr>
                <w:noProof/>
                <w:webHidden/>
              </w:rPr>
              <w:fldChar w:fldCharType="end"/>
            </w:r>
          </w:hyperlink>
        </w:p>
        <w:p w14:paraId="4F2DB65A" w14:textId="0440E34A"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2" w:history="1">
            <w:r w:rsidRPr="004E2279">
              <w:rPr>
                <w:rStyle w:val="Hyperlink"/>
                <w:noProof/>
              </w:rPr>
              <w:t>Student Communications</w:t>
            </w:r>
            <w:r>
              <w:rPr>
                <w:noProof/>
                <w:webHidden/>
              </w:rPr>
              <w:tab/>
            </w:r>
            <w:r>
              <w:rPr>
                <w:noProof/>
                <w:webHidden/>
              </w:rPr>
              <w:fldChar w:fldCharType="begin"/>
            </w:r>
            <w:r>
              <w:rPr>
                <w:noProof/>
                <w:webHidden/>
              </w:rPr>
              <w:instrText xml:space="preserve"> PAGEREF _Toc185346982 \h </w:instrText>
            </w:r>
            <w:r>
              <w:rPr>
                <w:noProof/>
                <w:webHidden/>
              </w:rPr>
            </w:r>
            <w:r>
              <w:rPr>
                <w:noProof/>
                <w:webHidden/>
              </w:rPr>
              <w:fldChar w:fldCharType="separate"/>
            </w:r>
            <w:r>
              <w:rPr>
                <w:noProof/>
                <w:webHidden/>
              </w:rPr>
              <w:t>21</w:t>
            </w:r>
            <w:r>
              <w:rPr>
                <w:noProof/>
                <w:webHidden/>
              </w:rPr>
              <w:fldChar w:fldCharType="end"/>
            </w:r>
          </w:hyperlink>
        </w:p>
        <w:p w14:paraId="27B96F4B" w14:textId="46A0549E"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3" w:history="1">
            <w:r w:rsidRPr="004E2279">
              <w:rPr>
                <w:rStyle w:val="Hyperlink"/>
                <w:noProof/>
              </w:rPr>
              <w:t>School Hours and Access</w:t>
            </w:r>
            <w:r>
              <w:rPr>
                <w:noProof/>
                <w:webHidden/>
              </w:rPr>
              <w:tab/>
            </w:r>
            <w:r>
              <w:rPr>
                <w:noProof/>
                <w:webHidden/>
              </w:rPr>
              <w:fldChar w:fldCharType="begin"/>
            </w:r>
            <w:r>
              <w:rPr>
                <w:noProof/>
                <w:webHidden/>
              </w:rPr>
              <w:instrText xml:space="preserve"> PAGEREF _Toc185346983 \h </w:instrText>
            </w:r>
            <w:r>
              <w:rPr>
                <w:noProof/>
                <w:webHidden/>
              </w:rPr>
            </w:r>
            <w:r>
              <w:rPr>
                <w:noProof/>
                <w:webHidden/>
              </w:rPr>
              <w:fldChar w:fldCharType="separate"/>
            </w:r>
            <w:r>
              <w:rPr>
                <w:noProof/>
                <w:webHidden/>
              </w:rPr>
              <w:t>22</w:t>
            </w:r>
            <w:r>
              <w:rPr>
                <w:noProof/>
                <w:webHidden/>
              </w:rPr>
              <w:fldChar w:fldCharType="end"/>
            </w:r>
          </w:hyperlink>
        </w:p>
        <w:p w14:paraId="0FEF467F" w14:textId="2EFA904E" w:rsidR="0046290F" w:rsidRDefault="0046290F">
          <w:pPr>
            <w:pStyle w:val="TOC3"/>
            <w:rPr>
              <w:rFonts w:asciiTheme="minorHAnsi" w:eastAsiaTheme="minorEastAsia" w:hAnsiTheme="minorHAnsi" w:cstheme="minorBidi"/>
              <w:noProof/>
              <w:color w:val="auto"/>
              <w:kern w:val="2"/>
              <w:szCs w:val="24"/>
              <w14:ligatures w14:val="standardContextual"/>
            </w:rPr>
          </w:pPr>
          <w:hyperlink w:anchor="_Toc185346984" w:history="1">
            <w:r w:rsidRPr="004E2279">
              <w:rPr>
                <w:rStyle w:val="Hyperlink"/>
                <w:noProof/>
              </w:rPr>
              <w:t>Holiday Breaks</w:t>
            </w:r>
            <w:r>
              <w:rPr>
                <w:noProof/>
                <w:webHidden/>
              </w:rPr>
              <w:tab/>
            </w:r>
            <w:r>
              <w:rPr>
                <w:noProof/>
                <w:webHidden/>
              </w:rPr>
              <w:fldChar w:fldCharType="begin"/>
            </w:r>
            <w:r>
              <w:rPr>
                <w:noProof/>
                <w:webHidden/>
              </w:rPr>
              <w:instrText xml:space="preserve"> PAGEREF _Toc185346984 \h </w:instrText>
            </w:r>
            <w:r>
              <w:rPr>
                <w:noProof/>
                <w:webHidden/>
              </w:rPr>
            </w:r>
            <w:r>
              <w:rPr>
                <w:noProof/>
                <w:webHidden/>
              </w:rPr>
              <w:fldChar w:fldCharType="separate"/>
            </w:r>
            <w:r>
              <w:rPr>
                <w:noProof/>
                <w:webHidden/>
              </w:rPr>
              <w:t>22</w:t>
            </w:r>
            <w:r>
              <w:rPr>
                <w:noProof/>
                <w:webHidden/>
              </w:rPr>
              <w:fldChar w:fldCharType="end"/>
            </w:r>
          </w:hyperlink>
        </w:p>
        <w:p w14:paraId="69703D17" w14:textId="4565F3D0"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5" w:history="1">
            <w:r w:rsidRPr="004E2279">
              <w:rPr>
                <w:rStyle w:val="Hyperlink"/>
                <w:noProof/>
              </w:rPr>
              <w:t>Student ID Cards</w:t>
            </w:r>
            <w:r>
              <w:rPr>
                <w:noProof/>
                <w:webHidden/>
              </w:rPr>
              <w:tab/>
            </w:r>
            <w:r>
              <w:rPr>
                <w:noProof/>
                <w:webHidden/>
              </w:rPr>
              <w:fldChar w:fldCharType="begin"/>
            </w:r>
            <w:r>
              <w:rPr>
                <w:noProof/>
                <w:webHidden/>
              </w:rPr>
              <w:instrText xml:space="preserve"> PAGEREF _Toc185346985 \h </w:instrText>
            </w:r>
            <w:r>
              <w:rPr>
                <w:noProof/>
                <w:webHidden/>
              </w:rPr>
            </w:r>
            <w:r>
              <w:rPr>
                <w:noProof/>
                <w:webHidden/>
              </w:rPr>
              <w:fldChar w:fldCharType="separate"/>
            </w:r>
            <w:r>
              <w:rPr>
                <w:noProof/>
                <w:webHidden/>
              </w:rPr>
              <w:t>22</w:t>
            </w:r>
            <w:r>
              <w:rPr>
                <w:noProof/>
                <w:webHidden/>
              </w:rPr>
              <w:fldChar w:fldCharType="end"/>
            </w:r>
          </w:hyperlink>
        </w:p>
        <w:p w14:paraId="11E49C16" w14:textId="5CDBA2E3"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6" w:history="1">
            <w:r w:rsidRPr="004E2279">
              <w:rPr>
                <w:rStyle w:val="Hyperlink"/>
                <w:noProof/>
              </w:rPr>
              <w:t>Smokefree Campus</w:t>
            </w:r>
            <w:r>
              <w:rPr>
                <w:noProof/>
                <w:webHidden/>
              </w:rPr>
              <w:tab/>
            </w:r>
            <w:r>
              <w:rPr>
                <w:noProof/>
                <w:webHidden/>
              </w:rPr>
              <w:fldChar w:fldCharType="begin"/>
            </w:r>
            <w:r>
              <w:rPr>
                <w:noProof/>
                <w:webHidden/>
              </w:rPr>
              <w:instrText xml:space="preserve"> PAGEREF _Toc185346986 \h </w:instrText>
            </w:r>
            <w:r>
              <w:rPr>
                <w:noProof/>
                <w:webHidden/>
              </w:rPr>
            </w:r>
            <w:r>
              <w:rPr>
                <w:noProof/>
                <w:webHidden/>
              </w:rPr>
              <w:fldChar w:fldCharType="separate"/>
            </w:r>
            <w:r>
              <w:rPr>
                <w:noProof/>
                <w:webHidden/>
              </w:rPr>
              <w:t>23</w:t>
            </w:r>
            <w:r>
              <w:rPr>
                <w:noProof/>
                <w:webHidden/>
              </w:rPr>
              <w:fldChar w:fldCharType="end"/>
            </w:r>
          </w:hyperlink>
        </w:p>
        <w:p w14:paraId="0A44ADB8" w14:textId="5AF280D1"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7" w:history="1">
            <w:r w:rsidRPr="004E2279">
              <w:rPr>
                <w:rStyle w:val="Hyperlink"/>
                <w:noProof/>
              </w:rPr>
              <w:t>Visitors</w:t>
            </w:r>
            <w:r>
              <w:rPr>
                <w:noProof/>
                <w:webHidden/>
              </w:rPr>
              <w:tab/>
            </w:r>
            <w:r>
              <w:rPr>
                <w:noProof/>
                <w:webHidden/>
              </w:rPr>
              <w:fldChar w:fldCharType="begin"/>
            </w:r>
            <w:r>
              <w:rPr>
                <w:noProof/>
                <w:webHidden/>
              </w:rPr>
              <w:instrText xml:space="preserve"> PAGEREF _Toc185346987 \h </w:instrText>
            </w:r>
            <w:r>
              <w:rPr>
                <w:noProof/>
                <w:webHidden/>
              </w:rPr>
            </w:r>
            <w:r>
              <w:rPr>
                <w:noProof/>
                <w:webHidden/>
              </w:rPr>
              <w:fldChar w:fldCharType="separate"/>
            </w:r>
            <w:r>
              <w:rPr>
                <w:noProof/>
                <w:webHidden/>
              </w:rPr>
              <w:t>23</w:t>
            </w:r>
            <w:r>
              <w:rPr>
                <w:noProof/>
                <w:webHidden/>
              </w:rPr>
              <w:fldChar w:fldCharType="end"/>
            </w:r>
          </w:hyperlink>
        </w:p>
        <w:p w14:paraId="07C92864" w14:textId="6A2AA397"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8" w:history="1">
            <w:r w:rsidRPr="004E2279">
              <w:rPr>
                <w:rStyle w:val="Hyperlink"/>
                <w:noProof/>
              </w:rPr>
              <w:t>Letters of Reference</w:t>
            </w:r>
            <w:r>
              <w:rPr>
                <w:noProof/>
                <w:webHidden/>
              </w:rPr>
              <w:tab/>
            </w:r>
            <w:r>
              <w:rPr>
                <w:noProof/>
                <w:webHidden/>
              </w:rPr>
              <w:fldChar w:fldCharType="begin"/>
            </w:r>
            <w:r>
              <w:rPr>
                <w:noProof/>
                <w:webHidden/>
              </w:rPr>
              <w:instrText xml:space="preserve"> PAGEREF _Toc185346988 \h </w:instrText>
            </w:r>
            <w:r>
              <w:rPr>
                <w:noProof/>
                <w:webHidden/>
              </w:rPr>
            </w:r>
            <w:r>
              <w:rPr>
                <w:noProof/>
                <w:webHidden/>
              </w:rPr>
              <w:fldChar w:fldCharType="separate"/>
            </w:r>
            <w:r>
              <w:rPr>
                <w:noProof/>
                <w:webHidden/>
              </w:rPr>
              <w:t>23</w:t>
            </w:r>
            <w:r>
              <w:rPr>
                <w:noProof/>
                <w:webHidden/>
              </w:rPr>
              <w:fldChar w:fldCharType="end"/>
            </w:r>
          </w:hyperlink>
        </w:p>
        <w:p w14:paraId="4B1F2ED0" w14:textId="58DC9783"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89" w:history="1">
            <w:r w:rsidRPr="004E2279">
              <w:rPr>
                <w:rStyle w:val="Hyperlink"/>
                <w:noProof/>
              </w:rPr>
              <w:t>Student Events</w:t>
            </w:r>
            <w:r>
              <w:rPr>
                <w:noProof/>
                <w:webHidden/>
              </w:rPr>
              <w:tab/>
            </w:r>
            <w:r>
              <w:rPr>
                <w:noProof/>
                <w:webHidden/>
              </w:rPr>
              <w:fldChar w:fldCharType="begin"/>
            </w:r>
            <w:r>
              <w:rPr>
                <w:noProof/>
                <w:webHidden/>
              </w:rPr>
              <w:instrText xml:space="preserve"> PAGEREF _Toc185346989 \h </w:instrText>
            </w:r>
            <w:r>
              <w:rPr>
                <w:noProof/>
                <w:webHidden/>
              </w:rPr>
            </w:r>
            <w:r>
              <w:rPr>
                <w:noProof/>
                <w:webHidden/>
              </w:rPr>
              <w:fldChar w:fldCharType="separate"/>
            </w:r>
            <w:r>
              <w:rPr>
                <w:noProof/>
                <w:webHidden/>
              </w:rPr>
              <w:t>23</w:t>
            </w:r>
            <w:r>
              <w:rPr>
                <w:noProof/>
                <w:webHidden/>
              </w:rPr>
              <w:fldChar w:fldCharType="end"/>
            </w:r>
          </w:hyperlink>
        </w:p>
        <w:p w14:paraId="0653BB08" w14:textId="7C9C53DB" w:rsidR="0046290F" w:rsidRDefault="0046290F">
          <w:pPr>
            <w:pStyle w:val="TOC2"/>
            <w:tabs>
              <w:tab w:val="right" w:pos="10082"/>
            </w:tabs>
            <w:rPr>
              <w:rFonts w:asciiTheme="minorHAnsi" w:eastAsiaTheme="minorEastAsia" w:hAnsiTheme="minorHAnsi" w:cstheme="minorBidi"/>
              <w:iCs w:val="0"/>
              <w:noProof/>
              <w:color w:val="auto"/>
              <w:kern w:val="2"/>
              <w:szCs w:val="24"/>
              <w14:ligatures w14:val="standardContextual"/>
            </w:rPr>
          </w:pPr>
          <w:hyperlink w:anchor="_Toc185346990" w:history="1">
            <w:r w:rsidRPr="004E2279">
              <w:rPr>
                <w:rStyle w:val="Hyperlink"/>
                <w:noProof/>
              </w:rPr>
              <w:t>Clubs</w:t>
            </w:r>
            <w:r>
              <w:rPr>
                <w:noProof/>
                <w:webHidden/>
              </w:rPr>
              <w:tab/>
            </w:r>
            <w:r>
              <w:rPr>
                <w:noProof/>
                <w:webHidden/>
              </w:rPr>
              <w:fldChar w:fldCharType="begin"/>
            </w:r>
            <w:r>
              <w:rPr>
                <w:noProof/>
                <w:webHidden/>
              </w:rPr>
              <w:instrText xml:space="preserve"> PAGEREF _Toc185346990 \h </w:instrText>
            </w:r>
            <w:r>
              <w:rPr>
                <w:noProof/>
                <w:webHidden/>
              </w:rPr>
            </w:r>
            <w:r>
              <w:rPr>
                <w:noProof/>
                <w:webHidden/>
              </w:rPr>
              <w:fldChar w:fldCharType="separate"/>
            </w:r>
            <w:r>
              <w:rPr>
                <w:noProof/>
                <w:webHidden/>
              </w:rPr>
              <w:t>23</w:t>
            </w:r>
            <w:r>
              <w:rPr>
                <w:noProof/>
                <w:webHidden/>
              </w:rPr>
              <w:fldChar w:fldCharType="end"/>
            </w:r>
          </w:hyperlink>
        </w:p>
        <w:p w14:paraId="553AD0BC" w14:textId="7622929F"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6991" w:history="1">
            <w:r w:rsidRPr="004E2279">
              <w:rPr>
                <w:rStyle w:val="Hyperlink"/>
                <w:noProof/>
              </w:rPr>
              <w:t>Student Guidance and Support</w:t>
            </w:r>
            <w:r>
              <w:rPr>
                <w:noProof/>
                <w:webHidden/>
              </w:rPr>
              <w:tab/>
            </w:r>
            <w:r>
              <w:rPr>
                <w:noProof/>
                <w:webHidden/>
              </w:rPr>
              <w:fldChar w:fldCharType="begin"/>
            </w:r>
            <w:r>
              <w:rPr>
                <w:noProof/>
                <w:webHidden/>
              </w:rPr>
              <w:instrText xml:space="preserve"> PAGEREF _Toc185346991 \h </w:instrText>
            </w:r>
            <w:r>
              <w:rPr>
                <w:noProof/>
                <w:webHidden/>
              </w:rPr>
            </w:r>
            <w:r>
              <w:rPr>
                <w:noProof/>
                <w:webHidden/>
              </w:rPr>
              <w:fldChar w:fldCharType="separate"/>
            </w:r>
            <w:r>
              <w:rPr>
                <w:noProof/>
                <w:webHidden/>
              </w:rPr>
              <w:t>24</w:t>
            </w:r>
            <w:r>
              <w:rPr>
                <w:noProof/>
                <w:webHidden/>
              </w:rPr>
              <w:fldChar w:fldCharType="end"/>
            </w:r>
          </w:hyperlink>
        </w:p>
        <w:p w14:paraId="4C66AA4B" w14:textId="61C3B19C"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2" w:history="1">
            <w:r w:rsidRPr="004E2279">
              <w:rPr>
                <w:rStyle w:val="Hyperlink"/>
                <w:noProof/>
              </w:rPr>
              <w:t>Tertiary and International Learners Code of Practice</w:t>
            </w:r>
            <w:r>
              <w:rPr>
                <w:noProof/>
                <w:webHidden/>
              </w:rPr>
              <w:tab/>
            </w:r>
            <w:r>
              <w:rPr>
                <w:noProof/>
                <w:webHidden/>
              </w:rPr>
              <w:fldChar w:fldCharType="begin"/>
            </w:r>
            <w:r>
              <w:rPr>
                <w:noProof/>
                <w:webHidden/>
              </w:rPr>
              <w:instrText xml:space="preserve"> PAGEREF _Toc185346992 \h </w:instrText>
            </w:r>
            <w:r>
              <w:rPr>
                <w:noProof/>
                <w:webHidden/>
              </w:rPr>
            </w:r>
            <w:r>
              <w:rPr>
                <w:noProof/>
                <w:webHidden/>
              </w:rPr>
              <w:fldChar w:fldCharType="separate"/>
            </w:r>
            <w:r>
              <w:rPr>
                <w:noProof/>
                <w:webHidden/>
              </w:rPr>
              <w:t>24</w:t>
            </w:r>
            <w:r>
              <w:rPr>
                <w:noProof/>
                <w:webHidden/>
              </w:rPr>
              <w:fldChar w:fldCharType="end"/>
            </w:r>
          </w:hyperlink>
        </w:p>
        <w:p w14:paraId="199FCB9A" w14:textId="0BAE8B67"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3" w:history="1">
            <w:r w:rsidRPr="004E2279">
              <w:rPr>
                <w:rStyle w:val="Hyperlink"/>
                <w:noProof/>
              </w:rPr>
              <w:t>Counselling Services</w:t>
            </w:r>
            <w:r>
              <w:rPr>
                <w:noProof/>
                <w:webHidden/>
              </w:rPr>
              <w:tab/>
            </w:r>
            <w:r>
              <w:rPr>
                <w:noProof/>
                <w:webHidden/>
              </w:rPr>
              <w:fldChar w:fldCharType="begin"/>
            </w:r>
            <w:r>
              <w:rPr>
                <w:noProof/>
                <w:webHidden/>
              </w:rPr>
              <w:instrText xml:space="preserve"> PAGEREF _Toc185346993 \h </w:instrText>
            </w:r>
            <w:r>
              <w:rPr>
                <w:noProof/>
                <w:webHidden/>
              </w:rPr>
            </w:r>
            <w:r>
              <w:rPr>
                <w:noProof/>
                <w:webHidden/>
              </w:rPr>
              <w:fldChar w:fldCharType="separate"/>
            </w:r>
            <w:r>
              <w:rPr>
                <w:noProof/>
                <w:webHidden/>
              </w:rPr>
              <w:t>24</w:t>
            </w:r>
            <w:r>
              <w:rPr>
                <w:noProof/>
                <w:webHidden/>
              </w:rPr>
              <w:fldChar w:fldCharType="end"/>
            </w:r>
          </w:hyperlink>
        </w:p>
        <w:p w14:paraId="225289F2" w14:textId="6F42ADE7"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4" w:history="1">
            <w:r w:rsidRPr="004E2279">
              <w:rPr>
                <w:rStyle w:val="Hyperlink"/>
                <w:noProof/>
              </w:rPr>
              <w:t>Disability Services</w:t>
            </w:r>
            <w:r>
              <w:rPr>
                <w:noProof/>
                <w:webHidden/>
              </w:rPr>
              <w:tab/>
            </w:r>
            <w:r>
              <w:rPr>
                <w:noProof/>
                <w:webHidden/>
              </w:rPr>
              <w:fldChar w:fldCharType="begin"/>
            </w:r>
            <w:r>
              <w:rPr>
                <w:noProof/>
                <w:webHidden/>
              </w:rPr>
              <w:instrText xml:space="preserve"> PAGEREF _Toc185346994 \h </w:instrText>
            </w:r>
            <w:r>
              <w:rPr>
                <w:noProof/>
                <w:webHidden/>
              </w:rPr>
            </w:r>
            <w:r>
              <w:rPr>
                <w:noProof/>
                <w:webHidden/>
              </w:rPr>
              <w:fldChar w:fldCharType="separate"/>
            </w:r>
            <w:r>
              <w:rPr>
                <w:noProof/>
                <w:webHidden/>
              </w:rPr>
              <w:t>25</w:t>
            </w:r>
            <w:r>
              <w:rPr>
                <w:noProof/>
                <w:webHidden/>
              </w:rPr>
              <w:fldChar w:fldCharType="end"/>
            </w:r>
          </w:hyperlink>
        </w:p>
        <w:p w14:paraId="5382C8D4" w14:textId="70574246"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5" w:history="1">
            <w:r w:rsidRPr="004E2279">
              <w:rPr>
                <w:rStyle w:val="Hyperlink"/>
                <w:noProof/>
              </w:rPr>
              <w:t>IT Support</w:t>
            </w:r>
            <w:r>
              <w:rPr>
                <w:noProof/>
                <w:webHidden/>
              </w:rPr>
              <w:tab/>
            </w:r>
            <w:r>
              <w:rPr>
                <w:noProof/>
                <w:webHidden/>
              </w:rPr>
              <w:fldChar w:fldCharType="begin"/>
            </w:r>
            <w:r>
              <w:rPr>
                <w:noProof/>
                <w:webHidden/>
              </w:rPr>
              <w:instrText xml:space="preserve"> PAGEREF _Toc185346995 \h </w:instrText>
            </w:r>
            <w:r>
              <w:rPr>
                <w:noProof/>
                <w:webHidden/>
              </w:rPr>
            </w:r>
            <w:r>
              <w:rPr>
                <w:noProof/>
                <w:webHidden/>
              </w:rPr>
              <w:fldChar w:fldCharType="separate"/>
            </w:r>
            <w:r>
              <w:rPr>
                <w:noProof/>
                <w:webHidden/>
              </w:rPr>
              <w:t>25</w:t>
            </w:r>
            <w:r>
              <w:rPr>
                <w:noProof/>
                <w:webHidden/>
              </w:rPr>
              <w:fldChar w:fldCharType="end"/>
            </w:r>
          </w:hyperlink>
        </w:p>
        <w:p w14:paraId="5B5F4488" w14:textId="2A971739"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6996" w:history="1">
            <w:r w:rsidRPr="004E2279">
              <w:rPr>
                <w:rStyle w:val="Hyperlink"/>
                <w:noProof/>
              </w:rPr>
              <w:t>Health and Safety</w:t>
            </w:r>
            <w:r>
              <w:rPr>
                <w:noProof/>
                <w:webHidden/>
              </w:rPr>
              <w:tab/>
            </w:r>
            <w:r>
              <w:rPr>
                <w:noProof/>
                <w:webHidden/>
              </w:rPr>
              <w:fldChar w:fldCharType="begin"/>
            </w:r>
            <w:r>
              <w:rPr>
                <w:noProof/>
                <w:webHidden/>
              </w:rPr>
              <w:instrText xml:space="preserve"> PAGEREF _Toc185346996 \h </w:instrText>
            </w:r>
            <w:r>
              <w:rPr>
                <w:noProof/>
                <w:webHidden/>
              </w:rPr>
            </w:r>
            <w:r>
              <w:rPr>
                <w:noProof/>
                <w:webHidden/>
              </w:rPr>
              <w:fldChar w:fldCharType="separate"/>
            </w:r>
            <w:r>
              <w:rPr>
                <w:noProof/>
                <w:webHidden/>
              </w:rPr>
              <w:t>26</w:t>
            </w:r>
            <w:r>
              <w:rPr>
                <w:noProof/>
                <w:webHidden/>
              </w:rPr>
              <w:fldChar w:fldCharType="end"/>
            </w:r>
          </w:hyperlink>
        </w:p>
        <w:p w14:paraId="70D4F53D" w14:textId="40DC54E0"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7" w:history="1">
            <w:r w:rsidRPr="004E2279">
              <w:rPr>
                <w:rStyle w:val="Hyperlink"/>
                <w:noProof/>
              </w:rPr>
              <w:t>Incident Reporting</w:t>
            </w:r>
            <w:r>
              <w:rPr>
                <w:noProof/>
                <w:webHidden/>
              </w:rPr>
              <w:tab/>
            </w:r>
            <w:r>
              <w:rPr>
                <w:noProof/>
                <w:webHidden/>
              </w:rPr>
              <w:fldChar w:fldCharType="begin"/>
            </w:r>
            <w:r>
              <w:rPr>
                <w:noProof/>
                <w:webHidden/>
              </w:rPr>
              <w:instrText xml:space="preserve"> PAGEREF _Toc185346997 \h </w:instrText>
            </w:r>
            <w:r>
              <w:rPr>
                <w:noProof/>
                <w:webHidden/>
              </w:rPr>
            </w:r>
            <w:r>
              <w:rPr>
                <w:noProof/>
                <w:webHidden/>
              </w:rPr>
              <w:fldChar w:fldCharType="separate"/>
            </w:r>
            <w:r>
              <w:rPr>
                <w:noProof/>
                <w:webHidden/>
              </w:rPr>
              <w:t>26</w:t>
            </w:r>
            <w:r>
              <w:rPr>
                <w:noProof/>
                <w:webHidden/>
              </w:rPr>
              <w:fldChar w:fldCharType="end"/>
            </w:r>
          </w:hyperlink>
        </w:p>
        <w:p w14:paraId="34D10B37" w14:textId="624C69BF"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8" w:history="1">
            <w:r w:rsidRPr="004E2279">
              <w:rPr>
                <w:rStyle w:val="Hyperlink"/>
                <w:noProof/>
              </w:rPr>
              <w:t>Emergency Contact</w:t>
            </w:r>
            <w:r>
              <w:rPr>
                <w:noProof/>
                <w:webHidden/>
              </w:rPr>
              <w:tab/>
            </w:r>
            <w:r>
              <w:rPr>
                <w:noProof/>
                <w:webHidden/>
              </w:rPr>
              <w:fldChar w:fldCharType="begin"/>
            </w:r>
            <w:r>
              <w:rPr>
                <w:noProof/>
                <w:webHidden/>
              </w:rPr>
              <w:instrText xml:space="preserve"> PAGEREF _Toc185346998 \h </w:instrText>
            </w:r>
            <w:r>
              <w:rPr>
                <w:noProof/>
                <w:webHidden/>
              </w:rPr>
            </w:r>
            <w:r>
              <w:rPr>
                <w:noProof/>
                <w:webHidden/>
              </w:rPr>
              <w:fldChar w:fldCharType="separate"/>
            </w:r>
            <w:r>
              <w:rPr>
                <w:noProof/>
                <w:webHidden/>
              </w:rPr>
              <w:t>26</w:t>
            </w:r>
            <w:r>
              <w:rPr>
                <w:noProof/>
                <w:webHidden/>
              </w:rPr>
              <w:fldChar w:fldCharType="end"/>
            </w:r>
          </w:hyperlink>
        </w:p>
        <w:p w14:paraId="52A7FFBE" w14:textId="7093ABCF"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6999" w:history="1">
            <w:r w:rsidRPr="004E2279">
              <w:rPr>
                <w:rStyle w:val="Hyperlink"/>
                <w:noProof/>
              </w:rPr>
              <w:t>Fire and Evacuation Procedures</w:t>
            </w:r>
            <w:r>
              <w:rPr>
                <w:noProof/>
                <w:webHidden/>
              </w:rPr>
              <w:tab/>
            </w:r>
            <w:r>
              <w:rPr>
                <w:noProof/>
                <w:webHidden/>
              </w:rPr>
              <w:fldChar w:fldCharType="begin"/>
            </w:r>
            <w:r>
              <w:rPr>
                <w:noProof/>
                <w:webHidden/>
              </w:rPr>
              <w:instrText xml:space="preserve"> PAGEREF _Toc185346999 \h </w:instrText>
            </w:r>
            <w:r>
              <w:rPr>
                <w:noProof/>
                <w:webHidden/>
              </w:rPr>
            </w:r>
            <w:r>
              <w:rPr>
                <w:noProof/>
                <w:webHidden/>
              </w:rPr>
              <w:fldChar w:fldCharType="separate"/>
            </w:r>
            <w:r>
              <w:rPr>
                <w:noProof/>
                <w:webHidden/>
              </w:rPr>
              <w:t>27</w:t>
            </w:r>
            <w:r>
              <w:rPr>
                <w:noProof/>
                <w:webHidden/>
              </w:rPr>
              <w:fldChar w:fldCharType="end"/>
            </w:r>
          </w:hyperlink>
        </w:p>
        <w:p w14:paraId="120AEFCC" w14:textId="74DDB698"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00" w:history="1">
            <w:r w:rsidRPr="004E2279">
              <w:rPr>
                <w:rStyle w:val="Hyperlink"/>
                <w:noProof/>
              </w:rPr>
              <w:t>Facilities Maintenance</w:t>
            </w:r>
            <w:r>
              <w:rPr>
                <w:noProof/>
                <w:webHidden/>
              </w:rPr>
              <w:tab/>
            </w:r>
            <w:r>
              <w:rPr>
                <w:noProof/>
                <w:webHidden/>
              </w:rPr>
              <w:fldChar w:fldCharType="begin"/>
            </w:r>
            <w:r>
              <w:rPr>
                <w:noProof/>
                <w:webHidden/>
              </w:rPr>
              <w:instrText xml:space="preserve"> PAGEREF _Toc185347000 \h </w:instrText>
            </w:r>
            <w:r>
              <w:rPr>
                <w:noProof/>
                <w:webHidden/>
              </w:rPr>
            </w:r>
            <w:r>
              <w:rPr>
                <w:noProof/>
                <w:webHidden/>
              </w:rPr>
              <w:fldChar w:fldCharType="separate"/>
            </w:r>
            <w:r>
              <w:rPr>
                <w:noProof/>
                <w:webHidden/>
              </w:rPr>
              <w:t>27</w:t>
            </w:r>
            <w:r>
              <w:rPr>
                <w:noProof/>
                <w:webHidden/>
              </w:rPr>
              <w:fldChar w:fldCharType="end"/>
            </w:r>
          </w:hyperlink>
        </w:p>
        <w:p w14:paraId="489E1B6F" w14:textId="42880325"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01" w:history="1">
            <w:r w:rsidRPr="004E2279">
              <w:rPr>
                <w:rStyle w:val="Hyperlink"/>
                <w:noProof/>
              </w:rPr>
              <w:t>Food and Drink</w:t>
            </w:r>
            <w:r>
              <w:rPr>
                <w:noProof/>
                <w:webHidden/>
              </w:rPr>
              <w:tab/>
            </w:r>
            <w:r>
              <w:rPr>
                <w:noProof/>
                <w:webHidden/>
              </w:rPr>
              <w:fldChar w:fldCharType="begin"/>
            </w:r>
            <w:r>
              <w:rPr>
                <w:noProof/>
                <w:webHidden/>
              </w:rPr>
              <w:instrText xml:space="preserve"> PAGEREF _Toc185347001 \h </w:instrText>
            </w:r>
            <w:r>
              <w:rPr>
                <w:noProof/>
                <w:webHidden/>
              </w:rPr>
            </w:r>
            <w:r>
              <w:rPr>
                <w:noProof/>
                <w:webHidden/>
              </w:rPr>
              <w:fldChar w:fldCharType="separate"/>
            </w:r>
            <w:r>
              <w:rPr>
                <w:noProof/>
                <w:webHidden/>
              </w:rPr>
              <w:t>27</w:t>
            </w:r>
            <w:r>
              <w:rPr>
                <w:noProof/>
                <w:webHidden/>
              </w:rPr>
              <w:fldChar w:fldCharType="end"/>
            </w:r>
          </w:hyperlink>
        </w:p>
        <w:p w14:paraId="748F3F3F" w14:textId="529ACE1D"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02" w:history="1">
            <w:r w:rsidRPr="004E2279">
              <w:rPr>
                <w:rStyle w:val="Hyperlink"/>
                <w:noProof/>
              </w:rPr>
              <w:t>Security</w:t>
            </w:r>
            <w:r>
              <w:rPr>
                <w:noProof/>
                <w:webHidden/>
              </w:rPr>
              <w:tab/>
            </w:r>
            <w:r>
              <w:rPr>
                <w:noProof/>
                <w:webHidden/>
              </w:rPr>
              <w:fldChar w:fldCharType="begin"/>
            </w:r>
            <w:r>
              <w:rPr>
                <w:noProof/>
                <w:webHidden/>
              </w:rPr>
              <w:instrText xml:space="preserve"> PAGEREF _Toc185347002 \h </w:instrText>
            </w:r>
            <w:r>
              <w:rPr>
                <w:noProof/>
                <w:webHidden/>
              </w:rPr>
            </w:r>
            <w:r>
              <w:rPr>
                <w:noProof/>
                <w:webHidden/>
              </w:rPr>
              <w:fldChar w:fldCharType="separate"/>
            </w:r>
            <w:r>
              <w:rPr>
                <w:noProof/>
                <w:webHidden/>
              </w:rPr>
              <w:t>28</w:t>
            </w:r>
            <w:r>
              <w:rPr>
                <w:noProof/>
                <w:webHidden/>
              </w:rPr>
              <w:fldChar w:fldCharType="end"/>
            </w:r>
          </w:hyperlink>
        </w:p>
        <w:p w14:paraId="367A507E" w14:textId="3525D2CE"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7003" w:history="1">
            <w:r w:rsidRPr="004E2279">
              <w:rPr>
                <w:rStyle w:val="Hyperlink"/>
                <w:noProof/>
              </w:rPr>
              <w:t>Student Conduct</w:t>
            </w:r>
            <w:r>
              <w:rPr>
                <w:noProof/>
                <w:webHidden/>
              </w:rPr>
              <w:tab/>
            </w:r>
            <w:r>
              <w:rPr>
                <w:noProof/>
                <w:webHidden/>
              </w:rPr>
              <w:fldChar w:fldCharType="begin"/>
            </w:r>
            <w:r>
              <w:rPr>
                <w:noProof/>
                <w:webHidden/>
              </w:rPr>
              <w:instrText xml:space="preserve"> PAGEREF _Toc185347003 \h </w:instrText>
            </w:r>
            <w:r>
              <w:rPr>
                <w:noProof/>
                <w:webHidden/>
              </w:rPr>
            </w:r>
            <w:r>
              <w:rPr>
                <w:noProof/>
                <w:webHidden/>
              </w:rPr>
              <w:fldChar w:fldCharType="separate"/>
            </w:r>
            <w:r>
              <w:rPr>
                <w:noProof/>
                <w:webHidden/>
              </w:rPr>
              <w:t>28</w:t>
            </w:r>
            <w:r>
              <w:rPr>
                <w:noProof/>
                <w:webHidden/>
              </w:rPr>
              <w:fldChar w:fldCharType="end"/>
            </w:r>
          </w:hyperlink>
        </w:p>
        <w:p w14:paraId="0D6ECE50" w14:textId="0547CF66"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04" w:history="1">
            <w:r w:rsidRPr="004E2279">
              <w:rPr>
                <w:rStyle w:val="Hyperlink"/>
                <w:rFonts w:eastAsia="Calibri"/>
                <w:noProof/>
              </w:rPr>
              <w:t>Disciplinary Procedures</w:t>
            </w:r>
            <w:r>
              <w:rPr>
                <w:noProof/>
                <w:webHidden/>
              </w:rPr>
              <w:tab/>
            </w:r>
            <w:r>
              <w:rPr>
                <w:noProof/>
                <w:webHidden/>
              </w:rPr>
              <w:fldChar w:fldCharType="begin"/>
            </w:r>
            <w:r>
              <w:rPr>
                <w:noProof/>
                <w:webHidden/>
              </w:rPr>
              <w:instrText xml:space="preserve"> PAGEREF _Toc185347004 \h </w:instrText>
            </w:r>
            <w:r>
              <w:rPr>
                <w:noProof/>
                <w:webHidden/>
              </w:rPr>
            </w:r>
            <w:r>
              <w:rPr>
                <w:noProof/>
                <w:webHidden/>
              </w:rPr>
              <w:fldChar w:fldCharType="separate"/>
            </w:r>
            <w:r>
              <w:rPr>
                <w:noProof/>
                <w:webHidden/>
              </w:rPr>
              <w:t>29</w:t>
            </w:r>
            <w:r>
              <w:rPr>
                <w:noProof/>
                <w:webHidden/>
              </w:rPr>
              <w:fldChar w:fldCharType="end"/>
            </w:r>
          </w:hyperlink>
        </w:p>
        <w:p w14:paraId="6EED930C" w14:textId="16B8580F"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7005" w:history="1">
            <w:r w:rsidRPr="004E2279">
              <w:rPr>
                <w:rStyle w:val="Hyperlink"/>
                <w:noProof/>
              </w:rPr>
              <w:t>Student Complaints</w:t>
            </w:r>
            <w:r>
              <w:rPr>
                <w:noProof/>
                <w:webHidden/>
              </w:rPr>
              <w:tab/>
            </w:r>
            <w:r>
              <w:rPr>
                <w:noProof/>
                <w:webHidden/>
              </w:rPr>
              <w:fldChar w:fldCharType="begin"/>
            </w:r>
            <w:r>
              <w:rPr>
                <w:noProof/>
                <w:webHidden/>
              </w:rPr>
              <w:instrText xml:space="preserve"> PAGEREF _Toc185347005 \h </w:instrText>
            </w:r>
            <w:r>
              <w:rPr>
                <w:noProof/>
                <w:webHidden/>
              </w:rPr>
            </w:r>
            <w:r>
              <w:rPr>
                <w:noProof/>
                <w:webHidden/>
              </w:rPr>
              <w:fldChar w:fldCharType="separate"/>
            </w:r>
            <w:r>
              <w:rPr>
                <w:noProof/>
                <w:webHidden/>
              </w:rPr>
              <w:t>29</w:t>
            </w:r>
            <w:r>
              <w:rPr>
                <w:noProof/>
                <w:webHidden/>
              </w:rPr>
              <w:fldChar w:fldCharType="end"/>
            </w:r>
          </w:hyperlink>
        </w:p>
        <w:p w14:paraId="2B2F3835" w14:textId="393CA3DC"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06" w:history="1">
            <w:r w:rsidRPr="004E2279">
              <w:rPr>
                <w:rStyle w:val="Hyperlink"/>
                <w:rFonts w:eastAsia="Calibri"/>
                <w:noProof/>
              </w:rPr>
              <w:t>Types of Complaint</w:t>
            </w:r>
            <w:r>
              <w:rPr>
                <w:noProof/>
                <w:webHidden/>
              </w:rPr>
              <w:tab/>
            </w:r>
            <w:r>
              <w:rPr>
                <w:noProof/>
                <w:webHidden/>
              </w:rPr>
              <w:fldChar w:fldCharType="begin"/>
            </w:r>
            <w:r>
              <w:rPr>
                <w:noProof/>
                <w:webHidden/>
              </w:rPr>
              <w:instrText xml:space="preserve"> PAGEREF _Toc185347006 \h </w:instrText>
            </w:r>
            <w:r>
              <w:rPr>
                <w:noProof/>
                <w:webHidden/>
              </w:rPr>
            </w:r>
            <w:r>
              <w:rPr>
                <w:noProof/>
                <w:webHidden/>
              </w:rPr>
              <w:fldChar w:fldCharType="separate"/>
            </w:r>
            <w:r>
              <w:rPr>
                <w:noProof/>
                <w:webHidden/>
              </w:rPr>
              <w:t>29</w:t>
            </w:r>
            <w:r>
              <w:rPr>
                <w:noProof/>
                <w:webHidden/>
              </w:rPr>
              <w:fldChar w:fldCharType="end"/>
            </w:r>
          </w:hyperlink>
        </w:p>
        <w:p w14:paraId="4D8C250A" w14:textId="209D6178"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07" w:history="1">
            <w:r w:rsidRPr="004E2279">
              <w:rPr>
                <w:rStyle w:val="Hyperlink"/>
                <w:noProof/>
              </w:rPr>
              <w:t>Complaint Resolution</w:t>
            </w:r>
            <w:r>
              <w:rPr>
                <w:noProof/>
                <w:webHidden/>
              </w:rPr>
              <w:tab/>
            </w:r>
            <w:r>
              <w:rPr>
                <w:noProof/>
                <w:webHidden/>
              </w:rPr>
              <w:fldChar w:fldCharType="begin"/>
            </w:r>
            <w:r>
              <w:rPr>
                <w:noProof/>
                <w:webHidden/>
              </w:rPr>
              <w:instrText xml:space="preserve"> PAGEREF _Toc185347007 \h </w:instrText>
            </w:r>
            <w:r>
              <w:rPr>
                <w:noProof/>
                <w:webHidden/>
              </w:rPr>
            </w:r>
            <w:r>
              <w:rPr>
                <w:noProof/>
                <w:webHidden/>
              </w:rPr>
              <w:fldChar w:fldCharType="separate"/>
            </w:r>
            <w:r>
              <w:rPr>
                <w:noProof/>
                <w:webHidden/>
              </w:rPr>
              <w:t>30</w:t>
            </w:r>
            <w:r>
              <w:rPr>
                <w:noProof/>
                <w:webHidden/>
              </w:rPr>
              <w:fldChar w:fldCharType="end"/>
            </w:r>
          </w:hyperlink>
        </w:p>
        <w:p w14:paraId="1475DE08" w14:textId="67790264"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08" w:history="1">
            <w:r w:rsidRPr="004E2279">
              <w:rPr>
                <w:rStyle w:val="Hyperlink"/>
                <w:noProof/>
              </w:rPr>
              <w:t>Informal Discussion</w:t>
            </w:r>
            <w:r>
              <w:rPr>
                <w:noProof/>
                <w:webHidden/>
              </w:rPr>
              <w:tab/>
            </w:r>
            <w:r>
              <w:rPr>
                <w:noProof/>
                <w:webHidden/>
              </w:rPr>
              <w:fldChar w:fldCharType="begin"/>
            </w:r>
            <w:r>
              <w:rPr>
                <w:noProof/>
                <w:webHidden/>
              </w:rPr>
              <w:instrText xml:space="preserve"> PAGEREF _Toc185347008 \h </w:instrText>
            </w:r>
            <w:r>
              <w:rPr>
                <w:noProof/>
                <w:webHidden/>
              </w:rPr>
            </w:r>
            <w:r>
              <w:rPr>
                <w:noProof/>
                <w:webHidden/>
              </w:rPr>
              <w:fldChar w:fldCharType="separate"/>
            </w:r>
            <w:r>
              <w:rPr>
                <w:noProof/>
                <w:webHidden/>
              </w:rPr>
              <w:t>30</w:t>
            </w:r>
            <w:r>
              <w:rPr>
                <w:noProof/>
                <w:webHidden/>
              </w:rPr>
              <w:fldChar w:fldCharType="end"/>
            </w:r>
          </w:hyperlink>
        </w:p>
        <w:p w14:paraId="08D393E1" w14:textId="3498E779"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09" w:history="1">
            <w:r w:rsidRPr="004E2279">
              <w:rPr>
                <w:rStyle w:val="Hyperlink"/>
                <w:noProof/>
              </w:rPr>
              <w:t>Formal Complaint</w:t>
            </w:r>
            <w:r>
              <w:rPr>
                <w:noProof/>
                <w:webHidden/>
              </w:rPr>
              <w:tab/>
            </w:r>
            <w:r>
              <w:rPr>
                <w:noProof/>
                <w:webHidden/>
              </w:rPr>
              <w:fldChar w:fldCharType="begin"/>
            </w:r>
            <w:r>
              <w:rPr>
                <w:noProof/>
                <w:webHidden/>
              </w:rPr>
              <w:instrText xml:space="preserve"> PAGEREF _Toc185347009 \h </w:instrText>
            </w:r>
            <w:r>
              <w:rPr>
                <w:noProof/>
                <w:webHidden/>
              </w:rPr>
            </w:r>
            <w:r>
              <w:rPr>
                <w:noProof/>
                <w:webHidden/>
              </w:rPr>
              <w:fldChar w:fldCharType="separate"/>
            </w:r>
            <w:r>
              <w:rPr>
                <w:noProof/>
                <w:webHidden/>
              </w:rPr>
              <w:t>30</w:t>
            </w:r>
            <w:r>
              <w:rPr>
                <w:noProof/>
                <w:webHidden/>
              </w:rPr>
              <w:fldChar w:fldCharType="end"/>
            </w:r>
          </w:hyperlink>
        </w:p>
        <w:p w14:paraId="37DCD057" w14:textId="5A5BC323"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10" w:history="1">
            <w:r w:rsidRPr="004E2279">
              <w:rPr>
                <w:rStyle w:val="Hyperlink"/>
                <w:noProof/>
              </w:rPr>
              <w:t>Internal Appeal</w:t>
            </w:r>
            <w:r>
              <w:rPr>
                <w:noProof/>
                <w:webHidden/>
              </w:rPr>
              <w:tab/>
            </w:r>
            <w:r>
              <w:rPr>
                <w:noProof/>
                <w:webHidden/>
              </w:rPr>
              <w:fldChar w:fldCharType="begin"/>
            </w:r>
            <w:r>
              <w:rPr>
                <w:noProof/>
                <w:webHidden/>
              </w:rPr>
              <w:instrText xml:space="preserve"> PAGEREF _Toc185347010 \h </w:instrText>
            </w:r>
            <w:r>
              <w:rPr>
                <w:noProof/>
                <w:webHidden/>
              </w:rPr>
            </w:r>
            <w:r>
              <w:rPr>
                <w:noProof/>
                <w:webHidden/>
              </w:rPr>
              <w:fldChar w:fldCharType="separate"/>
            </w:r>
            <w:r>
              <w:rPr>
                <w:noProof/>
                <w:webHidden/>
              </w:rPr>
              <w:t>31</w:t>
            </w:r>
            <w:r>
              <w:rPr>
                <w:noProof/>
                <w:webHidden/>
              </w:rPr>
              <w:fldChar w:fldCharType="end"/>
            </w:r>
          </w:hyperlink>
        </w:p>
        <w:p w14:paraId="2D317CE3" w14:textId="1EAC18CA"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11" w:history="1">
            <w:r w:rsidRPr="004E2279">
              <w:rPr>
                <w:rStyle w:val="Hyperlink"/>
                <w:noProof/>
              </w:rPr>
              <w:t>External Review</w:t>
            </w:r>
            <w:r>
              <w:rPr>
                <w:noProof/>
                <w:webHidden/>
              </w:rPr>
              <w:tab/>
            </w:r>
            <w:r>
              <w:rPr>
                <w:noProof/>
                <w:webHidden/>
              </w:rPr>
              <w:fldChar w:fldCharType="begin"/>
            </w:r>
            <w:r>
              <w:rPr>
                <w:noProof/>
                <w:webHidden/>
              </w:rPr>
              <w:instrText xml:space="preserve"> PAGEREF _Toc185347011 \h </w:instrText>
            </w:r>
            <w:r>
              <w:rPr>
                <w:noProof/>
                <w:webHidden/>
              </w:rPr>
            </w:r>
            <w:r>
              <w:rPr>
                <w:noProof/>
                <w:webHidden/>
              </w:rPr>
              <w:fldChar w:fldCharType="separate"/>
            </w:r>
            <w:r>
              <w:rPr>
                <w:noProof/>
                <w:webHidden/>
              </w:rPr>
              <w:t>31</w:t>
            </w:r>
            <w:r>
              <w:rPr>
                <w:noProof/>
                <w:webHidden/>
              </w:rPr>
              <w:fldChar w:fldCharType="end"/>
            </w:r>
          </w:hyperlink>
        </w:p>
        <w:p w14:paraId="5E90DDCA" w14:textId="78DD9DAE"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12" w:history="1">
            <w:r w:rsidRPr="004E2279">
              <w:rPr>
                <w:rStyle w:val="Hyperlink"/>
                <w:noProof/>
              </w:rPr>
              <w:t>Student Complaints Process Flowchart</w:t>
            </w:r>
            <w:r>
              <w:rPr>
                <w:noProof/>
                <w:webHidden/>
              </w:rPr>
              <w:tab/>
            </w:r>
            <w:r>
              <w:rPr>
                <w:noProof/>
                <w:webHidden/>
              </w:rPr>
              <w:fldChar w:fldCharType="begin"/>
            </w:r>
            <w:r>
              <w:rPr>
                <w:noProof/>
                <w:webHidden/>
              </w:rPr>
              <w:instrText xml:space="preserve"> PAGEREF _Toc185347012 \h </w:instrText>
            </w:r>
            <w:r>
              <w:rPr>
                <w:noProof/>
                <w:webHidden/>
              </w:rPr>
            </w:r>
            <w:r>
              <w:rPr>
                <w:noProof/>
                <w:webHidden/>
              </w:rPr>
              <w:fldChar w:fldCharType="separate"/>
            </w:r>
            <w:r>
              <w:rPr>
                <w:noProof/>
                <w:webHidden/>
              </w:rPr>
              <w:t>32</w:t>
            </w:r>
            <w:r>
              <w:rPr>
                <w:noProof/>
                <w:webHidden/>
              </w:rPr>
              <w:fldChar w:fldCharType="end"/>
            </w:r>
          </w:hyperlink>
        </w:p>
        <w:p w14:paraId="7699799A" w14:textId="7360915B"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13" w:history="1">
            <w:r w:rsidRPr="004E2279">
              <w:rPr>
                <w:rStyle w:val="Hyperlink"/>
                <w:noProof/>
              </w:rPr>
              <w:t>Record Keeping</w:t>
            </w:r>
            <w:r>
              <w:rPr>
                <w:noProof/>
                <w:webHidden/>
              </w:rPr>
              <w:tab/>
            </w:r>
            <w:r>
              <w:rPr>
                <w:noProof/>
                <w:webHidden/>
              </w:rPr>
              <w:fldChar w:fldCharType="begin"/>
            </w:r>
            <w:r>
              <w:rPr>
                <w:noProof/>
                <w:webHidden/>
              </w:rPr>
              <w:instrText xml:space="preserve"> PAGEREF _Toc185347013 \h </w:instrText>
            </w:r>
            <w:r>
              <w:rPr>
                <w:noProof/>
                <w:webHidden/>
              </w:rPr>
            </w:r>
            <w:r>
              <w:rPr>
                <w:noProof/>
                <w:webHidden/>
              </w:rPr>
              <w:fldChar w:fldCharType="separate"/>
            </w:r>
            <w:r>
              <w:rPr>
                <w:noProof/>
                <w:webHidden/>
              </w:rPr>
              <w:t>33</w:t>
            </w:r>
            <w:r>
              <w:rPr>
                <w:noProof/>
                <w:webHidden/>
              </w:rPr>
              <w:fldChar w:fldCharType="end"/>
            </w:r>
          </w:hyperlink>
        </w:p>
        <w:p w14:paraId="78DB065F" w14:textId="68C79B9E"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14" w:history="1">
            <w:r w:rsidRPr="004E2279">
              <w:rPr>
                <w:rStyle w:val="Hyperlink"/>
                <w:noProof/>
              </w:rPr>
              <w:t>Anonymous Complaints</w:t>
            </w:r>
            <w:r>
              <w:rPr>
                <w:noProof/>
                <w:webHidden/>
              </w:rPr>
              <w:tab/>
            </w:r>
            <w:r>
              <w:rPr>
                <w:noProof/>
                <w:webHidden/>
              </w:rPr>
              <w:fldChar w:fldCharType="begin"/>
            </w:r>
            <w:r>
              <w:rPr>
                <w:noProof/>
                <w:webHidden/>
              </w:rPr>
              <w:instrText xml:space="preserve"> PAGEREF _Toc185347014 \h </w:instrText>
            </w:r>
            <w:r>
              <w:rPr>
                <w:noProof/>
                <w:webHidden/>
              </w:rPr>
            </w:r>
            <w:r>
              <w:rPr>
                <w:noProof/>
                <w:webHidden/>
              </w:rPr>
              <w:fldChar w:fldCharType="separate"/>
            </w:r>
            <w:r>
              <w:rPr>
                <w:noProof/>
                <w:webHidden/>
              </w:rPr>
              <w:t>33</w:t>
            </w:r>
            <w:r>
              <w:rPr>
                <w:noProof/>
                <w:webHidden/>
              </w:rPr>
              <w:fldChar w:fldCharType="end"/>
            </w:r>
          </w:hyperlink>
        </w:p>
        <w:p w14:paraId="05906D6A" w14:textId="33148F29"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15" w:history="1">
            <w:r w:rsidRPr="004E2279">
              <w:rPr>
                <w:rStyle w:val="Hyperlink"/>
                <w:noProof/>
              </w:rPr>
              <w:t>False Allegations</w:t>
            </w:r>
            <w:r>
              <w:rPr>
                <w:noProof/>
                <w:webHidden/>
              </w:rPr>
              <w:tab/>
            </w:r>
            <w:r>
              <w:rPr>
                <w:noProof/>
                <w:webHidden/>
              </w:rPr>
              <w:fldChar w:fldCharType="begin"/>
            </w:r>
            <w:r>
              <w:rPr>
                <w:noProof/>
                <w:webHidden/>
              </w:rPr>
              <w:instrText xml:space="preserve"> PAGEREF _Toc185347015 \h </w:instrText>
            </w:r>
            <w:r>
              <w:rPr>
                <w:noProof/>
                <w:webHidden/>
              </w:rPr>
            </w:r>
            <w:r>
              <w:rPr>
                <w:noProof/>
                <w:webHidden/>
              </w:rPr>
              <w:fldChar w:fldCharType="separate"/>
            </w:r>
            <w:r>
              <w:rPr>
                <w:noProof/>
                <w:webHidden/>
              </w:rPr>
              <w:t>33</w:t>
            </w:r>
            <w:r>
              <w:rPr>
                <w:noProof/>
                <w:webHidden/>
              </w:rPr>
              <w:fldChar w:fldCharType="end"/>
            </w:r>
          </w:hyperlink>
        </w:p>
        <w:p w14:paraId="10C23B93" w14:textId="0D5CB94F"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7016" w:history="1">
            <w:r w:rsidRPr="004E2279">
              <w:rPr>
                <w:rStyle w:val="Hyperlink"/>
                <w:noProof/>
              </w:rPr>
              <w:t>Graduation</w:t>
            </w:r>
            <w:r>
              <w:rPr>
                <w:noProof/>
                <w:webHidden/>
              </w:rPr>
              <w:tab/>
            </w:r>
            <w:r>
              <w:rPr>
                <w:noProof/>
                <w:webHidden/>
              </w:rPr>
              <w:fldChar w:fldCharType="begin"/>
            </w:r>
            <w:r>
              <w:rPr>
                <w:noProof/>
                <w:webHidden/>
              </w:rPr>
              <w:instrText xml:space="preserve"> PAGEREF _Toc185347016 \h </w:instrText>
            </w:r>
            <w:r>
              <w:rPr>
                <w:noProof/>
                <w:webHidden/>
              </w:rPr>
            </w:r>
            <w:r>
              <w:rPr>
                <w:noProof/>
                <w:webHidden/>
              </w:rPr>
              <w:fldChar w:fldCharType="separate"/>
            </w:r>
            <w:r>
              <w:rPr>
                <w:noProof/>
                <w:webHidden/>
              </w:rPr>
              <w:t>33</w:t>
            </w:r>
            <w:r>
              <w:rPr>
                <w:noProof/>
                <w:webHidden/>
              </w:rPr>
              <w:fldChar w:fldCharType="end"/>
            </w:r>
          </w:hyperlink>
        </w:p>
        <w:p w14:paraId="0674357F" w14:textId="23E1364E"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17" w:history="1">
            <w:r w:rsidRPr="004E2279">
              <w:rPr>
                <w:rStyle w:val="Hyperlink"/>
                <w:noProof/>
              </w:rPr>
              <w:t>Graduation Ceremonies</w:t>
            </w:r>
            <w:r>
              <w:rPr>
                <w:noProof/>
                <w:webHidden/>
              </w:rPr>
              <w:tab/>
            </w:r>
            <w:r>
              <w:rPr>
                <w:noProof/>
                <w:webHidden/>
              </w:rPr>
              <w:fldChar w:fldCharType="begin"/>
            </w:r>
            <w:r>
              <w:rPr>
                <w:noProof/>
                <w:webHidden/>
              </w:rPr>
              <w:instrText xml:space="preserve"> PAGEREF _Toc185347017 \h </w:instrText>
            </w:r>
            <w:r>
              <w:rPr>
                <w:noProof/>
                <w:webHidden/>
              </w:rPr>
            </w:r>
            <w:r>
              <w:rPr>
                <w:noProof/>
                <w:webHidden/>
              </w:rPr>
              <w:fldChar w:fldCharType="separate"/>
            </w:r>
            <w:r>
              <w:rPr>
                <w:noProof/>
                <w:webHidden/>
              </w:rPr>
              <w:t>34</w:t>
            </w:r>
            <w:r>
              <w:rPr>
                <w:noProof/>
                <w:webHidden/>
              </w:rPr>
              <w:fldChar w:fldCharType="end"/>
            </w:r>
          </w:hyperlink>
        </w:p>
        <w:p w14:paraId="3334FA5E" w14:textId="57131A9D"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18" w:history="1">
            <w:r w:rsidRPr="004E2279">
              <w:rPr>
                <w:rStyle w:val="Hyperlink"/>
                <w:noProof/>
              </w:rPr>
              <w:t>Alumni</w:t>
            </w:r>
            <w:r>
              <w:rPr>
                <w:noProof/>
                <w:webHidden/>
              </w:rPr>
              <w:tab/>
            </w:r>
            <w:r>
              <w:rPr>
                <w:noProof/>
                <w:webHidden/>
              </w:rPr>
              <w:fldChar w:fldCharType="begin"/>
            </w:r>
            <w:r>
              <w:rPr>
                <w:noProof/>
                <w:webHidden/>
              </w:rPr>
              <w:instrText xml:space="preserve"> PAGEREF _Toc185347018 \h </w:instrText>
            </w:r>
            <w:r>
              <w:rPr>
                <w:noProof/>
                <w:webHidden/>
              </w:rPr>
            </w:r>
            <w:r>
              <w:rPr>
                <w:noProof/>
                <w:webHidden/>
              </w:rPr>
              <w:fldChar w:fldCharType="separate"/>
            </w:r>
            <w:r>
              <w:rPr>
                <w:noProof/>
                <w:webHidden/>
              </w:rPr>
              <w:t>34</w:t>
            </w:r>
            <w:r>
              <w:rPr>
                <w:noProof/>
                <w:webHidden/>
              </w:rPr>
              <w:fldChar w:fldCharType="end"/>
            </w:r>
          </w:hyperlink>
        </w:p>
        <w:p w14:paraId="1275A897" w14:textId="146B70D0"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19" w:history="1">
            <w:r w:rsidRPr="004E2279">
              <w:rPr>
                <w:rStyle w:val="Hyperlink"/>
                <w:noProof/>
              </w:rPr>
              <w:t>What happens to my work when I have completed my qualification?</w:t>
            </w:r>
            <w:r>
              <w:rPr>
                <w:noProof/>
                <w:webHidden/>
              </w:rPr>
              <w:tab/>
            </w:r>
            <w:r>
              <w:rPr>
                <w:noProof/>
                <w:webHidden/>
              </w:rPr>
              <w:fldChar w:fldCharType="begin"/>
            </w:r>
            <w:r>
              <w:rPr>
                <w:noProof/>
                <w:webHidden/>
              </w:rPr>
              <w:instrText xml:space="preserve"> PAGEREF _Toc185347019 \h </w:instrText>
            </w:r>
            <w:r>
              <w:rPr>
                <w:noProof/>
                <w:webHidden/>
              </w:rPr>
            </w:r>
            <w:r>
              <w:rPr>
                <w:noProof/>
                <w:webHidden/>
              </w:rPr>
              <w:fldChar w:fldCharType="separate"/>
            </w:r>
            <w:r>
              <w:rPr>
                <w:noProof/>
                <w:webHidden/>
              </w:rPr>
              <w:t>34</w:t>
            </w:r>
            <w:r>
              <w:rPr>
                <w:noProof/>
                <w:webHidden/>
              </w:rPr>
              <w:fldChar w:fldCharType="end"/>
            </w:r>
          </w:hyperlink>
        </w:p>
        <w:p w14:paraId="46D1646C" w14:textId="70ABA30F"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7020" w:history="1">
            <w:r w:rsidRPr="004E2279">
              <w:rPr>
                <w:rStyle w:val="Hyperlink"/>
                <w:noProof/>
              </w:rPr>
              <w:t>International Students</w:t>
            </w:r>
            <w:r>
              <w:rPr>
                <w:noProof/>
                <w:webHidden/>
              </w:rPr>
              <w:tab/>
            </w:r>
            <w:r>
              <w:rPr>
                <w:noProof/>
                <w:webHidden/>
              </w:rPr>
              <w:fldChar w:fldCharType="begin"/>
            </w:r>
            <w:r>
              <w:rPr>
                <w:noProof/>
                <w:webHidden/>
              </w:rPr>
              <w:instrText xml:space="preserve"> PAGEREF _Toc185347020 \h </w:instrText>
            </w:r>
            <w:r>
              <w:rPr>
                <w:noProof/>
                <w:webHidden/>
              </w:rPr>
            </w:r>
            <w:r>
              <w:rPr>
                <w:noProof/>
                <w:webHidden/>
              </w:rPr>
              <w:fldChar w:fldCharType="separate"/>
            </w:r>
            <w:r>
              <w:rPr>
                <w:noProof/>
                <w:webHidden/>
              </w:rPr>
              <w:t>35</w:t>
            </w:r>
            <w:r>
              <w:rPr>
                <w:noProof/>
                <w:webHidden/>
              </w:rPr>
              <w:fldChar w:fldCharType="end"/>
            </w:r>
          </w:hyperlink>
        </w:p>
        <w:p w14:paraId="6A066C95" w14:textId="3B3BDDD8"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21" w:history="1">
            <w:r w:rsidRPr="004E2279">
              <w:rPr>
                <w:rStyle w:val="Hyperlink"/>
                <w:noProof/>
              </w:rPr>
              <w:t>Emergency Contact</w:t>
            </w:r>
            <w:r>
              <w:rPr>
                <w:noProof/>
                <w:webHidden/>
              </w:rPr>
              <w:tab/>
            </w:r>
            <w:r>
              <w:rPr>
                <w:noProof/>
                <w:webHidden/>
              </w:rPr>
              <w:fldChar w:fldCharType="begin"/>
            </w:r>
            <w:r>
              <w:rPr>
                <w:noProof/>
                <w:webHidden/>
              </w:rPr>
              <w:instrText xml:space="preserve"> PAGEREF _Toc185347021 \h </w:instrText>
            </w:r>
            <w:r>
              <w:rPr>
                <w:noProof/>
                <w:webHidden/>
              </w:rPr>
            </w:r>
            <w:r>
              <w:rPr>
                <w:noProof/>
                <w:webHidden/>
              </w:rPr>
              <w:fldChar w:fldCharType="separate"/>
            </w:r>
            <w:r>
              <w:rPr>
                <w:noProof/>
                <w:webHidden/>
              </w:rPr>
              <w:t>35</w:t>
            </w:r>
            <w:r>
              <w:rPr>
                <w:noProof/>
                <w:webHidden/>
              </w:rPr>
              <w:fldChar w:fldCharType="end"/>
            </w:r>
          </w:hyperlink>
        </w:p>
        <w:p w14:paraId="138078CF" w14:textId="73C4F736"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22" w:history="1">
            <w:r w:rsidRPr="004E2279">
              <w:rPr>
                <w:rStyle w:val="Hyperlink"/>
                <w:noProof/>
              </w:rPr>
              <w:t>International Student Support</w:t>
            </w:r>
            <w:r>
              <w:rPr>
                <w:noProof/>
                <w:webHidden/>
              </w:rPr>
              <w:tab/>
            </w:r>
            <w:r>
              <w:rPr>
                <w:noProof/>
                <w:webHidden/>
              </w:rPr>
              <w:fldChar w:fldCharType="begin"/>
            </w:r>
            <w:r>
              <w:rPr>
                <w:noProof/>
                <w:webHidden/>
              </w:rPr>
              <w:instrText xml:space="preserve"> PAGEREF _Toc185347022 \h </w:instrText>
            </w:r>
            <w:r>
              <w:rPr>
                <w:noProof/>
                <w:webHidden/>
              </w:rPr>
            </w:r>
            <w:r>
              <w:rPr>
                <w:noProof/>
                <w:webHidden/>
              </w:rPr>
              <w:fldChar w:fldCharType="separate"/>
            </w:r>
            <w:r>
              <w:rPr>
                <w:noProof/>
                <w:webHidden/>
              </w:rPr>
              <w:t>35</w:t>
            </w:r>
            <w:r>
              <w:rPr>
                <w:noProof/>
                <w:webHidden/>
              </w:rPr>
              <w:fldChar w:fldCharType="end"/>
            </w:r>
          </w:hyperlink>
        </w:p>
        <w:p w14:paraId="42A74729" w14:textId="0DC5AE8F"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23" w:history="1">
            <w:r w:rsidRPr="004E2279">
              <w:rPr>
                <w:rStyle w:val="Hyperlink"/>
                <w:noProof/>
              </w:rPr>
              <w:t>Life Coaching</w:t>
            </w:r>
            <w:r>
              <w:rPr>
                <w:noProof/>
                <w:webHidden/>
              </w:rPr>
              <w:tab/>
            </w:r>
            <w:r>
              <w:rPr>
                <w:noProof/>
                <w:webHidden/>
              </w:rPr>
              <w:fldChar w:fldCharType="begin"/>
            </w:r>
            <w:r>
              <w:rPr>
                <w:noProof/>
                <w:webHidden/>
              </w:rPr>
              <w:instrText xml:space="preserve"> PAGEREF _Toc185347023 \h </w:instrText>
            </w:r>
            <w:r>
              <w:rPr>
                <w:noProof/>
                <w:webHidden/>
              </w:rPr>
            </w:r>
            <w:r>
              <w:rPr>
                <w:noProof/>
                <w:webHidden/>
              </w:rPr>
              <w:fldChar w:fldCharType="separate"/>
            </w:r>
            <w:r>
              <w:rPr>
                <w:noProof/>
                <w:webHidden/>
              </w:rPr>
              <w:t>35</w:t>
            </w:r>
            <w:r>
              <w:rPr>
                <w:noProof/>
                <w:webHidden/>
              </w:rPr>
              <w:fldChar w:fldCharType="end"/>
            </w:r>
          </w:hyperlink>
        </w:p>
        <w:p w14:paraId="2661BEF2" w14:textId="25969A1F"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24" w:history="1">
            <w:r w:rsidRPr="004E2279">
              <w:rPr>
                <w:rStyle w:val="Hyperlink"/>
                <w:noProof/>
              </w:rPr>
              <w:t>Our Responsibilities to International Students</w:t>
            </w:r>
            <w:r>
              <w:rPr>
                <w:noProof/>
                <w:webHidden/>
              </w:rPr>
              <w:tab/>
            </w:r>
            <w:r>
              <w:rPr>
                <w:noProof/>
                <w:webHidden/>
              </w:rPr>
              <w:fldChar w:fldCharType="begin"/>
            </w:r>
            <w:r>
              <w:rPr>
                <w:noProof/>
                <w:webHidden/>
              </w:rPr>
              <w:instrText xml:space="preserve"> PAGEREF _Toc185347024 \h </w:instrText>
            </w:r>
            <w:r>
              <w:rPr>
                <w:noProof/>
                <w:webHidden/>
              </w:rPr>
            </w:r>
            <w:r>
              <w:rPr>
                <w:noProof/>
                <w:webHidden/>
              </w:rPr>
              <w:fldChar w:fldCharType="separate"/>
            </w:r>
            <w:r>
              <w:rPr>
                <w:noProof/>
                <w:webHidden/>
              </w:rPr>
              <w:t>36</w:t>
            </w:r>
            <w:r>
              <w:rPr>
                <w:noProof/>
                <w:webHidden/>
              </w:rPr>
              <w:fldChar w:fldCharType="end"/>
            </w:r>
          </w:hyperlink>
        </w:p>
        <w:p w14:paraId="0EE71598" w14:textId="67918D83" w:rsidR="0046290F" w:rsidRDefault="0046290F" w:rsidP="0046290F">
          <w:pPr>
            <w:pStyle w:val="TOC3"/>
            <w:rPr>
              <w:rFonts w:asciiTheme="minorHAnsi" w:eastAsiaTheme="minorEastAsia" w:hAnsiTheme="minorHAnsi" w:cstheme="minorBidi"/>
              <w:noProof/>
              <w:color w:val="auto"/>
              <w:kern w:val="2"/>
              <w:szCs w:val="24"/>
              <w14:ligatures w14:val="standardContextual"/>
            </w:rPr>
          </w:pPr>
          <w:hyperlink w:anchor="_Toc185347025" w:history="1">
            <w:r w:rsidRPr="004E2279">
              <w:rPr>
                <w:rStyle w:val="Hyperlink"/>
                <w:noProof/>
              </w:rPr>
              <w:t>What if something goes wrong?</w:t>
            </w:r>
            <w:r>
              <w:rPr>
                <w:noProof/>
                <w:webHidden/>
              </w:rPr>
              <w:tab/>
            </w:r>
            <w:r>
              <w:rPr>
                <w:noProof/>
                <w:webHidden/>
              </w:rPr>
              <w:fldChar w:fldCharType="begin"/>
            </w:r>
            <w:r>
              <w:rPr>
                <w:noProof/>
                <w:webHidden/>
              </w:rPr>
              <w:instrText xml:space="preserve"> PAGEREF _Toc185347025 \h </w:instrText>
            </w:r>
            <w:r>
              <w:rPr>
                <w:noProof/>
                <w:webHidden/>
              </w:rPr>
            </w:r>
            <w:r>
              <w:rPr>
                <w:noProof/>
                <w:webHidden/>
              </w:rPr>
              <w:fldChar w:fldCharType="separate"/>
            </w:r>
            <w:r>
              <w:rPr>
                <w:noProof/>
                <w:webHidden/>
              </w:rPr>
              <w:t>36</w:t>
            </w:r>
            <w:r>
              <w:rPr>
                <w:noProof/>
                <w:webHidden/>
              </w:rPr>
              <w:fldChar w:fldCharType="end"/>
            </w:r>
          </w:hyperlink>
        </w:p>
        <w:p w14:paraId="52342D3A" w14:textId="62EFAE5F"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26" w:history="1">
            <w:r w:rsidRPr="004E2279">
              <w:rPr>
                <w:rStyle w:val="Hyperlink"/>
                <w:noProof/>
              </w:rPr>
              <w:t>Medical and Travel Insurance</w:t>
            </w:r>
            <w:r>
              <w:rPr>
                <w:noProof/>
                <w:webHidden/>
              </w:rPr>
              <w:tab/>
            </w:r>
            <w:r>
              <w:rPr>
                <w:noProof/>
                <w:webHidden/>
              </w:rPr>
              <w:fldChar w:fldCharType="begin"/>
            </w:r>
            <w:r>
              <w:rPr>
                <w:noProof/>
                <w:webHidden/>
              </w:rPr>
              <w:instrText xml:space="preserve"> PAGEREF _Toc185347026 \h </w:instrText>
            </w:r>
            <w:r>
              <w:rPr>
                <w:noProof/>
                <w:webHidden/>
              </w:rPr>
            </w:r>
            <w:r>
              <w:rPr>
                <w:noProof/>
                <w:webHidden/>
              </w:rPr>
              <w:fldChar w:fldCharType="separate"/>
            </w:r>
            <w:r>
              <w:rPr>
                <w:noProof/>
                <w:webHidden/>
              </w:rPr>
              <w:t>37</w:t>
            </w:r>
            <w:r>
              <w:rPr>
                <w:noProof/>
                <w:webHidden/>
              </w:rPr>
              <w:fldChar w:fldCharType="end"/>
            </w:r>
          </w:hyperlink>
        </w:p>
        <w:p w14:paraId="36B7EF13" w14:textId="3EF1521E"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27" w:history="1">
            <w:r w:rsidRPr="004E2279">
              <w:rPr>
                <w:rStyle w:val="Hyperlink"/>
                <w:noProof/>
              </w:rPr>
              <w:t>Working in New Zealand</w:t>
            </w:r>
            <w:r>
              <w:rPr>
                <w:noProof/>
                <w:webHidden/>
              </w:rPr>
              <w:tab/>
            </w:r>
            <w:r>
              <w:rPr>
                <w:noProof/>
                <w:webHidden/>
              </w:rPr>
              <w:fldChar w:fldCharType="begin"/>
            </w:r>
            <w:r>
              <w:rPr>
                <w:noProof/>
                <w:webHidden/>
              </w:rPr>
              <w:instrText xml:space="preserve"> PAGEREF _Toc185347027 \h </w:instrText>
            </w:r>
            <w:r>
              <w:rPr>
                <w:noProof/>
                <w:webHidden/>
              </w:rPr>
            </w:r>
            <w:r>
              <w:rPr>
                <w:noProof/>
                <w:webHidden/>
              </w:rPr>
              <w:fldChar w:fldCharType="separate"/>
            </w:r>
            <w:r>
              <w:rPr>
                <w:noProof/>
                <w:webHidden/>
              </w:rPr>
              <w:t>37</w:t>
            </w:r>
            <w:r>
              <w:rPr>
                <w:noProof/>
                <w:webHidden/>
              </w:rPr>
              <w:fldChar w:fldCharType="end"/>
            </w:r>
          </w:hyperlink>
        </w:p>
        <w:p w14:paraId="495B800C" w14:textId="3B8BF5E4"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28" w:history="1">
            <w:r w:rsidRPr="004E2279">
              <w:rPr>
                <w:rStyle w:val="Hyperlink"/>
                <w:noProof/>
              </w:rPr>
              <w:t>Driving in New Zealand</w:t>
            </w:r>
            <w:r>
              <w:rPr>
                <w:noProof/>
                <w:webHidden/>
              </w:rPr>
              <w:tab/>
            </w:r>
            <w:r>
              <w:rPr>
                <w:noProof/>
                <w:webHidden/>
              </w:rPr>
              <w:fldChar w:fldCharType="begin"/>
            </w:r>
            <w:r>
              <w:rPr>
                <w:noProof/>
                <w:webHidden/>
              </w:rPr>
              <w:instrText xml:space="preserve"> PAGEREF _Toc185347028 \h </w:instrText>
            </w:r>
            <w:r>
              <w:rPr>
                <w:noProof/>
                <w:webHidden/>
              </w:rPr>
            </w:r>
            <w:r>
              <w:rPr>
                <w:noProof/>
                <w:webHidden/>
              </w:rPr>
              <w:fldChar w:fldCharType="separate"/>
            </w:r>
            <w:r>
              <w:rPr>
                <w:noProof/>
                <w:webHidden/>
              </w:rPr>
              <w:t>37</w:t>
            </w:r>
            <w:r>
              <w:rPr>
                <w:noProof/>
                <w:webHidden/>
              </w:rPr>
              <w:fldChar w:fldCharType="end"/>
            </w:r>
          </w:hyperlink>
        </w:p>
        <w:p w14:paraId="564C2586" w14:textId="6615EA35"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7029" w:history="1">
            <w:r w:rsidRPr="004E2279">
              <w:rPr>
                <w:rStyle w:val="Hyperlink"/>
                <w:noProof/>
              </w:rPr>
              <w:t>Emergency and Health Services Emergencies</w:t>
            </w:r>
            <w:r>
              <w:rPr>
                <w:noProof/>
                <w:webHidden/>
              </w:rPr>
              <w:tab/>
            </w:r>
            <w:r>
              <w:rPr>
                <w:noProof/>
                <w:webHidden/>
              </w:rPr>
              <w:fldChar w:fldCharType="begin"/>
            </w:r>
            <w:r>
              <w:rPr>
                <w:noProof/>
                <w:webHidden/>
              </w:rPr>
              <w:instrText xml:space="preserve"> PAGEREF _Toc185347029 \h </w:instrText>
            </w:r>
            <w:r>
              <w:rPr>
                <w:noProof/>
                <w:webHidden/>
              </w:rPr>
            </w:r>
            <w:r>
              <w:rPr>
                <w:noProof/>
                <w:webHidden/>
              </w:rPr>
              <w:fldChar w:fldCharType="separate"/>
            </w:r>
            <w:r>
              <w:rPr>
                <w:noProof/>
                <w:webHidden/>
              </w:rPr>
              <w:t>38</w:t>
            </w:r>
            <w:r>
              <w:rPr>
                <w:noProof/>
                <w:webHidden/>
              </w:rPr>
              <w:fldChar w:fldCharType="end"/>
            </w:r>
          </w:hyperlink>
        </w:p>
        <w:p w14:paraId="4248655D" w14:textId="7E1E1713"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0" w:history="1">
            <w:r w:rsidRPr="004E2279">
              <w:rPr>
                <w:rStyle w:val="Hyperlink"/>
                <w:noProof/>
              </w:rPr>
              <w:t>Non-emergencies</w:t>
            </w:r>
            <w:r>
              <w:rPr>
                <w:noProof/>
                <w:webHidden/>
              </w:rPr>
              <w:tab/>
            </w:r>
            <w:r>
              <w:rPr>
                <w:noProof/>
                <w:webHidden/>
              </w:rPr>
              <w:fldChar w:fldCharType="begin"/>
            </w:r>
            <w:r>
              <w:rPr>
                <w:noProof/>
                <w:webHidden/>
              </w:rPr>
              <w:instrText xml:space="preserve"> PAGEREF _Toc185347030 \h </w:instrText>
            </w:r>
            <w:r>
              <w:rPr>
                <w:noProof/>
                <w:webHidden/>
              </w:rPr>
            </w:r>
            <w:r>
              <w:rPr>
                <w:noProof/>
                <w:webHidden/>
              </w:rPr>
              <w:fldChar w:fldCharType="separate"/>
            </w:r>
            <w:r>
              <w:rPr>
                <w:noProof/>
                <w:webHidden/>
              </w:rPr>
              <w:t>38</w:t>
            </w:r>
            <w:r>
              <w:rPr>
                <w:noProof/>
                <w:webHidden/>
              </w:rPr>
              <w:fldChar w:fldCharType="end"/>
            </w:r>
          </w:hyperlink>
        </w:p>
        <w:p w14:paraId="6E6578E6" w14:textId="02F96583"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1" w:history="1">
            <w:r w:rsidRPr="004E2279">
              <w:rPr>
                <w:rStyle w:val="Hyperlink"/>
                <w:noProof/>
              </w:rPr>
              <w:t>Doctors &amp; GPs</w:t>
            </w:r>
            <w:r>
              <w:rPr>
                <w:noProof/>
                <w:webHidden/>
              </w:rPr>
              <w:tab/>
            </w:r>
            <w:r>
              <w:rPr>
                <w:noProof/>
                <w:webHidden/>
              </w:rPr>
              <w:fldChar w:fldCharType="begin"/>
            </w:r>
            <w:r>
              <w:rPr>
                <w:noProof/>
                <w:webHidden/>
              </w:rPr>
              <w:instrText xml:space="preserve"> PAGEREF _Toc185347031 \h </w:instrText>
            </w:r>
            <w:r>
              <w:rPr>
                <w:noProof/>
                <w:webHidden/>
              </w:rPr>
            </w:r>
            <w:r>
              <w:rPr>
                <w:noProof/>
                <w:webHidden/>
              </w:rPr>
              <w:fldChar w:fldCharType="separate"/>
            </w:r>
            <w:r>
              <w:rPr>
                <w:noProof/>
                <w:webHidden/>
              </w:rPr>
              <w:t>38</w:t>
            </w:r>
            <w:r>
              <w:rPr>
                <w:noProof/>
                <w:webHidden/>
              </w:rPr>
              <w:fldChar w:fldCharType="end"/>
            </w:r>
          </w:hyperlink>
        </w:p>
        <w:p w14:paraId="45DC00C5" w14:textId="723CBA02"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2" w:history="1">
            <w:r w:rsidRPr="004E2279">
              <w:rPr>
                <w:rStyle w:val="Hyperlink"/>
                <w:noProof/>
              </w:rPr>
              <w:t>Pharmacies</w:t>
            </w:r>
            <w:r>
              <w:rPr>
                <w:noProof/>
                <w:webHidden/>
              </w:rPr>
              <w:tab/>
            </w:r>
            <w:r>
              <w:rPr>
                <w:noProof/>
                <w:webHidden/>
              </w:rPr>
              <w:fldChar w:fldCharType="begin"/>
            </w:r>
            <w:r>
              <w:rPr>
                <w:noProof/>
                <w:webHidden/>
              </w:rPr>
              <w:instrText xml:space="preserve"> PAGEREF _Toc185347032 \h </w:instrText>
            </w:r>
            <w:r>
              <w:rPr>
                <w:noProof/>
                <w:webHidden/>
              </w:rPr>
            </w:r>
            <w:r>
              <w:rPr>
                <w:noProof/>
                <w:webHidden/>
              </w:rPr>
              <w:fldChar w:fldCharType="separate"/>
            </w:r>
            <w:r>
              <w:rPr>
                <w:noProof/>
                <w:webHidden/>
              </w:rPr>
              <w:t>38</w:t>
            </w:r>
            <w:r>
              <w:rPr>
                <w:noProof/>
                <w:webHidden/>
              </w:rPr>
              <w:fldChar w:fldCharType="end"/>
            </w:r>
          </w:hyperlink>
        </w:p>
        <w:p w14:paraId="24167117" w14:textId="793116B2"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3" w:history="1">
            <w:r w:rsidRPr="004E2279">
              <w:rPr>
                <w:rStyle w:val="Hyperlink"/>
                <w:noProof/>
              </w:rPr>
              <w:t>Auckland Public Hospitals</w:t>
            </w:r>
            <w:r>
              <w:rPr>
                <w:noProof/>
                <w:webHidden/>
              </w:rPr>
              <w:tab/>
            </w:r>
            <w:r>
              <w:rPr>
                <w:noProof/>
                <w:webHidden/>
              </w:rPr>
              <w:fldChar w:fldCharType="begin"/>
            </w:r>
            <w:r>
              <w:rPr>
                <w:noProof/>
                <w:webHidden/>
              </w:rPr>
              <w:instrText xml:space="preserve"> PAGEREF _Toc185347033 \h </w:instrText>
            </w:r>
            <w:r>
              <w:rPr>
                <w:noProof/>
                <w:webHidden/>
              </w:rPr>
            </w:r>
            <w:r>
              <w:rPr>
                <w:noProof/>
                <w:webHidden/>
              </w:rPr>
              <w:fldChar w:fldCharType="separate"/>
            </w:r>
            <w:r>
              <w:rPr>
                <w:noProof/>
                <w:webHidden/>
              </w:rPr>
              <w:t>38</w:t>
            </w:r>
            <w:r>
              <w:rPr>
                <w:noProof/>
                <w:webHidden/>
              </w:rPr>
              <w:fldChar w:fldCharType="end"/>
            </w:r>
          </w:hyperlink>
        </w:p>
        <w:p w14:paraId="0BFD4BF0" w14:textId="0580C592"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4" w:history="1">
            <w:r w:rsidRPr="004E2279">
              <w:rPr>
                <w:rStyle w:val="Hyperlink"/>
                <w:noProof/>
              </w:rPr>
              <w:t>Auckland Mental Health Services (Adult, requires GP referral)</w:t>
            </w:r>
            <w:r>
              <w:rPr>
                <w:noProof/>
                <w:webHidden/>
              </w:rPr>
              <w:tab/>
            </w:r>
            <w:r>
              <w:rPr>
                <w:noProof/>
                <w:webHidden/>
              </w:rPr>
              <w:fldChar w:fldCharType="begin"/>
            </w:r>
            <w:r>
              <w:rPr>
                <w:noProof/>
                <w:webHidden/>
              </w:rPr>
              <w:instrText xml:space="preserve"> PAGEREF _Toc185347034 \h </w:instrText>
            </w:r>
            <w:r>
              <w:rPr>
                <w:noProof/>
                <w:webHidden/>
              </w:rPr>
            </w:r>
            <w:r>
              <w:rPr>
                <w:noProof/>
                <w:webHidden/>
              </w:rPr>
              <w:fldChar w:fldCharType="separate"/>
            </w:r>
            <w:r>
              <w:rPr>
                <w:noProof/>
                <w:webHidden/>
              </w:rPr>
              <w:t>38</w:t>
            </w:r>
            <w:r>
              <w:rPr>
                <w:noProof/>
                <w:webHidden/>
              </w:rPr>
              <w:fldChar w:fldCharType="end"/>
            </w:r>
          </w:hyperlink>
        </w:p>
        <w:p w14:paraId="0F56DBBB" w14:textId="420EBC80" w:rsidR="0046290F" w:rsidRDefault="0046290F" w:rsidP="0046290F">
          <w:pPr>
            <w:pStyle w:val="TOC1"/>
            <w:tabs>
              <w:tab w:val="clear" w:pos="9016"/>
              <w:tab w:val="right" w:pos="10065"/>
            </w:tabs>
            <w:rPr>
              <w:rFonts w:asciiTheme="minorHAnsi" w:eastAsiaTheme="minorEastAsia" w:hAnsiTheme="minorHAnsi" w:cstheme="minorBidi"/>
              <w:b w:val="0"/>
              <w:bCs w:val="0"/>
              <w:noProof/>
              <w:color w:val="auto"/>
              <w:kern w:val="2"/>
              <w:szCs w:val="24"/>
              <w14:ligatures w14:val="standardContextual"/>
            </w:rPr>
          </w:pPr>
          <w:hyperlink w:anchor="_Toc185347035" w:history="1">
            <w:r w:rsidRPr="004E2279">
              <w:rPr>
                <w:rStyle w:val="Hyperlink"/>
                <w:noProof/>
              </w:rPr>
              <w:t>External Support Services</w:t>
            </w:r>
            <w:r>
              <w:rPr>
                <w:noProof/>
                <w:webHidden/>
              </w:rPr>
              <w:tab/>
            </w:r>
            <w:r>
              <w:rPr>
                <w:noProof/>
                <w:webHidden/>
              </w:rPr>
              <w:fldChar w:fldCharType="begin"/>
            </w:r>
            <w:r>
              <w:rPr>
                <w:noProof/>
                <w:webHidden/>
              </w:rPr>
              <w:instrText xml:space="preserve"> PAGEREF _Toc185347035 \h </w:instrText>
            </w:r>
            <w:r>
              <w:rPr>
                <w:noProof/>
                <w:webHidden/>
              </w:rPr>
            </w:r>
            <w:r>
              <w:rPr>
                <w:noProof/>
                <w:webHidden/>
              </w:rPr>
              <w:fldChar w:fldCharType="separate"/>
            </w:r>
            <w:r>
              <w:rPr>
                <w:noProof/>
                <w:webHidden/>
              </w:rPr>
              <w:t>39</w:t>
            </w:r>
            <w:r>
              <w:rPr>
                <w:noProof/>
                <w:webHidden/>
              </w:rPr>
              <w:fldChar w:fldCharType="end"/>
            </w:r>
          </w:hyperlink>
        </w:p>
        <w:p w14:paraId="1238487D" w14:textId="4E33460D"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6" w:history="1">
            <w:r w:rsidRPr="004E2279">
              <w:rPr>
                <w:rStyle w:val="Hyperlink"/>
                <w:noProof/>
              </w:rPr>
              <w:t>Government</w:t>
            </w:r>
            <w:r>
              <w:rPr>
                <w:noProof/>
                <w:webHidden/>
              </w:rPr>
              <w:tab/>
            </w:r>
            <w:r>
              <w:rPr>
                <w:noProof/>
                <w:webHidden/>
              </w:rPr>
              <w:fldChar w:fldCharType="begin"/>
            </w:r>
            <w:r>
              <w:rPr>
                <w:noProof/>
                <w:webHidden/>
              </w:rPr>
              <w:instrText xml:space="preserve"> PAGEREF _Toc185347036 \h </w:instrText>
            </w:r>
            <w:r>
              <w:rPr>
                <w:noProof/>
                <w:webHidden/>
              </w:rPr>
            </w:r>
            <w:r>
              <w:rPr>
                <w:noProof/>
                <w:webHidden/>
              </w:rPr>
              <w:fldChar w:fldCharType="separate"/>
            </w:r>
            <w:r>
              <w:rPr>
                <w:noProof/>
                <w:webHidden/>
              </w:rPr>
              <w:t>39</w:t>
            </w:r>
            <w:r>
              <w:rPr>
                <w:noProof/>
                <w:webHidden/>
              </w:rPr>
              <w:fldChar w:fldCharType="end"/>
            </w:r>
          </w:hyperlink>
        </w:p>
        <w:p w14:paraId="144195B1" w14:textId="4A91A842"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7" w:history="1">
            <w:r w:rsidRPr="004E2279">
              <w:rPr>
                <w:rStyle w:val="Hyperlink"/>
                <w:noProof/>
              </w:rPr>
              <w:t>Info for International Students</w:t>
            </w:r>
            <w:r>
              <w:rPr>
                <w:noProof/>
                <w:webHidden/>
              </w:rPr>
              <w:tab/>
            </w:r>
            <w:r>
              <w:rPr>
                <w:noProof/>
                <w:webHidden/>
              </w:rPr>
              <w:fldChar w:fldCharType="begin"/>
            </w:r>
            <w:r>
              <w:rPr>
                <w:noProof/>
                <w:webHidden/>
              </w:rPr>
              <w:instrText xml:space="preserve"> PAGEREF _Toc185347037 \h </w:instrText>
            </w:r>
            <w:r>
              <w:rPr>
                <w:noProof/>
                <w:webHidden/>
              </w:rPr>
            </w:r>
            <w:r>
              <w:rPr>
                <w:noProof/>
                <w:webHidden/>
              </w:rPr>
              <w:fldChar w:fldCharType="separate"/>
            </w:r>
            <w:r>
              <w:rPr>
                <w:noProof/>
                <w:webHidden/>
              </w:rPr>
              <w:t>39</w:t>
            </w:r>
            <w:r>
              <w:rPr>
                <w:noProof/>
                <w:webHidden/>
              </w:rPr>
              <w:fldChar w:fldCharType="end"/>
            </w:r>
          </w:hyperlink>
        </w:p>
        <w:p w14:paraId="33185635" w14:textId="7FB6AF92"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8" w:history="1">
            <w:r w:rsidRPr="004E2279">
              <w:rPr>
                <w:rStyle w:val="Hyperlink"/>
                <w:noProof/>
              </w:rPr>
              <w:t>Auckland Council</w:t>
            </w:r>
            <w:r>
              <w:rPr>
                <w:noProof/>
                <w:webHidden/>
              </w:rPr>
              <w:tab/>
            </w:r>
            <w:r>
              <w:rPr>
                <w:noProof/>
                <w:webHidden/>
              </w:rPr>
              <w:fldChar w:fldCharType="begin"/>
            </w:r>
            <w:r>
              <w:rPr>
                <w:noProof/>
                <w:webHidden/>
              </w:rPr>
              <w:instrText xml:space="preserve"> PAGEREF _Toc185347038 \h </w:instrText>
            </w:r>
            <w:r>
              <w:rPr>
                <w:noProof/>
                <w:webHidden/>
              </w:rPr>
            </w:r>
            <w:r>
              <w:rPr>
                <w:noProof/>
                <w:webHidden/>
              </w:rPr>
              <w:fldChar w:fldCharType="separate"/>
            </w:r>
            <w:r>
              <w:rPr>
                <w:noProof/>
                <w:webHidden/>
              </w:rPr>
              <w:t>40</w:t>
            </w:r>
            <w:r>
              <w:rPr>
                <w:noProof/>
                <w:webHidden/>
              </w:rPr>
              <w:fldChar w:fldCharType="end"/>
            </w:r>
          </w:hyperlink>
        </w:p>
        <w:p w14:paraId="47AFFDDB" w14:textId="28184137"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39" w:history="1">
            <w:r w:rsidRPr="004E2279">
              <w:rPr>
                <w:rStyle w:val="Hyperlink"/>
                <w:noProof/>
              </w:rPr>
              <w:t>Wellbeing Support</w:t>
            </w:r>
            <w:r>
              <w:rPr>
                <w:noProof/>
                <w:webHidden/>
              </w:rPr>
              <w:tab/>
            </w:r>
            <w:r>
              <w:rPr>
                <w:noProof/>
                <w:webHidden/>
              </w:rPr>
              <w:fldChar w:fldCharType="begin"/>
            </w:r>
            <w:r>
              <w:rPr>
                <w:noProof/>
                <w:webHidden/>
              </w:rPr>
              <w:instrText xml:space="preserve"> PAGEREF _Toc185347039 \h </w:instrText>
            </w:r>
            <w:r>
              <w:rPr>
                <w:noProof/>
                <w:webHidden/>
              </w:rPr>
            </w:r>
            <w:r>
              <w:rPr>
                <w:noProof/>
                <w:webHidden/>
              </w:rPr>
              <w:fldChar w:fldCharType="separate"/>
            </w:r>
            <w:r>
              <w:rPr>
                <w:noProof/>
                <w:webHidden/>
              </w:rPr>
              <w:t>40</w:t>
            </w:r>
            <w:r>
              <w:rPr>
                <w:noProof/>
                <w:webHidden/>
              </w:rPr>
              <w:fldChar w:fldCharType="end"/>
            </w:r>
          </w:hyperlink>
        </w:p>
        <w:p w14:paraId="45AA82CA" w14:textId="7BF24C56" w:rsidR="0046290F" w:rsidRDefault="0046290F" w:rsidP="0046290F">
          <w:pPr>
            <w:pStyle w:val="TOC2"/>
            <w:tabs>
              <w:tab w:val="right" w:pos="10065"/>
            </w:tabs>
            <w:rPr>
              <w:rFonts w:asciiTheme="minorHAnsi" w:eastAsiaTheme="minorEastAsia" w:hAnsiTheme="minorHAnsi" w:cstheme="minorBidi"/>
              <w:iCs w:val="0"/>
              <w:noProof/>
              <w:color w:val="auto"/>
              <w:kern w:val="2"/>
              <w:szCs w:val="24"/>
              <w14:ligatures w14:val="standardContextual"/>
            </w:rPr>
          </w:pPr>
          <w:hyperlink w:anchor="_Toc185347040" w:history="1">
            <w:r w:rsidRPr="004E2279">
              <w:rPr>
                <w:rStyle w:val="Hyperlink"/>
                <w:noProof/>
              </w:rPr>
              <w:t>Community Support</w:t>
            </w:r>
            <w:r>
              <w:rPr>
                <w:noProof/>
                <w:webHidden/>
              </w:rPr>
              <w:tab/>
            </w:r>
            <w:r>
              <w:rPr>
                <w:noProof/>
                <w:webHidden/>
              </w:rPr>
              <w:fldChar w:fldCharType="begin"/>
            </w:r>
            <w:r>
              <w:rPr>
                <w:noProof/>
                <w:webHidden/>
              </w:rPr>
              <w:instrText xml:space="preserve"> PAGEREF _Toc185347040 \h </w:instrText>
            </w:r>
            <w:r>
              <w:rPr>
                <w:noProof/>
                <w:webHidden/>
              </w:rPr>
            </w:r>
            <w:r>
              <w:rPr>
                <w:noProof/>
                <w:webHidden/>
              </w:rPr>
              <w:fldChar w:fldCharType="separate"/>
            </w:r>
            <w:r>
              <w:rPr>
                <w:noProof/>
                <w:webHidden/>
              </w:rPr>
              <w:t>41</w:t>
            </w:r>
            <w:r>
              <w:rPr>
                <w:noProof/>
                <w:webHidden/>
              </w:rPr>
              <w:fldChar w:fldCharType="end"/>
            </w:r>
          </w:hyperlink>
        </w:p>
        <w:p w14:paraId="05D2132F" w14:textId="39685D1E" w:rsidR="00DD4B06" w:rsidRDefault="00DD4B06" w:rsidP="00DD4B06">
          <w:pPr>
            <w:pStyle w:val="TOC1"/>
            <w:tabs>
              <w:tab w:val="clear" w:pos="9016"/>
              <w:tab w:val="right" w:pos="10065"/>
            </w:tabs>
          </w:pPr>
          <w:r>
            <w:rPr>
              <w:rStyle w:val="Heading1Char"/>
            </w:rPr>
            <w:fldChar w:fldCharType="end"/>
          </w:r>
        </w:p>
      </w:sdtContent>
    </w:sdt>
    <w:p w14:paraId="5DAB5A31" w14:textId="240441A6" w:rsidR="008D771C" w:rsidRPr="00D039AF" w:rsidRDefault="00DF2C72" w:rsidP="00C0484D">
      <w:pPr>
        <w:spacing w:before="0"/>
        <w:jc w:val="right"/>
      </w:pPr>
      <w:r w:rsidRPr="00D039AF">
        <w:t>Updated</w:t>
      </w:r>
      <w:r w:rsidR="00676B90" w:rsidRPr="00D039AF">
        <w:t xml:space="preserve"> </w:t>
      </w:r>
      <w:r w:rsidR="00676B90" w:rsidRPr="00D039AF">
        <w:fldChar w:fldCharType="begin"/>
      </w:r>
      <w:r w:rsidR="00676B90" w:rsidRPr="00D039AF">
        <w:instrText xml:space="preserve"> DATE \@ "d MMMM yyyy" </w:instrText>
      </w:r>
      <w:r w:rsidR="00676B90" w:rsidRPr="00D039AF">
        <w:fldChar w:fldCharType="separate"/>
      </w:r>
      <w:r w:rsidR="002B0148">
        <w:rPr>
          <w:noProof/>
        </w:rPr>
        <w:t>17 December 2024</w:t>
      </w:r>
      <w:r w:rsidR="00676B90" w:rsidRPr="00D039AF">
        <w:fldChar w:fldCharType="end"/>
      </w:r>
      <w:r w:rsidR="007025E3">
        <w:t>.</w:t>
      </w:r>
    </w:p>
    <w:p w14:paraId="36086552" w14:textId="77777777" w:rsidR="00F22623" w:rsidRPr="00D039AF" w:rsidRDefault="002A47A7" w:rsidP="00C0484D">
      <w:pPr>
        <w:spacing w:before="0"/>
        <w:sectPr w:rsidR="00F22623" w:rsidRPr="00D039AF" w:rsidSect="008208A9">
          <w:footerReference w:type="default" r:id="rId11"/>
          <w:type w:val="continuous"/>
          <w:pgSz w:w="11906" w:h="16838"/>
          <w:pgMar w:top="1134" w:right="907" w:bottom="1134" w:left="907" w:header="708" w:footer="708" w:gutter="0"/>
          <w:cols w:space="708"/>
          <w:docGrid w:linePitch="360"/>
        </w:sectPr>
      </w:pPr>
      <w:r w:rsidRPr="00D039AF">
        <w:br w:type="page"/>
      </w:r>
    </w:p>
    <w:p w14:paraId="60061E4C" w14:textId="001462A0" w:rsidR="00C30931" w:rsidRPr="00D039AF" w:rsidRDefault="00C30931" w:rsidP="00C21F9D">
      <w:pPr>
        <w:pStyle w:val="Heading1"/>
      </w:pPr>
      <w:bookmarkStart w:id="1" w:name="_Toc1238180915"/>
      <w:bookmarkStart w:id="2" w:name="_Toc135649629"/>
      <w:bookmarkStart w:id="3" w:name="_Toc135649741"/>
      <w:bookmarkStart w:id="4" w:name="_Toc135649847"/>
      <w:bookmarkStart w:id="5" w:name="_Toc185346933"/>
      <w:r w:rsidRPr="00D039AF">
        <w:t>General</w:t>
      </w:r>
      <w:bookmarkEnd w:id="1"/>
      <w:bookmarkEnd w:id="2"/>
      <w:bookmarkEnd w:id="3"/>
      <w:bookmarkEnd w:id="4"/>
      <w:bookmarkEnd w:id="5"/>
    </w:p>
    <w:p w14:paraId="36ACBC13" w14:textId="35BE58A7" w:rsidR="00C30931" w:rsidRPr="00D039AF" w:rsidRDefault="00C30931" w:rsidP="00C21F9D">
      <w:pPr>
        <w:pStyle w:val="Heading2"/>
      </w:pPr>
      <w:bookmarkStart w:id="6" w:name="_Toc2076528598"/>
      <w:bookmarkStart w:id="7" w:name="_Toc135649630"/>
      <w:bookmarkStart w:id="8" w:name="_Toc135649742"/>
      <w:bookmarkStart w:id="9" w:name="_Toc135649848"/>
      <w:bookmarkStart w:id="10" w:name="_Toc185346934"/>
      <w:r w:rsidRPr="00D039AF">
        <w:t>Accreditation and Registration</w:t>
      </w:r>
      <w:bookmarkEnd w:id="6"/>
      <w:bookmarkEnd w:id="7"/>
      <w:bookmarkEnd w:id="8"/>
      <w:bookmarkEnd w:id="9"/>
      <w:bookmarkEnd w:id="10"/>
    </w:p>
    <w:p w14:paraId="01C1A0A2" w14:textId="77777777" w:rsidR="005D69A1" w:rsidRPr="00D039AF" w:rsidRDefault="005D69A1" w:rsidP="00C0484D">
      <w:pPr>
        <w:spacing w:before="0"/>
      </w:pPr>
      <w:bookmarkStart w:id="11" w:name="_Toc135649631"/>
      <w:bookmarkStart w:id="12" w:name="_Toc135649743"/>
      <w:bookmarkStart w:id="13" w:name="_Toc135649849"/>
      <w:bookmarkStart w:id="14" w:name="_Toc25660125"/>
      <w:bookmarkStart w:id="15" w:name="_Toc81646180"/>
      <w:bookmarkStart w:id="16" w:name="_Toc144064092"/>
      <w:r w:rsidRPr="00D039AF">
        <w:t>Media Design School is registered as a Private Training Establishment (PTE) by the New Zealand Qualifications Authority (NZQA) under the provisions of the Education and Training Act 2020 and its subsequent amendments. NZQA, under the provisions, of the Act approves and accredits Media Design School’s qualifications.</w:t>
      </w:r>
    </w:p>
    <w:p w14:paraId="7C3C1740" w14:textId="77777777" w:rsidR="005D69A1" w:rsidRPr="00995EE3" w:rsidRDefault="005D69A1" w:rsidP="00C0484D">
      <w:pPr>
        <w:spacing w:before="0"/>
        <w:rPr>
          <w:lang w:val="en-AU"/>
        </w:rPr>
      </w:pPr>
      <w:r w:rsidRPr="00D039AF">
        <w:t xml:space="preserve">NZQA uses External Evaluation and Review (EER) to review the current quality of performance within Tertiary Education Organisations (TEOs).  </w:t>
      </w:r>
      <w:r>
        <w:t>I</w:t>
      </w:r>
      <w:r w:rsidRPr="00995EE3">
        <w:t xml:space="preserve">n EER, </w:t>
      </w:r>
      <w:r>
        <w:t>NZQA</w:t>
      </w:r>
      <w:r w:rsidRPr="00995EE3">
        <w:t xml:space="preserve"> evaluate</w:t>
      </w:r>
      <w:r>
        <w:t>s</w:t>
      </w:r>
      <w:r w:rsidRPr="00995EE3">
        <w:t xml:space="preserve"> an organisation's educational performance and capability in self-assessment.</w:t>
      </w:r>
      <w:r>
        <w:t xml:space="preserve"> </w:t>
      </w:r>
      <w:r w:rsidRPr="00D039AF">
        <w:t xml:space="preserve">After an EER, </w:t>
      </w:r>
      <w:r>
        <w:t>NZQA</w:t>
      </w:r>
      <w:r>
        <w:rPr>
          <w:lang w:val="en-AU"/>
        </w:rPr>
        <w:t xml:space="preserve"> </w:t>
      </w:r>
      <w:r w:rsidRPr="00995EE3">
        <w:rPr>
          <w:lang w:val="en-AU"/>
        </w:rPr>
        <w:t>categorise</w:t>
      </w:r>
      <w:r>
        <w:rPr>
          <w:lang w:val="en-AU"/>
        </w:rPr>
        <w:t>s</w:t>
      </w:r>
      <w:r w:rsidRPr="00995EE3">
        <w:rPr>
          <w:lang w:val="en-AU"/>
        </w:rPr>
        <w:t xml:space="preserve"> a TEO based on these evaluations and </w:t>
      </w:r>
      <w:r>
        <w:rPr>
          <w:lang w:val="en-AU"/>
        </w:rPr>
        <w:t>their</w:t>
      </w:r>
      <w:r w:rsidRPr="00995EE3">
        <w:rPr>
          <w:lang w:val="en-AU"/>
        </w:rPr>
        <w:t xml:space="preserve"> level of confidence in the TEO. The categories are:</w:t>
      </w:r>
    </w:p>
    <w:p w14:paraId="2854FF7E" w14:textId="77777777" w:rsidR="005D69A1" w:rsidRPr="00995EE3" w:rsidRDefault="005D69A1" w:rsidP="00C0484D">
      <w:pPr>
        <w:numPr>
          <w:ilvl w:val="0"/>
          <w:numId w:val="14"/>
        </w:numPr>
        <w:spacing w:before="0"/>
        <w:rPr>
          <w:lang w:val="en-AU"/>
        </w:rPr>
      </w:pPr>
      <w:r w:rsidRPr="00995EE3">
        <w:rPr>
          <w:lang w:val="en-AU"/>
        </w:rPr>
        <w:t>highly confident</w:t>
      </w:r>
      <w:r>
        <w:rPr>
          <w:lang w:val="en-AU"/>
        </w:rPr>
        <w:t xml:space="preserve"> (Category 1)</w:t>
      </w:r>
    </w:p>
    <w:p w14:paraId="5FDA5E50" w14:textId="77777777" w:rsidR="005D69A1" w:rsidRPr="00995EE3" w:rsidRDefault="005D69A1" w:rsidP="00C0484D">
      <w:pPr>
        <w:numPr>
          <w:ilvl w:val="0"/>
          <w:numId w:val="14"/>
        </w:numPr>
        <w:spacing w:before="0"/>
        <w:rPr>
          <w:lang w:val="en-AU"/>
        </w:rPr>
      </w:pPr>
      <w:r w:rsidRPr="00995EE3">
        <w:rPr>
          <w:lang w:val="en-AU"/>
        </w:rPr>
        <w:t>confident</w:t>
      </w:r>
      <w:r>
        <w:rPr>
          <w:lang w:val="en-AU"/>
        </w:rPr>
        <w:t xml:space="preserve"> (Category 2)</w:t>
      </w:r>
    </w:p>
    <w:p w14:paraId="5760FF39" w14:textId="77777777" w:rsidR="005D69A1" w:rsidRPr="00995EE3" w:rsidRDefault="005D69A1" w:rsidP="00C0484D">
      <w:pPr>
        <w:numPr>
          <w:ilvl w:val="0"/>
          <w:numId w:val="14"/>
        </w:numPr>
        <w:spacing w:before="0"/>
        <w:rPr>
          <w:lang w:val="en-AU"/>
        </w:rPr>
      </w:pPr>
      <w:r w:rsidRPr="00995EE3">
        <w:rPr>
          <w:lang w:val="en-AU"/>
        </w:rPr>
        <w:t>not yet confident</w:t>
      </w:r>
      <w:r>
        <w:rPr>
          <w:lang w:val="en-AU"/>
        </w:rPr>
        <w:t xml:space="preserve"> (Category 3)</w:t>
      </w:r>
    </w:p>
    <w:p w14:paraId="3F2C1795" w14:textId="74A356A6" w:rsidR="005D69A1" w:rsidRPr="00995EE3" w:rsidRDefault="005D69A1" w:rsidP="00C0484D">
      <w:pPr>
        <w:numPr>
          <w:ilvl w:val="0"/>
          <w:numId w:val="14"/>
        </w:numPr>
        <w:spacing w:before="0"/>
        <w:rPr>
          <w:lang w:val="en-AU"/>
        </w:rPr>
      </w:pPr>
      <w:r w:rsidRPr="00995EE3">
        <w:rPr>
          <w:lang w:val="en-AU"/>
        </w:rPr>
        <w:t>not confident</w:t>
      </w:r>
      <w:r>
        <w:rPr>
          <w:lang w:val="en-AU"/>
        </w:rPr>
        <w:t xml:space="preserve"> (Category 4)</w:t>
      </w:r>
      <w:r w:rsidR="00256820">
        <w:rPr>
          <w:lang w:val="en-AU"/>
        </w:rPr>
        <w:t>.</w:t>
      </w:r>
    </w:p>
    <w:p w14:paraId="19917BDC" w14:textId="22308EE7" w:rsidR="005D69A1" w:rsidRPr="00D039AF" w:rsidRDefault="005D69A1" w:rsidP="00C0484D">
      <w:pPr>
        <w:spacing w:before="0"/>
      </w:pPr>
      <w:r w:rsidRPr="00D039AF">
        <w:t xml:space="preserve">Media Design School is placed as a </w:t>
      </w:r>
      <w:r w:rsidRPr="00D039AF">
        <w:rPr>
          <w:bCs/>
        </w:rPr>
        <w:t>Category 1</w:t>
      </w:r>
      <w:r w:rsidR="00256820">
        <w:rPr>
          <w:bCs/>
        </w:rPr>
        <w:t xml:space="preserve"> </w:t>
      </w:r>
      <w:r>
        <w:rPr>
          <w:bCs/>
        </w:rPr>
        <w:t>(Highly Confident)</w:t>
      </w:r>
      <w:r w:rsidRPr="00D039AF">
        <w:t xml:space="preserve"> TEO and is </w:t>
      </w:r>
      <w:r w:rsidRPr="00D039AF">
        <w:rPr>
          <w:color w:val="auto"/>
        </w:rPr>
        <w:t>reviewed every four years.</w:t>
      </w:r>
    </w:p>
    <w:p w14:paraId="761DDA2F" w14:textId="1FFD8294" w:rsidR="00C30931" w:rsidRPr="00D039AF" w:rsidRDefault="00C30931" w:rsidP="00C21F9D">
      <w:pPr>
        <w:pStyle w:val="Heading2"/>
      </w:pPr>
      <w:bookmarkStart w:id="17" w:name="_Toc185346935"/>
      <w:r w:rsidRPr="00D039AF">
        <w:t>Disclosure of Information</w:t>
      </w:r>
      <w:bookmarkEnd w:id="11"/>
      <w:bookmarkEnd w:id="12"/>
      <w:bookmarkEnd w:id="13"/>
      <w:bookmarkEnd w:id="17"/>
      <w:r w:rsidRPr="00D039AF">
        <w:t xml:space="preserve"> </w:t>
      </w:r>
      <w:bookmarkEnd w:id="14"/>
      <w:bookmarkEnd w:id="15"/>
      <w:bookmarkEnd w:id="16"/>
    </w:p>
    <w:p w14:paraId="797A523F" w14:textId="77777777" w:rsidR="00C30931" w:rsidRPr="00D039AF" w:rsidRDefault="00B06EC7" w:rsidP="00C0484D">
      <w:pPr>
        <w:spacing w:before="0"/>
      </w:pPr>
      <w:r w:rsidRPr="00D039AF">
        <w:t xml:space="preserve">Once </w:t>
      </w:r>
      <w:r w:rsidR="00C30931" w:rsidRPr="00D039AF">
        <w:t xml:space="preserve">receiving an offer of place, </w:t>
      </w:r>
      <w:r w:rsidR="004B3A75" w:rsidRPr="00D039AF">
        <w:t>applicants</w:t>
      </w:r>
      <w:r w:rsidR="00C30931" w:rsidRPr="00D039AF">
        <w:t xml:space="preserve"> will receive information </w:t>
      </w:r>
      <w:r w:rsidRPr="00D039AF">
        <w:t>regarding</w:t>
      </w:r>
      <w:r w:rsidR="00C30931" w:rsidRPr="00D039AF">
        <w:t xml:space="preserve"> the following:</w:t>
      </w:r>
    </w:p>
    <w:p w14:paraId="311C016E" w14:textId="77777777" w:rsidR="005A1DF6" w:rsidRPr="00D039AF" w:rsidRDefault="00C30931" w:rsidP="00C0484D">
      <w:pPr>
        <w:pStyle w:val="ListParagraph"/>
        <w:spacing w:after="240" w:line="360" w:lineRule="auto"/>
        <w:contextualSpacing/>
      </w:pPr>
      <w:r w:rsidRPr="00D039AF">
        <w:t xml:space="preserve">Student Fee Protection </w:t>
      </w:r>
      <w:r w:rsidR="00B06EC7" w:rsidRPr="00D039AF">
        <w:t>(</w:t>
      </w:r>
      <w:r w:rsidRPr="00D039AF">
        <w:t>Public Trust</w:t>
      </w:r>
      <w:r w:rsidR="00B06EC7" w:rsidRPr="00D039AF">
        <w:t>)</w:t>
      </w:r>
    </w:p>
    <w:p w14:paraId="5CA0DDA8" w14:textId="77777777" w:rsidR="005A1DF6" w:rsidRPr="00D039AF" w:rsidRDefault="00C30931" w:rsidP="00C0484D">
      <w:pPr>
        <w:pStyle w:val="ListParagraph"/>
        <w:spacing w:after="240" w:line="360" w:lineRule="auto"/>
        <w:contextualSpacing/>
      </w:pPr>
      <w:r w:rsidRPr="00D039AF">
        <w:t>Government funding (Domestic Students</w:t>
      </w:r>
      <w:r w:rsidR="00B06EC7" w:rsidRPr="00D039AF">
        <w:t xml:space="preserve"> only</w:t>
      </w:r>
      <w:r w:rsidRPr="00D039AF">
        <w:t>)</w:t>
      </w:r>
    </w:p>
    <w:p w14:paraId="788B9B06" w14:textId="2FBDF337" w:rsidR="00C0484D" w:rsidRDefault="003A7961" w:rsidP="00C0484D">
      <w:pPr>
        <w:pStyle w:val="ListParagraph"/>
        <w:spacing w:after="240" w:line="360" w:lineRule="auto"/>
        <w:contextualSpacing/>
      </w:pPr>
      <w:r w:rsidRPr="00D039AF">
        <w:rPr>
          <w:color w:val="auto"/>
        </w:rPr>
        <w:t>Media Design School</w:t>
      </w:r>
      <w:r w:rsidR="00B06EC7" w:rsidRPr="00D039AF">
        <w:rPr>
          <w:color w:val="auto"/>
        </w:rPr>
        <w:t>’</w:t>
      </w:r>
      <w:r w:rsidR="004B3A75" w:rsidRPr="00D039AF">
        <w:rPr>
          <w:color w:val="auto"/>
        </w:rPr>
        <w:t>s</w:t>
      </w:r>
      <w:r w:rsidR="00C30931" w:rsidRPr="00D039AF">
        <w:t xml:space="preserve"> </w:t>
      </w:r>
      <w:hyperlink r:id="rId12" w:history="1">
        <w:r w:rsidR="00C30931" w:rsidRPr="00FF7E44">
          <w:rPr>
            <w:rStyle w:val="Hyperlink"/>
          </w:rPr>
          <w:t>Withdrawal and Refund Policy</w:t>
        </w:r>
      </w:hyperlink>
    </w:p>
    <w:p w14:paraId="3D375C69" w14:textId="77777777" w:rsidR="00C0484D" w:rsidRDefault="00C0484D">
      <w:pPr>
        <w:spacing w:before="0" w:after="160" w:line="259" w:lineRule="auto"/>
      </w:pPr>
      <w:r>
        <w:br w:type="page"/>
      </w:r>
    </w:p>
    <w:p w14:paraId="451065CD" w14:textId="77777777" w:rsidR="00600F75" w:rsidRPr="00D039AF" w:rsidRDefault="00600F75" w:rsidP="00C21F9D">
      <w:pPr>
        <w:pStyle w:val="Heading1"/>
      </w:pPr>
      <w:bookmarkStart w:id="18" w:name="_Toc135649632"/>
      <w:bookmarkStart w:id="19" w:name="_Toc135649744"/>
      <w:bookmarkStart w:id="20" w:name="_Toc135649850"/>
      <w:bookmarkStart w:id="21" w:name="_Toc185346936"/>
      <w:r w:rsidRPr="00D039AF">
        <w:t>Fees</w:t>
      </w:r>
      <w:bookmarkEnd w:id="18"/>
      <w:bookmarkEnd w:id="19"/>
      <w:bookmarkEnd w:id="20"/>
      <w:bookmarkEnd w:id="21"/>
    </w:p>
    <w:p w14:paraId="211E4C61" w14:textId="77777777" w:rsidR="00600F75" w:rsidRPr="00D039AF" w:rsidRDefault="00600F75" w:rsidP="00C0484D">
      <w:pPr>
        <w:spacing w:before="0"/>
      </w:pPr>
      <w:r w:rsidRPr="00D039AF">
        <w:t>Tuition Fees are published on the school’s website. The New Zealand Government funds domestic students through Student Achievement Component (SAC) funding.</w:t>
      </w:r>
    </w:p>
    <w:p w14:paraId="2264F617" w14:textId="77777777" w:rsidR="00600F75" w:rsidRPr="00D039AF" w:rsidRDefault="00600F75" w:rsidP="00C0484D">
      <w:pPr>
        <w:spacing w:before="0"/>
      </w:pPr>
      <w:r w:rsidRPr="00D039AF">
        <w:t>Government funding does not apply to international students and international student fees are published separately.</w:t>
      </w:r>
    </w:p>
    <w:p w14:paraId="16418376" w14:textId="77777777" w:rsidR="00600F75" w:rsidRPr="00D039AF" w:rsidRDefault="00600F75" w:rsidP="00C0484D">
      <w:pPr>
        <w:spacing w:before="0"/>
      </w:pPr>
      <w:r w:rsidRPr="00D039AF">
        <w:t>Fees listed are for each academic year of study. Fees are in New Zealand dollars.</w:t>
      </w:r>
    </w:p>
    <w:p w14:paraId="6A5CF4B2" w14:textId="77777777" w:rsidR="00600F75" w:rsidRPr="00D039AF" w:rsidRDefault="00600F75" w:rsidP="00C21F9D">
      <w:pPr>
        <w:pStyle w:val="Heading2"/>
      </w:pPr>
      <w:bookmarkStart w:id="22" w:name="_Toc135649633"/>
      <w:bookmarkStart w:id="23" w:name="_Toc135649745"/>
      <w:bookmarkStart w:id="24" w:name="_Toc135649851"/>
      <w:bookmarkStart w:id="25" w:name="_Toc185346937"/>
      <w:r w:rsidRPr="00D039AF">
        <w:t>Student Fee Protection</w:t>
      </w:r>
      <w:bookmarkEnd w:id="22"/>
      <w:bookmarkEnd w:id="23"/>
      <w:bookmarkEnd w:id="24"/>
      <w:bookmarkEnd w:id="25"/>
    </w:p>
    <w:p w14:paraId="0B243EAA" w14:textId="77777777" w:rsidR="00600F75" w:rsidRPr="00D039AF" w:rsidRDefault="00600F75" w:rsidP="00C0484D">
      <w:pPr>
        <w:spacing w:before="0"/>
      </w:pPr>
      <w:r w:rsidRPr="00D039AF">
        <w:t xml:space="preserve">All PTEs registered with NZQA are required to offer protection for student fees paid and other course-related costs. </w:t>
      </w:r>
    </w:p>
    <w:p w14:paraId="0884A5C0" w14:textId="77777777" w:rsidR="00600F75" w:rsidRPr="00D039AF" w:rsidRDefault="00600F75" w:rsidP="00C0484D">
      <w:pPr>
        <w:spacing w:before="0"/>
      </w:pPr>
      <w:r w:rsidRPr="00D039AF">
        <w:t>The school has selected Public Trust to act as an independent trustee. As soon as fees are deposited with Public Trust, they are protected. As students progress through their course of study, the fees paid are gradually released to the school.</w:t>
      </w:r>
    </w:p>
    <w:p w14:paraId="55C0D03A" w14:textId="3993451E" w:rsidR="00D27032" w:rsidRPr="00D039AF" w:rsidRDefault="00D27032" w:rsidP="00C0484D">
      <w:pPr>
        <w:spacing w:before="0"/>
      </w:pPr>
      <w:r w:rsidRPr="00D039AF">
        <w:t xml:space="preserve">In the unlikely event of any regulatory closure of the school, the school, through Public Trust, will ensure that any refund owed to a student will be made in accordance with the </w:t>
      </w:r>
      <w:hyperlink r:id="rId13" w:history="1">
        <w:r w:rsidRPr="00D039AF">
          <w:rPr>
            <w:rStyle w:val="Hyperlink"/>
          </w:rPr>
          <w:t>Education and Training Act 2020</w:t>
        </w:r>
      </w:hyperlink>
      <w:r w:rsidRPr="00D039AF">
        <w:t xml:space="preserve"> and the current </w:t>
      </w:r>
      <w:hyperlink r:id="rId14" w:history="1">
        <w:r w:rsidR="00E520F0" w:rsidRPr="00D039AF">
          <w:rPr>
            <w:rStyle w:val="Hyperlink"/>
          </w:rPr>
          <w:t>NZQA Student Fee Protection Rules 2022</w:t>
        </w:r>
      </w:hyperlink>
      <w:r w:rsidRPr="00D039AF">
        <w:t>.</w:t>
      </w:r>
    </w:p>
    <w:p w14:paraId="5A9A1EAA" w14:textId="3703A91C" w:rsidR="00600F75" w:rsidRPr="00D039AF" w:rsidRDefault="00600F75" w:rsidP="00C0484D">
      <w:pPr>
        <w:spacing w:before="0"/>
      </w:pPr>
      <w:r w:rsidRPr="00D039AF">
        <w:t xml:space="preserve">For more information on Public Trust’s student fee protection, please visit the </w:t>
      </w:r>
      <w:hyperlink r:id="rId15" w:history="1">
        <w:r w:rsidRPr="00D039AF">
          <w:rPr>
            <w:rStyle w:val="Hyperlink"/>
          </w:rPr>
          <w:t>Public Trust website</w:t>
        </w:r>
      </w:hyperlink>
      <w:r w:rsidRPr="00D039AF">
        <w:t>.</w:t>
      </w:r>
    </w:p>
    <w:p w14:paraId="65973746" w14:textId="77777777" w:rsidR="00600F75" w:rsidRPr="00D039AF" w:rsidRDefault="00600F75" w:rsidP="00C21F9D">
      <w:pPr>
        <w:pStyle w:val="Heading2"/>
      </w:pPr>
      <w:bookmarkStart w:id="26" w:name="_Toc135649634"/>
      <w:bookmarkStart w:id="27" w:name="_Toc135649746"/>
      <w:bookmarkStart w:id="28" w:name="_Toc135649852"/>
      <w:bookmarkStart w:id="29" w:name="_Toc185346938"/>
      <w:r w:rsidRPr="00D039AF">
        <w:t>Government Funding – Domestic Students</w:t>
      </w:r>
      <w:bookmarkEnd w:id="26"/>
      <w:bookmarkEnd w:id="27"/>
      <w:bookmarkEnd w:id="28"/>
      <w:bookmarkEnd w:id="29"/>
    </w:p>
    <w:p w14:paraId="75305843" w14:textId="77777777" w:rsidR="00600F75" w:rsidRPr="00D039AF" w:rsidRDefault="00600F75" w:rsidP="00C0484D">
      <w:pPr>
        <w:spacing w:before="0"/>
      </w:pPr>
      <w:r w:rsidRPr="00D039AF">
        <w:t>TEC funds a set number of domestic students for all qualifications offered at the school through SAC funding.</w:t>
      </w:r>
    </w:p>
    <w:p w14:paraId="5AB6E864" w14:textId="42328C55" w:rsidR="00600F75" w:rsidRPr="00D039AF" w:rsidRDefault="00600F75" w:rsidP="00C0484D">
      <w:pPr>
        <w:spacing w:before="0"/>
      </w:pPr>
      <w:r w:rsidRPr="00D039AF">
        <w:t>For the purposes of SAC funding, a domestic student is one of the following:</w:t>
      </w:r>
    </w:p>
    <w:p w14:paraId="35FE2D74" w14:textId="77777777" w:rsidR="00600F75" w:rsidRPr="00D039AF" w:rsidRDefault="00600F75" w:rsidP="00C0484D">
      <w:pPr>
        <w:pStyle w:val="ListParagraph"/>
        <w:spacing w:after="240" w:line="360" w:lineRule="auto"/>
        <w:contextualSpacing/>
      </w:pPr>
      <w:r w:rsidRPr="00D039AF">
        <w:t>A New Zealand citizen, which includes Cook Island, Niue, and Tokelau citizens</w:t>
      </w:r>
    </w:p>
    <w:p w14:paraId="73228EE8" w14:textId="77777777" w:rsidR="00600F75" w:rsidRPr="00D039AF" w:rsidRDefault="00600F75" w:rsidP="00C0484D">
      <w:pPr>
        <w:pStyle w:val="ListParagraph"/>
        <w:spacing w:after="240" w:line="360" w:lineRule="auto"/>
        <w:contextualSpacing/>
      </w:pPr>
      <w:r w:rsidRPr="00D039AF">
        <w:t>A New Zealand permanent resident, currently residing in New Zealand</w:t>
      </w:r>
    </w:p>
    <w:p w14:paraId="0FD15D56" w14:textId="77777777" w:rsidR="00600F75" w:rsidRPr="00D039AF" w:rsidRDefault="00600F75" w:rsidP="00C0484D">
      <w:pPr>
        <w:pStyle w:val="ListParagraph"/>
        <w:spacing w:after="240" w:line="360" w:lineRule="auto"/>
        <w:contextualSpacing/>
      </w:pPr>
      <w:r w:rsidRPr="00D039AF">
        <w:t>An Australian citizen, currently residing in New Zealand</w:t>
      </w:r>
    </w:p>
    <w:p w14:paraId="6DF653E0" w14:textId="77777777" w:rsidR="00600F75" w:rsidRPr="00D039AF" w:rsidRDefault="00600F75" w:rsidP="00C0484D">
      <w:pPr>
        <w:pStyle w:val="ListParagraph"/>
        <w:spacing w:after="240" w:line="360" w:lineRule="auto"/>
        <w:contextualSpacing/>
      </w:pPr>
      <w:r w:rsidRPr="00D039AF">
        <w:t>An Australian permanent resident with a returning resident’s visa, currently residing in New Zealand</w:t>
      </w:r>
    </w:p>
    <w:p w14:paraId="1DFCBBF4" w14:textId="77777777" w:rsidR="00600F75" w:rsidRPr="00D039AF" w:rsidRDefault="00600F75" w:rsidP="00C0484D">
      <w:pPr>
        <w:pStyle w:val="ListParagraph"/>
        <w:spacing w:after="240" w:line="360" w:lineRule="auto"/>
        <w:contextualSpacing/>
      </w:pPr>
      <w:r w:rsidRPr="00D039AF">
        <w:t>Certain exchange students and dependents of diplomats.</w:t>
      </w:r>
    </w:p>
    <w:p w14:paraId="03C3319F" w14:textId="77777777" w:rsidR="00600F75" w:rsidRPr="00D039AF" w:rsidRDefault="00600F75" w:rsidP="00C21F9D">
      <w:pPr>
        <w:pStyle w:val="Heading2"/>
      </w:pPr>
      <w:bookmarkStart w:id="30" w:name="_Toc135649635"/>
      <w:bookmarkStart w:id="31" w:name="_Toc135649747"/>
      <w:bookmarkStart w:id="32" w:name="_Toc135649853"/>
      <w:bookmarkStart w:id="33" w:name="_Toc185346939"/>
      <w:r w:rsidRPr="00D039AF">
        <w:t>Payment of Fees</w:t>
      </w:r>
      <w:bookmarkEnd w:id="30"/>
      <w:bookmarkEnd w:id="31"/>
      <w:bookmarkEnd w:id="32"/>
      <w:bookmarkEnd w:id="33"/>
    </w:p>
    <w:p w14:paraId="72535A27" w14:textId="7F93495D" w:rsidR="00600F75" w:rsidRPr="00D039AF" w:rsidRDefault="00600F75" w:rsidP="00C0484D">
      <w:pPr>
        <w:spacing w:before="0"/>
      </w:pPr>
      <w:r w:rsidRPr="00D039AF">
        <w:t xml:space="preserve">Upon registering to a course of study at the school, students accept full responsibility for payment of their fees </w:t>
      </w:r>
      <w:r w:rsidR="00BF00E6">
        <w:t>on or before the start of their programme start date.</w:t>
      </w:r>
    </w:p>
    <w:p w14:paraId="18928B47" w14:textId="77777777" w:rsidR="00600F75" w:rsidRPr="00D039AF" w:rsidRDefault="00600F75" w:rsidP="00C0484D">
      <w:pPr>
        <w:spacing w:before="0"/>
      </w:pPr>
      <w:r w:rsidRPr="00D039AF">
        <w:t>The following outlines the time frame and procedure for non-payment of invoices after the start date of the qualification:</w:t>
      </w:r>
    </w:p>
    <w:p w14:paraId="48F5DEA9" w14:textId="724EB26A" w:rsidR="00600F75" w:rsidRPr="00D039AF" w:rsidRDefault="00600F75" w:rsidP="00C0484D">
      <w:pPr>
        <w:spacing w:before="0"/>
        <w:rPr>
          <w:b/>
        </w:rPr>
      </w:pPr>
      <w:r w:rsidRPr="002B0148">
        <w:rPr>
          <w:b/>
        </w:rPr>
        <w:t>Day 8:</w:t>
      </w:r>
      <w:r w:rsidRPr="00D039AF">
        <w:rPr>
          <w:b/>
        </w:rPr>
        <w:t xml:space="preserve"> </w:t>
      </w:r>
      <w:r w:rsidRPr="00D039AF">
        <w:t xml:space="preserve">All fees must be paid in full. If any fees are still outstanding, the student must provide evidence that they have applied for a student loan, and is now obligated to pay fees in full, as per the </w:t>
      </w:r>
      <w:hyperlink r:id="rId16" w:history="1">
        <w:r w:rsidRPr="00D039AF">
          <w:rPr>
            <w:rStyle w:val="Hyperlink"/>
          </w:rPr>
          <w:t>Withdrawal and Refund Policy</w:t>
        </w:r>
      </w:hyperlink>
      <w:r w:rsidRPr="00D039AF">
        <w:t xml:space="preserve">. </w:t>
      </w:r>
    </w:p>
    <w:p w14:paraId="1B6BD842" w14:textId="77777777" w:rsidR="00600F75" w:rsidRPr="00D039AF" w:rsidRDefault="00600F75" w:rsidP="00C0484D">
      <w:pPr>
        <w:spacing w:before="0"/>
        <w:rPr>
          <w:b/>
        </w:rPr>
      </w:pPr>
      <w:r w:rsidRPr="002B0148">
        <w:rPr>
          <w:b/>
        </w:rPr>
        <w:t>Day 15</w:t>
      </w:r>
      <w:r w:rsidRPr="00D039AF">
        <w:rPr>
          <w:b/>
        </w:rPr>
        <w:t xml:space="preserve">: </w:t>
      </w:r>
      <w:r w:rsidRPr="00D039AF">
        <w:t>If there is still no evidence of a student loan application and a verification of study has not yet been received by the school or fees receipted, the student will be restricted from all classes until this process is completed.</w:t>
      </w:r>
    </w:p>
    <w:p w14:paraId="13540DCF" w14:textId="77777777" w:rsidR="00600F75" w:rsidRPr="00D039AF" w:rsidRDefault="00600F75" w:rsidP="00C0484D">
      <w:pPr>
        <w:spacing w:before="0"/>
      </w:pPr>
      <w:r w:rsidRPr="002B0148">
        <w:rPr>
          <w:b/>
        </w:rPr>
        <w:t>Day 22</w:t>
      </w:r>
      <w:r w:rsidRPr="00D039AF">
        <w:rPr>
          <w:bCs/>
        </w:rPr>
        <w:t>:</w:t>
      </w:r>
      <w:r w:rsidRPr="00D039AF">
        <w:t xml:space="preserve"> If the student’s fees are still outstanding (with no exceptional circumstances), the student will be deregistered from their course of study and the appropriate authorities notified. No refund will be granted.</w:t>
      </w:r>
    </w:p>
    <w:p w14:paraId="1AA269A9" w14:textId="77777777" w:rsidR="00600F75" w:rsidRPr="00D039AF" w:rsidRDefault="00600F75" w:rsidP="00C0484D">
      <w:pPr>
        <w:spacing w:before="0"/>
      </w:pPr>
      <w:r w:rsidRPr="00D039AF">
        <w:rPr>
          <w:b/>
        </w:rPr>
        <w:t>Note:</w:t>
      </w:r>
      <w:r w:rsidRPr="00D039AF">
        <w:t xml:space="preserve"> It is the student’s responsibility to make up the time and learning for any lessons missed due to being suspended for unpaid fees.</w:t>
      </w:r>
    </w:p>
    <w:p w14:paraId="63BC395B" w14:textId="77777777" w:rsidR="00600F75" w:rsidRPr="00D039AF" w:rsidRDefault="00600F75" w:rsidP="00C21F9D">
      <w:pPr>
        <w:pStyle w:val="Heading3"/>
      </w:pPr>
      <w:bookmarkStart w:id="34" w:name="_Toc135649636"/>
      <w:bookmarkStart w:id="35" w:name="_Toc135649748"/>
      <w:bookmarkStart w:id="36" w:name="_Toc135649854"/>
      <w:bookmarkStart w:id="37" w:name="_Toc185346940"/>
      <w:r w:rsidRPr="00D039AF">
        <w:t>Outstanding Debts and Fees</w:t>
      </w:r>
      <w:bookmarkEnd w:id="34"/>
      <w:bookmarkEnd w:id="35"/>
      <w:bookmarkEnd w:id="36"/>
      <w:bookmarkEnd w:id="37"/>
    </w:p>
    <w:p w14:paraId="46F14468" w14:textId="5756D6F2" w:rsidR="007058C6" w:rsidRDefault="00600F75" w:rsidP="00C0484D">
      <w:pPr>
        <w:spacing w:before="0"/>
      </w:pPr>
      <w:r w:rsidRPr="00D039AF">
        <w:t>Any outstanding debts or fees payable to the school are referred to the school’s debt collection agency for recovery. This includes any costs incurred through damaged or lost equipment or resources loans. Administration and recovery costs are added to the original debt.</w:t>
      </w:r>
    </w:p>
    <w:p w14:paraId="3980D53C" w14:textId="77777777" w:rsidR="007058C6" w:rsidRDefault="007058C6">
      <w:pPr>
        <w:spacing w:before="0" w:after="160" w:line="259" w:lineRule="auto"/>
      </w:pPr>
      <w:r>
        <w:br w:type="page"/>
      </w:r>
    </w:p>
    <w:p w14:paraId="0C53C0B5" w14:textId="098BBECB" w:rsidR="00D50344" w:rsidRPr="00D039AF" w:rsidRDefault="007058C6" w:rsidP="00D763E4">
      <w:pPr>
        <w:pStyle w:val="Heading1"/>
        <w:spacing w:after="0"/>
      </w:pPr>
      <w:bookmarkStart w:id="38" w:name="_Toc185346941"/>
      <w:r>
        <w:t>Withdrawals, Refunds &amp; Transfers</w:t>
      </w:r>
      <w:bookmarkEnd w:id="38"/>
    </w:p>
    <w:p w14:paraId="30DA1649" w14:textId="61FAACC8" w:rsidR="00600F75" w:rsidRPr="00D039AF" w:rsidRDefault="00600F75" w:rsidP="00D763E4">
      <w:pPr>
        <w:pStyle w:val="Heading2"/>
        <w:spacing w:before="0"/>
      </w:pPr>
      <w:bookmarkStart w:id="39" w:name="_Toc135649637"/>
      <w:bookmarkStart w:id="40" w:name="_Toc135649749"/>
      <w:bookmarkStart w:id="41" w:name="_Toc135649855"/>
      <w:bookmarkStart w:id="42" w:name="_Toc185346942"/>
      <w:r w:rsidRPr="00D039AF">
        <w:t>Withdrawal and Refund</w:t>
      </w:r>
      <w:r w:rsidR="00960FAD" w:rsidRPr="00D039AF">
        <w:t>s</w:t>
      </w:r>
      <w:bookmarkEnd w:id="39"/>
      <w:bookmarkEnd w:id="40"/>
      <w:bookmarkEnd w:id="41"/>
      <w:bookmarkEnd w:id="42"/>
    </w:p>
    <w:p w14:paraId="07F28012" w14:textId="2FC39DAE" w:rsidR="00C0484D" w:rsidRDefault="00600F75" w:rsidP="00F8309B">
      <w:pPr>
        <w:spacing w:before="0"/>
      </w:pPr>
      <w:r w:rsidRPr="00D039AF">
        <w:t>The school has specific rules regarding when a refund will be granted and the amount that will be paid.</w:t>
      </w:r>
      <w:r w:rsidR="00C965D6" w:rsidRPr="00D039AF">
        <w:t xml:space="preserve"> </w:t>
      </w:r>
      <w:r w:rsidR="00F1065A">
        <w:t xml:space="preserve">These rules are set out by </w:t>
      </w:r>
      <w:r w:rsidRPr="00D039AF">
        <w:t>Media Design School</w:t>
      </w:r>
      <w:r w:rsidR="00F1065A">
        <w:t>’s</w:t>
      </w:r>
      <w:r w:rsidRPr="00D039AF">
        <w:t xml:space="preserve"> </w:t>
      </w:r>
      <w:hyperlink r:id="rId17" w:history="1">
        <w:r w:rsidRPr="00D039AF">
          <w:rPr>
            <w:rStyle w:val="Hyperlink"/>
          </w:rPr>
          <w:t>Withdrawal and Refund Policy</w:t>
        </w:r>
      </w:hyperlink>
      <w:r w:rsidRPr="00D039AF">
        <w:t>.</w:t>
      </w:r>
      <w:r w:rsidR="00A36C2A">
        <w:t xml:space="preserve"> </w:t>
      </w:r>
    </w:p>
    <w:p w14:paraId="3D4A78D0" w14:textId="77777777" w:rsidR="00284F7A" w:rsidRPr="000B7744" w:rsidRDefault="00284F7A" w:rsidP="002B0148">
      <w:pPr>
        <w:pStyle w:val="Heading3"/>
        <w:spacing w:before="0" w:after="0"/>
        <w:rPr>
          <w:lang w:val="en-AU" w:eastAsia="en-US"/>
        </w:rPr>
      </w:pPr>
      <w:bookmarkStart w:id="43" w:name="_Toc185346943"/>
      <w:r w:rsidRPr="000B7744">
        <w:rPr>
          <w:lang w:val="en-AU" w:eastAsia="en-US"/>
        </w:rPr>
        <w:t>Domestic Students</w:t>
      </w:r>
      <w:bookmarkEnd w:id="43"/>
    </w:p>
    <w:tbl>
      <w:tblPr>
        <w:tblStyle w:val="TableGrid"/>
        <w:tblW w:w="0" w:type="auto"/>
        <w:tblCellMar>
          <w:top w:w="28" w:type="dxa"/>
          <w:bottom w:w="28" w:type="dxa"/>
        </w:tblCellMar>
        <w:tblLook w:val="04A0" w:firstRow="1" w:lastRow="0" w:firstColumn="1" w:lastColumn="0" w:noHBand="0" w:noVBand="1"/>
      </w:tblPr>
      <w:tblGrid>
        <w:gridCol w:w="2877"/>
        <w:gridCol w:w="3408"/>
        <w:gridCol w:w="3711"/>
      </w:tblGrid>
      <w:tr w:rsidR="00F0658D" w:rsidRPr="006740D5" w14:paraId="1FE82F6D" w14:textId="77777777" w:rsidTr="002B0148">
        <w:trPr>
          <w:trHeight w:val="397"/>
        </w:trPr>
        <w:tc>
          <w:tcPr>
            <w:tcW w:w="0" w:type="auto"/>
            <w:vAlign w:val="center"/>
          </w:tcPr>
          <w:p w14:paraId="6D09A69E"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Circumstances</w:t>
            </w:r>
          </w:p>
        </w:tc>
        <w:tc>
          <w:tcPr>
            <w:tcW w:w="0" w:type="auto"/>
            <w:vAlign w:val="center"/>
          </w:tcPr>
          <w:p w14:paraId="2649DA2F" w14:textId="1E976833"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Fee refunds</w:t>
            </w:r>
          </w:p>
        </w:tc>
        <w:tc>
          <w:tcPr>
            <w:tcW w:w="0" w:type="auto"/>
            <w:vAlign w:val="center"/>
          </w:tcPr>
          <w:p w14:paraId="7A440E5E"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Notes</w:t>
            </w:r>
          </w:p>
        </w:tc>
      </w:tr>
      <w:tr w:rsidR="00284F7A" w:rsidRPr="006740D5" w14:paraId="4E4AC70E" w14:textId="77777777" w:rsidTr="002B0148">
        <w:trPr>
          <w:trHeight w:val="340"/>
        </w:trPr>
        <w:tc>
          <w:tcPr>
            <w:tcW w:w="0" w:type="auto"/>
            <w:gridSpan w:val="3"/>
            <w:vAlign w:val="center"/>
          </w:tcPr>
          <w:p w14:paraId="29702511"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Before the Programme Intake start date</w:t>
            </w:r>
          </w:p>
        </w:tc>
      </w:tr>
      <w:tr w:rsidR="00F0658D" w:rsidRPr="006740D5" w14:paraId="3A2E48C9" w14:textId="77777777" w:rsidTr="002B0148">
        <w:trPr>
          <w:trHeight w:val="1492"/>
        </w:trPr>
        <w:tc>
          <w:tcPr>
            <w:tcW w:w="0" w:type="auto"/>
          </w:tcPr>
          <w:p w14:paraId="25C341AC" w14:textId="6CB7522D"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 xml:space="preserve">A student may withdraw before the start date of </w:t>
            </w:r>
            <w:r>
              <w:rPr>
                <w:rFonts w:eastAsia="Calibri"/>
                <w:color w:val="auto"/>
                <w:lang w:val="en-AU" w:eastAsia="en-US"/>
              </w:rPr>
              <w:t xml:space="preserve">their </w:t>
            </w:r>
            <w:r w:rsidRPr="000B7744">
              <w:rPr>
                <w:rFonts w:eastAsia="Calibri"/>
                <w:color w:val="auto"/>
                <w:lang w:val="en-AU" w:eastAsia="en-US"/>
              </w:rPr>
              <w:t>programme</w:t>
            </w:r>
            <w:r>
              <w:rPr>
                <w:rFonts w:eastAsia="Calibri"/>
                <w:color w:val="auto"/>
                <w:lang w:val="en-AU" w:eastAsia="en-US"/>
              </w:rPr>
              <w:t>.</w:t>
            </w:r>
          </w:p>
        </w:tc>
        <w:tc>
          <w:tcPr>
            <w:tcW w:w="0" w:type="auto"/>
          </w:tcPr>
          <w:p w14:paraId="4EBB384D"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student is eligible for a full refund of the invoiced fees paid.</w:t>
            </w:r>
          </w:p>
        </w:tc>
        <w:tc>
          <w:tcPr>
            <w:tcW w:w="0" w:type="auto"/>
          </w:tcPr>
          <w:p w14:paraId="669D435E" w14:textId="7F5E1C92"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 xml:space="preserve">The </w:t>
            </w:r>
            <w:hyperlink r:id="rId18" w:history="1">
              <w:r w:rsidRPr="000B7744">
                <w:rPr>
                  <w:rFonts w:eastAsia="Calibri"/>
                  <w:color w:val="0563C1"/>
                  <w:u w:val="single"/>
                  <w:lang w:val="en-AU" w:eastAsia="en-US"/>
                </w:rPr>
                <w:t>Withdrawal Form</w:t>
              </w:r>
            </w:hyperlink>
            <w:r w:rsidR="00B5306D">
              <w:rPr>
                <w:rFonts w:eastAsia="Calibri"/>
                <w:color w:val="0563C1"/>
                <w:u w:val="single"/>
                <w:lang w:val="en-AU" w:eastAsia="en-US"/>
              </w:rPr>
              <w:t xml:space="preserve"> </w:t>
            </w:r>
            <w:r w:rsidRPr="000B7744">
              <w:rPr>
                <w:rFonts w:eastAsia="Calibri"/>
                <w:color w:val="auto"/>
                <w:lang w:val="en-AU" w:eastAsia="en-US"/>
              </w:rPr>
              <w:t>must be signed and received before commencement of the programme</w:t>
            </w:r>
            <w:r w:rsidR="00B5306D">
              <w:rPr>
                <w:rFonts w:eastAsia="Calibri"/>
                <w:color w:val="auto"/>
                <w:lang w:val="en-AU" w:eastAsia="en-US"/>
              </w:rPr>
              <w:t>.</w:t>
            </w:r>
          </w:p>
        </w:tc>
      </w:tr>
      <w:tr w:rsidR="00284F7A" w:rsidRPr="006740D5" w14:paraId="6CEFFFE4" w14:textId="77777777" w:rsidTr="002B0148">
        <w:trPr>
          <w:trHeight w:val="340"/>
        </w:trPr>
        <w:tc>
          <w:tcPr>
            <w:tcW w:w="0" w:type="auto"/>
            <w:gridSpan w:val="3"/>
            <w:vAlign w:val="center"/>
          </w:tcPr>
          <w:p w14:paraId="1CAB267B"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Within 8 calendar days from the first day of the Programme start date</w:t>
            </w:r>
          </w:p>
        </w:tc>
      </w:tr>
      <w:tr w:rsidR="00F0658D" w:rsidRPr="006740D5" w14:paraId="74A20921" w14:textId="77777777" w:rsidTr="002B0148">
        <w:tc>
          <w:tcPr>
            <w:tcW w:w="0" w:type="auto"/>
          </w:tcPr>
          <w:p w14:paraId="4E38CB68" w14:textId="58758228"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student may withdraw within eight calendar days from the first day of the programme start date</w:t>
            </w:r>
            <w:r w:rsidR="00B5306D">
              <w:rPr>
                <w:rFonts w:eastAsia="Calibri"/>
                <w:color w:val="auto"/>
                <w:lang w:val="en-AU" w:eastAsia="en-US"/>
              </w:rPr>
              <w:t>.</w:t>
            </w:r>
          </w:p>
        </w:tc>
        <w:tc>
          <w:tcPr>
            <w:tcW w:w="0" w:type="auto"/>
          </w:tcPr>
          <w:p w14:paraId="73E03F1A" w14:textId="18A213E5"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domestic student is eligible for a full refund of the invoiced fees paid, less $500 or 10% of the invoiced fees paid, whichever is the lesser amount</w:t>
            </w:r>
            <w:r w:rsidR="006C5E54">
              <w:rPr>
                <w:rFonts w:eastAsia="Calibri"/>
                <w:color w:val="auto"/>
                <w:lang w:val="en-AU" w:eastAsia="en-US"/>
              </w:rPr>
              <w:t>.</w:t>
            </w:r>
          </w:p>
        </w:tc>
        <w:tc>
          <w:tcPr>
            <w:tcW w:w="0" w:type="auto"/>
          </w:tcPr>
          <w:p w14:paraId="7B688ACE" w14:textId="20CECE41"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 xml:space="preserve">The </w:t>
            </w:r>
            <w:hyperlink r:id="rId19" w:history="1">
              <w:r w:rsidRPr="000B7744">
                <w:rPr>
                  <w:rFonts w:eastAsia="Calibri"/>
                  <w:color w:val="0563C1"/>
                  <w:u w:val="single"/>
                  <w:lang w:val="en-AU" w:eastAsia="en-US"/>
                </w:rPr>
                <w:t>Withdrawal Form</w:t>
              </w:r>
            </w:hyperlink>
            <w:r w:rsidR="00B5306D">
              <w:rPr>
                <w:rFonts w:eastAsia="Calibri"/>
                <w:color w:val="0563C1"/>
                <w:u w:val="single"/>
                <w:lang w:val="en-AU" w:eastAsia="en-US"/>
              </w:rPr>
              <w:t xml:space="preserve"> </w:t>
            </w:r>
            <w:r w:rsidRPr="000B7744">
              <w:rPr>
                <w:rFonts w:eastAsia="Calibri"/>
                <w:color w:val="auto"/>
                <w:lang w:val="en-AU" w:eastAsia="en-US"/>
              </w:rPr>
              <w:t>must be signed and received before the eight-day period has elapsed</w:t>
            </w:r>
            <w:r w:rsidR="006C5E54">
              <w:rPr>
                <w:rFonts w:eastAsia="Calibri"/>
                <w:color w:val="auto"/>
                <w:lang w:val="en-AU" w:eastAsia="en-US"/>
              </w:rPr>
              <w:t>.</w:t>
            </w:r>
          </w:p>
        </w:tc>
      </w:tr>
      <w:tr w:rsidR="00284F7A" w:rsidRPr="006740D5" w14:paraId="01F94BDE" w14:textId="77777777" w:rsidTr="002B0148">
        <w:trPr>
          <w:trHeight w:val="340"/>
        </w:trPr>
        <w:tc>
          <w:tcPr>
            <w:tcW w:w="0" w:type="auto"/>
            <w:gridSpan w:val="3"/>
            <w:vAlign w:val="center"/>
          </w:tcPr>
          <w:p w14:paraId="0745206B"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Outside 8 calendar days from the first day of the Programme start date</w:t>
            </w:r>
          </w:p>
        </w:tc>
      </w:tr>
      <w:tr w:rsidR="00F0658D" w:rsidRPr="006740D5" w14:paraId="0B934B2B" w14:textId="77777777" w:rsidTr="002B0148">
        <w:trPr>
          <w:trHeight w:val="4239"/>
        </w:trPr>
        <w:tc>
          <w:tcPr>
            <w:tcW w:w="0" w:type="auto"/>
          </w:tcPr>
          <w:p w14:paraId="53E03074" w14:textId="3C057E7F" w:rsidR="00284F7A" w:rsidRPr="000B7744" w:rsidRDefault="00284F7A" w:rsidP="002B0148">
            <w:pPr>
              <w:spacing w:before="0"/>
              <w:rPr>
                <w:rFonts w:eastAsia="Calibri"/>
                <w:color w:val="auto"/>
                <w:lang w:val="en-AU" w:eastAsia="en-US"/>
              </w:rPr>
            </w:pPr>
            <w:r w:rsidRPr="000B7744">
              <w:rPr>
                <w:rFonts w:eastAsia="Calibri"/>
                <w:color w:val="auto"/>
                <w:lang w:val="en-AU" w:eastAsia="en-US"/>
              </w:rPr>
              <w:t>A student may withdraw after eight calendar days from the first day of the programme start date</w:t>
            </w:r>
            <w:r w:rsidR="00B5306D">
              <w:rPr>
                <w:rFonts w:eastAsia="Calibri"/>
                <w:color w:val="auto"/>
                <w:lang w:val="en-AU" w:eastAsia="en-US"/>
              </w:rPr>
              <w:t>.</w:t>
            </w:r>
          </w:p>
        </w:tc>
        <w:tc>
          <w:tcPr>
            <w:tcW w:w="0" w:type="auto"/>
          </w:tcPr>
          <w:p w14:paraId="23F7BBBC" w14:textId="6AF8D98E" w:rsidR="00284F7A" w:rsidRPr="000B7744" w:rsidRDefault="00284F7A" w:rsidP="002B0148">
            <w:pPr>
              <w:spacing w:before="0"/>
              <w:rPr>
                <w:rFonts w:eastAsia="Calibri"/>
                <w:color w:val="auto"/>
                <w:lang w:val="en-AU" w:eastAsia="en-US"/>
              </w:rPr>
            </w:pPr>
            <w:r w:rsidRPr="000B7744">
              <w:rPr>
                <w:rFonts w:eastAsia="Calibri"/>
                <w:color w:val="auto"/>
                <w:lang w:val="en-AU" w:eastAsia="en-US"/>
              </w:rPr>
              <w:t xml:space="preserve">No refunds are available in most circumstances. </w:t>
            </w:r>
          </w:p>
          <w:p w14:paraId="71E9E579"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refund may be applied for on compassionate grounds. Refunds on compassionate grounds may be granted at the discretion of Media Design School.</w:t>
            </w:r>
          </w:p>
        </w:tc>
        <w:tc>
          <w:tcPr>
            <w:tcW w:w="0" w:type="auto"/>
          </w:tcPr>
          <w:p w14:paraId="55D0C2C6" w14:textId="723706C7" w:rsidR="00284F7A" w:rsidRPr="000B7744" w:rsidRDefault="00284F7A" w:rsidP="002B0148">
            <w:pPr>
              <w:spacing w:before="0"/>
              <w:rPr>
                <w:rFonts w:eastAsia="Calibri"/>
                <w:color w:val="auto"/>
                <w:lang w:val="en-AU" w:eastAsia="en-US"/>
              </w:rPr>
            </w:pPr>
            <w:r w:rsidRPr="000B7744">
              <w:rPr>
                <w:rFonts w:eastAsia="Calibri"/>
                <w:color w:val="auto"/>
                <w:lang w:val="en-AU" w:eastAsia="en-US"/>
              </w:rPr>
              <w:t xml:space="preserve">The </w:t>
            </w:r>
            <w:hyperlink r:id="rId20" w:history="1">
              <w:r w:rsidRPr="000B7744">
                <w:rPr>
                  <w:rFonts w:eastAsia="Calibri"/>
                  <w:color w:val="0563C1"/>
                  <w:u w:val="single"/>
                  <w:lang w:val="en-AU" w:eastAsia="en-US"/>
                </w:rPr>
                <w:t>Withdrawal Form</w:t>
              </w:r>
            </w:hyperlink>
            <w:r w:rsidRPr="000B7744">
              <w:rPr>
                <w:rFonts w:eastAsia="Calibri"/>
                <w:color w:val="auto"/>
                <w:lang w:val="en-AU" w:eastAsia="en-US"/>
              </w:rPr>
              <w:t xml:space="preserve"> may be filled out at any time for a refund request on compassionate grounds. </w:t>
            </w:r>
          </w:p>
          <w:p w14:paraId="44CD1B0B"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Evidence for these grounds must be supplied. Students may be liable for any unpaid fees for which they have been invoiced and any additional unpaid expenses incurred.</w:t>
            </w:r>
          </w:p>
        </w:tc>
      </w:tr>
    </w:tbl>
    <w:p w14:paraId="11E12C42" w14:textId="4DD9A5C3" w:rsidR="00284F7A" w:rsidRPr="006740D5" w:rsidRDefault="00284F7A" w:rsidP="002B0148">
      <w:pPr>
        <w:spacing w:after="0"/>
      </w:pPr>
      <w:r w:rsidRPr="000B7744">
        <w:t>Please note</w:t>
      </w:r>
      <w:r w:rsidR="0015223A">
        <w:t xml:space="preserve"> that u</w:t>
      </w:r>
      <w:r w:rsidRPr="000B7744">
        <w:t xml:space="preserve">pon withdrawal, </w:t>
      </w:r>
      <w:r w:rsidR="00B5306D" w:rsidRPr="000B7744">
        <w:t>StudyLink</w:t>
      </w:r>
      <w:r w:rsidRPr="000B7744">
        <w:t xml:space="preserve"> will be informed</w:t>
      </w:r>
      <w:r w:rsidR="00D154E4">
        <w:t xml:space="preserve">. You </w:t>
      </w:r>
      <w:r w:rsidR="002C4B43">
        <w:t>must</w:t>
      </w:r>
      <w:r w:rsidR="00D154E4">
        <w:t xml:space="preserve"> </w:t>
      </w:r>
      <w:r w:rsidR="00D154E4" w:rsidRPr="000B7744">
        <w:t xml:space="preserve">also reach out to </w:t>
      </w:r>
      <w:hyperlink r:id="rId21" w:history="1">
        <w:r w:rsidR="00D154E4" w:rsidRPr="0070056D">
          <w:rPr>
            <w:rStyle w:val="Hyperlink"/>
          </w:rPr>
          <w:t>StudyLink</w:t>
        </w:r>
      </w:hyperlink>
      <w:r w:rsidR="00D154E4" w:rsidRPr="000B7744">
        <w:t xml:space="preserve"> regarding your allowance or your stud</w:t>
      </w:r>
      <w:r w:rsidR="00576402">
        <w:t>ent</w:t>
      </w:r>
      <w:r w:rsidR="00D154E4" w:rsidRPr="000B7744">
        <w:t xml:space="preserve"> loan. </w:t>
      </w:r>
    </w:p>
    <w:p w14:paraId="26662334" w14:textId="4974F7DD" w:rsidR="00284F7A" w:rsidRPr="000B7744" w:rsidRDefault="00284F7A" w:rsidP="002B0148">
      <w:pPr>
        <w:pStyle w:val="Heading3"/>
        <w:rPr>
          <w:lang w:val="en-AU" w:eastAsia="en-US"/>
        </w:rPr>
      </w:pPr>
      <w:bookmarkStart w:id="44" w:name="_Toc185346944"/>
      <w:r w:rsidRPr="000B7744">
        <w:rPr>
          <w:lang w:val="en-AU" w:eastAsia="en-US"/>
        </w:rPr>
        <w:t>International Students</w:t>
      </w:r>
      <w:bookmarkEnd w:id="44"/>
    </w:p>
    <w:tbl>
      <w:tblPr>
        <w:tblStyle w:val="TableGrid"/>
        <w:tblW w:w="0" w:type="auto"/>
        <w:tblCellMar>
          <w:top w:w="28" w:type="dxa"/>
          <w:bottom w:w="28" w:type="dxa"/>
        </w:tblCellMar>
        <w:tblLook w:val="04A0" w:firstRow="1" w:lastRow="0" w:firstColumn="1" w:lastColumn="0" w:noHBand="0" w:noVBand="1"/>
      </w:tblPr>
      <w:tblGrid>
        <w:gridCol w:w="2853"/>
        <w:gridCol w:w="3419"/>
        <w:gridCol w:w="3724"/>
      </w:tblGrid>
      <w:tr w:rsidR="001701C7" w:rsidRPr="006740D5" w14:paraId="03B0B999" w14:textId="77777777" w:rsidTr="002B0148">
        <w:trPr>
          <w:trHeight w:val="397"/>
        </w:trPr>
        <w:tc>
          <w:tcPr>
            <w:tcW w:w="0" w:type="auto"/>
            <w:vAlign w:val="center"/>
          </w:tcPr>
          <w:p w14:paraId="376139F0"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Circumstances</w:t>
            </w:r>
          </w:p>
        </w:tc>
        <w:tc>
          <w:tcPr>
            <w:tcW w:w="0" w:type="auto"/>
            <w:vAlign w:val="center"/>
          </w:tcPr>
          <w:p w14:paraId="27F880EF" w14:textId="17337BED"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Fee refunds</w:t>
            </w:r>
          </w:p>
        </w:tc>
        <w:tc>
          <w:tcPr>
            <w:tcW w:w="0" w:type="auto"/>
            <w:vAlign w:val="center"/>
          </w:tcPr>
          <w:p w14:paraId="03771503"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Notes</w:t>
            </w:r>
          </w:p>
        </w:tc>
      </w:tr>
      <w:tr w:rsidR="00DB17DF" w:rsidRPr="006740D5" w14:paraId="553C2E0F" w14:textId="77777777" w:rsidTr="00DB17DF">
        <w:trPr>
          <w:trHeight w:val="340"/>
        </w:trPr>
        <w:tc>
          <w:tcPr>
            <w:tcW w:w="0" w:type="auto"/>
            <w:gridSpan w:val="3"/>
            <w:vAlign w:val="center"/>
          </w:tcPr>
          <w:p w14:paraId="323D03F3"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Before the Programme Intake start date</w:t>
            </w:r>
          </w:p>
        </w:tc>
      </w:tr>
      <w:tr w:rsidR="00312AAA" w:rsidRPr="006740D5" w14:paraId="72B2B527" w14:textId="77777777" w:rsidTr="002B0148">
        <w:tc>
          <w:tcPr>
            <w:tcW w:w="0" w:type="auto"/>
          </w:tcPr>
          <w:p w14:paraId="057567DA" w14:textId="1E1A9FF1"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 xml:space="preserve">A student may withdraw before the start date of </w:t>
            </w:r>
            <w:r>
              <w:rPr>
                <w:rFonts w:eastAsia="Calibri"/>
                <w:color w:val="auto"/>
                <w:lang w:val="en-AU" w:eastAsia="en-US"/>
              </w:rPr>
              <w:t>their</w:t>
            </w:r>
            <w:r w:rsidRPr="000B7744">
              <w:rPr>
                <w:rFonts w:eastAsia="Calibri"/>
                <w:color w:val="auto"/>
                <w:lang w:val="en-AU" w:eastAsia="en-US"/>
              </w:rPr>
              <w:t xml:space="preserve"> programme</w:t>
            </w:r>
            <w:r>
              <w:rPr>
                <w:rFonts w:eastAsia="Calibri"/>
                <w:color w:val="auto"/>
                <w:lang w:val="en-AU" w:eastAsia="en-US"/>
              </w:rPr>
              <w:t>.</w:t>
            </w:r>
          </w:p>
        </w:tc>
        <w:tc>
          <w:tcPr>
            <w:tcW w:w="0" w:type="auto"/>
          </w:tcPr>
          <w:p w14:paraId="041DC46E"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student is eligible for a full refund of the invoiced fees paid.</w:t>
            </w:r>
          </w:p>
        </w:tc>
        <w:tc>
          <w:tcPr>
            <w:tcW w:w="0" w:type="auto"/>
          </w:tcPr>
          <w:p w14:paraId="3B2EEC93" w14:textId="0E68E948"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 xml:space="preserve">The </w:t>
            </w:r>
            <w:hyperlink r:id="rId22" w:history="1">
              <w:r w:rsidRPr="000B7744">
                <w:rPr>
                  <w:rFonts w:eastAsia="Calibri"/>
                  <w:color w:val="0563C1"/>
                  <w:u w:val="single"/>
                  <w:lang w:val="en-AU" w:eastAsia="en-US"/>
                </w:rPr>
                <w:t>Withdrawal Form</w:t>
              </w:r>
            </w:hyperlink>
            <w:r w:rsidR="00E477C3">
              <w:rPr>
                <w:rFonts w:eastAsia="Calibri"/>
                <w:color w:val="0563C1"/>
                <w:u w:val="single"/>
                <w:lang w:val="en-AU" w:eastAsia="en-US"/>
              </w:rPr>
              <w:t xml:space="preserve"> </w:t>
            </w:r>
            <w:r w:rsidRPr="000B7744">
              <w:rPr>
                <w:rFonts w:eastAsia="Calibri"/>
                <w:color w:val="auto"/>
                <w:lang w:val="en-AU" w:eastAsia="en-US"/>
              </w:rPr>
              <w:t>must be signed and received before commencement of the programme</w:t>
            </w:r>
            <w:r w:rsidR="00E477C3">
              <w:rPr>
                <w:rFonts w:eastAsia="Calibri"/>
                <w:color w:val="auto"/>
                <w:lang w:val="en-AU" w:eastAsia="en-US"/>
              </w:rPr>
              <w:t>.</w:t>
            </w:r>
            <w:r w:rsidRPr="000B7744">
              <w:rPr>
                <w:rFonts w:eastAsia="Calibri"/>
                <w:color w:val="auto"/>
                <w:lang w:val="en-AU" w:eastAsia="en-US"/>
              </w:rPr>
              <w:t xml:space="preserve"> </w:t>
            </w:r>
          </w:p>
        </w:tc>
      </w:tr>
      <w:tr w:rsidR="00312AAA" w:rsidRPr="006740D5" w14:paraId="7FFBADC9" w14:textId="77777777" w:rsidTr="002B0148">
        <w:trPr>
          <w:trHeight w:val="340"/>
        </w:trPr>
        <w:tc>
          <w:tcPr>
            <w:tcW w:w="0" w:type="auto"/>
            <w:gridSpan w:val="3"/>
            <w:vAlign w:val="center"/>
          </w:tcPr>
          <w:p w14:paraId="544F444A"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Within 10 working days from the first day of the Programme start date</w:t>
            </w:r>
          </w:p>
        </w:tc>
      </w:tr>
      <w:tr w:rsidR="00312AAA" w:rsidRPr="006740D5" w14:paraId="60B2FF24" w14:textId="77777777" w:rsidTr="002B0148">
        <w:tc>
          <w:tcPr>
            <w:tcW w:w="0" w:type="auto"/>
          </w:tcPr>
          <w:p w14:paraId="7546EF3A" w14:textId="518E9A4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student may withdraw within ten working days from the first day of the programme start date</w:t>
            </w:r>
            <w:r>
              <w:rPr>
                <w:rFonts w:eastAsia="Calibri"/>
                <w:color w:val="auto"/>
                <w:lang w:val="en-AU" w:eastAsia="en-US"/>
              </w:rPr>
              <w:t>.</w:t>
            </w:r>
          </w:p>
        </w:tc>
        <w:tc>
          <w:tcPr>
            <w:tcW w:w="0" w:type="auto"/>
          </w:tcPr>
          <w:p w14:paraId="3D5483F9"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student is eligible for a full refund of the invoiced fees paid, less 25% for administrative fees</w:t>
            </w:r>
          </w:p>
        </w:tc>
        <w:tc>
          <w:tcPr>
            <w:tcW w:w="0" w:type="auto"/>
          </w:tcPr>
          <w:p w14:paraId="37FB4E25" w14:textId="79401B2F"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 xml:space="preserve">The </w:t>
            </w:r>
            <w:hyperlink r:id="rId23" w:history="1">
              <w:r w:rsidRPr="000B7744">
                <w:rPr>
                  <w:rFonts w:eastAsia="Calibri"/>
                  <w:color w:val="0563C1"/>
                  <w:u w:val="single"/>
                  <w:lang w:val="en-AU" w:eastAsia="en-US"/>
                </w:rPr>
                <w:t>Withdrawal Form</w:t>
              </w:r>
            </w:hyperlink>
            <w:r w:rsidR="00E477C3">
              <w:rPr>
                <w:rFonts w:eastAsia="Calibri"/>
                <w:color w:val="0563C1"/>
                <w:u w:val="single"/>
                <w:lang w:val="en-AU" w:eastAsia="en-US"/>
              </w:rPr>
              <w:t xml:space="preserve"> </w:t>
            </w:r>
            <w:r w:rsidRPr="000B7744">
              <w:rPr>
                <w:rFonts w:eastAsia="Calibri"/>
                <w:color w:val="auto"/>
                <w:lang w:val="en-AU" w:eastAsia="en-US"/>
              </w:rPr>
              <w:t>must be signed and received before the ten-day period has elapsed</w:t>
            </w:r>
            <w:r w:rsidR="00E477C3">
              <w:rPr>
                <w:rFonts w:eastAsia="Calibri"/>
                <w:color w:val="auto"/>
                <w:lang w:val="en-AU" w:eastAsia="en-US"/>
              </w:rPr>
              <w:t>.</w:t>
            </w:r>
          </w:p>
        </w:tc>
      </w:tr>
      <w:tr w:rsidR="00312AAA" w:rsidRPr="006740D5" w14:paraId="24E67156" w14:textId="77777777" w:rsidTr="002B0148">
        <w:trPr>
          <w:trHeight w:val="340"/>
        </w:trPr>
        <w:tc>
          <w:tcPr>
            <w:tcW w:w="0" w:type="auto"/>
            <w:gridSpan w:val="3"/>
            <w:vAlign w:val="center"/>
          </w:tcPr>
          <w:p w14:paraId="581B2850" w14:textId="77777777" w:rsidR="00284F7A" w:rsidRPr="000B7744" w:rsidRDefault="00284F7A" w:rsidP="00C0484D">
            <w:pPr>
              <w:spacing w:before="0" w:after="0" w:line="240" w:lineRule="auto"/>
              <w:jc w:val="center"/>
              <w:rPr>
                <w:rFonts w:eastAsia="Calibri"/>
                <w:b/>
                <w:color w:val="auto"/>
                <w:lang w:val="en-AU" w:eastAsia="en-US"/>
              </w:rPr>
            </w:pPr>
            <w:r w:rsidRPr="000B7744">
              <w:rPr>
                <w:rFonts w:eastAsia="Calibri"/>
                <w:b/>
                <w:color w:val="auto"/>
                <w:lang w:val="en-AU" w:eastAsia="en-US"/>
              </w:rPr>
              <w:t>Outside 10 working days from the first day of the Programme start date</w:t>
            </w:r>
          </w:p>
        </w:tc>
      </w:tr>
      <w:tr w:rsidR="00312AAA" w:rsidRPr="006740D5" w14:paraId="7B5FEECB" w14:textId="77777777" w:rsidTr="002B0148">
        <w:tc>
          <w:tcPr>
            <w:tcW w:w="0" w:type="auto"/>
          </w:tcPr>
          <w:p w14:paraId="3796B5C7" w14:textId="0142D76F"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student may withdraw after ten working days from the first day of the programme start date</w:t>
            </w:r>
            <w:r>
              <w:rPr>
                <w:rFonts w:eastAsia="Calibri"/>
                <w:color w:val="auto"/>
                <w:lang w:val="en-AU" w:eastAsia="en-US"/>
              </w:rPr>
              <w:t>.</w:t>
            </w:r>
          </w:p>
        </w:tc>
        <w:tc>
          <w:tcPr>
            <w:tcW w:w="0" w:type="auto"/>
          </w:tcPr>
          <w:p w14:paraId="408B9FFE" w14:textId="64B08BEE" w:rsidR="00284F7A" w:rsidRPr="000B7744" w:rsidRDefault="00284F7A" w:rsidP="002B0148">
            <w:pPr>
              <w:spacing w:before="0"/>
              <w:rPr>
                <w:rFonts w:eastAsia="Calibri"/>
                <w:color w:val="auto"/>
                <w:lang w:val="en-AU" w:eastAsia="en-US"/>
              </w:rPr>
            </w:pPr>
            <w:r w:rsidRPr="000B7744">
              <w:rPr>
                <w:rFonts w:eastAsia="Calibri"/>
                <w:color w:val="auto"/>
                <w:lang w:val="en-AU" w:eastAsia="en-US"/>
              </w:rPr>
              <w:t>No refunds are available in most circumstances.</w:t>
            </w:r>
          </w:p>
          <w:p w14:paraId="4785AF0F"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A refund may be applied for on compassionate grounds. Refunds on compassionate grounds may be granted at the discretion of Media Design School.</w:t>
            </w:r>
          </w:p>
        </w:tc>
        <w:tc>
          <w:tcPr>
            <w:tcW w:w="0" w:type="auto"/>
          </w:tcPr>
          <w:p w14:paraId="0BAF6A84" w14:textId="1E33FE2A" w:rsidR="00284F7A" w:rsidRPr="000B7744" w:rsidRDefault="00284F7A" w:rsidP="002B0148">
            <w:pPr>
              <w:spacing w:before="0"/>
              <w:rPr>
                <w:rFonts w:eastAsia="Calibri"/>
                <w:color w:val="auto"/>
                <w:lang w:val="en-AU" w:eastAsia="en-US"/>
              </w:rPr>
            </w:pPr>
            <w:r w:rsidRPr="000B7744">
              <w:rPr>
                <w:rFonts w:eastAsia="Calibri"/>
                <w:color w:val="auto"/>
                <w:lang w:val="en-AU" w:eastAsia="en-US"/>
              </w:rPr>
              <w:t xml:space="preserve">The </w:t>
            </w:r>
            <w:hyperlink r:id="rId24" w:history="1">
              <w:r w:rsidRPr="000B7744">
                <w:rPr>
                  <w:rFonts w:eastAsia="Calibri"/>
                  <w:color w:val="0563C1"/>
                  <w:u w:val="single"/>
                  <w:lang w:val="en-AU" w:eastAsia="en-US"/>
                </w:rPr>
                <w:t>Withdrawal Form</w:t>
              </w:r>
            </w:hyperlink>
            <w:r w:rsidR="00E477C3">
              <w:rPr>
                <w:rFonts w:eastAsia="Calibri"/>
                <w:color w:val="0563C1"/>
                <w:u w:val="single"/>
                <w:lang w:val="en-AU" w:eastAsia="en-US"/>
              </w:rPr>
              <w:t xml:space="preserve"> </w:t>
            </w:r>
            <w:r w:rsidRPr="000B7744">
              <w:rPr>
                <w:rFonts w:eastAsia="Calibri"/>
                <w:color w:val="auto"/>
                <w:lang w:val="en-AU" w:eastAsia="en-US"/>
              </w:rPr>
              <w:t xml:space="preserve">may be filled out at any time for a refund request on compassionate grounds. </w:t>
            </w:r>
          </w:p>
          <w:p w14:paraId="63960DD6" w14:textId="77777777" w:rsidR="00284F7A" w:rsidRPr="000B7744" w:rsidRDefault="00284F7A" w:rsidP="002B0148">
            <w:pPr>
              <w:spacing w:before="0" w:after="0"/>
              <w:rPr>
                <w:rFonts w:eastAsia="Calibri"/>
                <w:color w:val="auto"/>
                <w:lang w:val="en-AU" w:eastAsia="en-US"/>
              </w:rPr>
            </w:pPr>
            <w:r w:rsidRPr="000B7744">
              <w:rPr>
                <w:rFonts w:eastAsia="Calibri"/>
                <w:color w:val="auto"/>
                <w:lang w:val="en-AU" w:eastAsia="en-US"/>
              </w:rPr>
              <w:t>Evidence for these grounds must be supplied. Students may be liable for any unpaid fees for which they have been invoiced and any additional unpaid expenses incurred.</w:t>
            </w:r>
          </w:p>
        </w:tc>
      </w:tr>
    </w:tbl>
    <w:p w14:paraId="5401544C" w14:textId="414283B2" w:rsidR="00284F7A" w:rsidRDefault="00284F7A" w:rsidP="00C0484D">
      <w:pPr>
        <w:spacing w:after="0"/>
      </w:pPr>
      <w:r w:rsidRPr="002B0148">
        <w:t>Please note</w:t>
      </w:r>
      <w:r w:rsidR="006612ED">
        <w:t>:</w:t>
      </w:r>
    </w:p>
    <w:p w14:paraId="34CD7C09" w14:textId="575A9F7C" w:rsidR="004D550C" w:rsidRDefault="004D550C" w:rsidP="002B0148">
      <w:pPr>
        <w:pStyle w:val="ListParagraph"/>
        <w:numPr>
          <w:ilvl w:val="0"/>
          <w:numId w:val="16"/>
        </w:numPr>
        <w:spacing w:after="240" w:line="360" w:lineRule="auto"/>
        <w:contextualSpacing/>
      </w:pPr>
      <w:r>
        <w:t>Upon withdrawal, Immigration New Zealand will be informed.</w:t>
      </w:r>
    </w:p>
    <w:p w14:paraId="1653FC18" w14:textId="77777777" w:rsidR="004D550C" w:rsidRDefault="004D550C" w:rsidP="002B0148">
      <w:pPr>
        <w:pStyle w:val="ListParagraph"/>
        <w:numPr>
          <w:ilvl w:val="0"/>
          <w:numId w:val="16"/>
        </w:numPr>
        <w:spacing w:after="240" w:line="360" w:lineRule="auto"/>
        <w:contextualSpacing/>
      </w:pPr>
      <w:r>
        <w:t>If your visa is declined or cancelled, you may be eligible for a full refund of fees paid.</w:t>
      </w:r>
    </w:p>
    <w:p w14:paraId="04E94C35" w14:textId="61F8FA7D" w:rsidR="00312AAA" w:rsidRPr="000B7744" w:rsidRDefault="004D550C" w:rsidP="00C0484D">
      <w:pPr>
        <w:pStyle w:val="ListParagraph"/>
        <w:numPr>
          <w:ilvl w:val="0"/>
          <w:numId w:val="16"/>
        </w:numPr>
        <w:spacing w:after="240" w:line="360" w:lineRule="auto"/>
        <w:contextualSpacing/>
      </w:pPr>
      <w:r>
        <w:t xml:space="preserve">For more information regarding refund requirements for international students, refer to the </w:t>
      </w:r>
      <w:hyperlink r:id="rId25" w:anchor="DLM4744745" w:history="1">
        <w:r w:rsidR="00312AAA" w:rsidRPr="00284F7A">
          <w:rPr>
            <w:rStyle w:val="Hyperlink"/>
          </w:rPr>
          <w:t>Education (Refund Requirements for International Students) Notice 2012</w:t>
        </w:r>
      </w:hyperlink>
      <w:r w:rsidR="00312AAA" w:rsidRPr="00284F7A">
        <w:t>.</w:t>
      </w:r>
    </w:p>
    <w:p w14:paraId="6AF58A97" w14:textId="28D1E24B" w:rsidR="006612ED" w:rsidRPr="00E951A0" w:rsidRDefault="006612ED" w:rsidP="006612ED">
      <w:pPr>
        <w:ind w:left="360"/>
        <w:rPr>
          <w:rStyle w:val="normaltextrun"/>
        </w:rPr>
      </w:pPr>
      <w:r w:rsidRPr="00B61134">
        <w:t>Leave of absence and transfer to another qualification will both be treated as withdrawal</w:t>
      </w:r>
      <w:r>
        <w:t xml:space="preserve"> </w:t>
      </w:r>
      <w:r w:rsidRPr="00B61134">
        <w:t xml:space="preserve">from the programme enrolment; thus, the </w:t>
      </w:r>
      <w:r>
        <w:t>rules in the above</w:t>
      </w:r>
      <w:r w:rsidRPr="00B61134">
        <w:t xml:space="preserve"> table</w:t>
      </w:r>
      <w:r>
        <w:t>s</w:t>
      </w:r>
      <w:r w:rsidRPr="00B61134">
        <w:t xml:space="preserve"> appl</w:t>
      </w:r>
      <w:r>
        <w:t>y</w:t>
      </w:r>
      <w:r w:rsidRPr="00B61134">
        <w:t>.</w:t>
      </w:r>
    </w:p>
    <w:p w14:paraId="714E7BF0" w14:textId="77777777" w:rsidR="006612ED" w:rsidRDefault="006612ED" w:rsidP="006612ED">
      <w:pPr>
        <w:spacing w:before="0"/>
      </w:pPr>
    </w:p>
    <w:p w14:paraId="758A2B6D" w14:textId="49E8D981" w:rsidR="00E951A0" w:rsidRPr="000B7744" w:rsidRDefault="00E951A0" w:rsidP="002B0148">
      <w:pPr>
        <w:spacing w:before="0"/>
      </w:pPr>
      <w:r w:rsidRPr="000B7744">
        <w:t xml:space="preserve">If you are entitled to a refund, it will be returned to whoever paid your fees. </w:t>
      </w:r>
      <w:r w:rsidR="006612ED">
        <w:t>A refund may take up to three (3) weeks to be processed, excluding compassionate consideration, which may take longer.</w:t>
      </w:r>
    </w:p>
    <w:p w14:paraId="4508F4B1" w14:textId="41988DAD" w:rsidR="00600F75" w:rsidRPr="00D039AF" w:rsidRDefault="00600F75" w:rsidP="00C0484D">
      <w:pPr>
        <w:spacing w:before="0"/>
      </w:pPr>
      <w:r w:rsidRPr="00D039AF">
        <w:t>Students will not be refunded for any student workbooks, equipment, or textbooks they have been supplied with during this period.</w:t>
      </w:r>
      <w:r w:rsidR="00792006">
        <w:t xml:space="preserve"> </w:t>
      </w:r>
    </w:p>
    <w:p w14:paraId="5DAD43FF" w14:textId="77777777" w:rsidR="00D415F1" w:rsidRDefault="00600F75" w:rsidP="00C0484D">
      <w:pPr>
        <w:spacing w:before="0"/>
      </w:pPr>
      <w:r w:rsidRPr="00D039AF">
        <w:t>Students must pay all outstanding payments and have returned all equipment and resources belonging to the school before any withdrawal approval is given.</w:t>
      </w:r>
      <w:r w:rsidR="008A0665">
        <w:t xml:space="preserve"> </w:t>
      </w:r>
    </w:p>
    <w:p w14:paraId="3FB0983D" w14:textId="7A02EF8F" w:rsidR="00CF0A75" w:rsidRDefault="00600F75" w:rsidP="00C0484D">
      <w:pPr>
        <w:spacing w:before="0"/>
        <w:rPr>
          <w:rStyle w:val="Hyperlink"/>
          <w:color w:val="auto"/>
          <w:u w:val="none"/>
        </w:rPr>
      </w:pPr>
      <w:r w:rsidRPr="00D039AF">
        <w:t xml:space="preserve">Please refer to the Media Design School </w:t>
      </w:r>
      <w:hyperlink r:id="rId26">
        <w:r w:rsidRPr="00D039AF">
          <w:rPr>
            <w:rStyle w:val="Hyperlink"/>
          </w:rPr>
          <w:t>Withdrawal and Refund Policy</w:t>
        </w:r>
      </w:hyperlink>
      <w:r w:rsidRPr="00D039AF">
        <w:rPr>
          <w:rStyle w:val="Hyperlink"/>
        </w:rPr>
        <w:t xml:space="preserve"> </w:t>
      </w:r>
      <w:r w:rsidRPr="00D039AF">
        <w:rPr>
          <w:rStyle w:val="Hyperlink"/>
          <w:color w:val="auto"/>
          <w:u w:val="none"/>
        </w:rPr>
        <w:t>for further informatio</w:t>
      </w:r>
      <w:r w:rsidR="008A2EDA" w:rsidRPr="00D039AF">
        <w:rPr>
          <w:rStyle w:val="Hyperlink"/>
          <w:color w:val="auto"/>
          <w:u w:val="none"/>
        </w:rPr>
        <w:t>n</w:t>
      </w:r>
      <w:r w:rsidR="00705272" w:rsidRPr="00D039AF">
        <w:rPr>
          <w:rStyle w:val="Hyperlink"/>
          <w:color w:val="auto"/>
          <w:u w:val="none"/>
        </w:rPr>
        <w:t>.</w:t>
      </w:r>
    </w:p>
    <w:p w14:paraId="01DF35AE" w14:textId="21DFE5C9" w:rsidR="00CF0A75" w:rsidRPr="0071707A" w:rsidRDefault="007C70C3" w:rsidP="0071707A">
      <w:pPr>
        <w:pStyle w:val="Heading3"/>
        <w:rPr>
          <w:rStyle w:val="Heading2Char"/>
          <w:rFonts w:eastAsiaTheme="majorEastAsia"/>
          <w:bCs w:val="0"/>
          <w:color w:val="4B4B63"/>
          <w:sz w:val="32"/>
          <w:szCs w:val="32"/>
        </w:rPr>
      </w:pPr>
      <w:bookmarkStart w:id="45" w:name="_Toc185346945"/>
      <w:r w:rsidRPr="0071707A">
        <w:rPr>
          <w:noProof/>
        </w:rPr>
        <w:drawing>
          <wp:anchor distT="0" distB="0" distL="114300" distR="114300" simplePos="0" relativeHeight="251659264" behindDoc="1" locked="0" layoutInCell="1" allowOverlap="1" wp14:anchorId="0A4C8957" wp14:editId="7B77C6A4">
            <wp:simplePos x="0" y="0"/>
            <wp:positionH relativeFrom="page">
              <wp:align>center</wp:align>
            </wp:positionH>
            <wp:positionV relativeFrom="paragraph">
              <wp:posOffset>373841</wp:posOffset>
            </wp:positionV>
            <wp:extent cx="6341745" cy="4363720"/>
            <wp:effectExtent l="0" t="0" r="1905" b="0"/>
            <wp:wrapTopAndBottom/>
            <wp:docPr id="5" name="Picture 5" descr="A flow chart for working out if a student is eligible for a refund based on domestic or international status, and time of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ow chart for working out if a student is eligible for a refund based on domestic or international status, and time of withdrawa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12" t="3856" r="4629" b="2937"/>
                    <a:stretch/>
                  </pic:blipFill>
                  <pic:spPr bwMode="auto">
                    <a:xfrm>
                      <a:off x="0" y="0"/>
                      <a:ext cx="6341745" cy="436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F75" w:rsidRPr="0071707A">
        <w:rPr>
          <w:rStyle w:val="Heading2Char"/>
          <w:rFonts w:eastAsiaTheme="majorEastAsia"/>
          <w:bCs w:val="0"/>
          <w:color w:val="4B4B63"/>
          <w:sz w:val="32"/>
          <w:szCs w:val="32"/>
        </w:rPr>
        <w:t>Student Withdrawal Fee Refund Flow Chart</w:t>
      </w:r>
      <w:bookmarkStart w:id="46" w:name="_Toc132721883"/>
      <w:bookmarkEnd w:id="45"/>
    </w:p>
    <w:bookmarkEnd w:id="46"/>
    <w:p w14:paraId="20D06E7B" w14:textId="4E4400CF" w:rsidR="00600F75" w:rsidRDefault="00600F75" w:rsidP="002C4B43">
      <w:pPr>
        <w:spacing w:after="0" w:line="240" w:lineRule="auto"/>
      </w:pPr>
      <w:r w:rsidRPr="00D039AF">
        <w:t>Please note, this diagram only applies to courses longer than 3 months.</w:t>
      </w:r>
    </w:p>
    <w:p w14:paraId="0F19DFB3" w14:textId="28025563" w:rsidR="00A00509" w:rsidRPr="00B33058" w:rsidRDefault="00A00509" w:rsidP="00B33058">
      <w:pPr>
        <w:pStyle w:val="Heading2"/>
      </w:pPr>
      <w:bookmarkStart w:id="47" w:name="_Toc135649654"/>
      <w:bookmarkStart w:id="48" w:name="_Toc135649766"/>
      <w:bookmarkStart w:id="49" w:name="_Toc135649872"/>
      <w:bookmarkStart w:id="50" w:name="_Toc185346946"/>
      <w:r w:rsidRPr="00B33058">
        <w:t>Transfers</w:t>
      </w:r>
      <w:bookmarkEnd w:id="47"/>
      <w:bookmarkEnd w:id="48"/>
      <w:bookmarkEnd w:id="49"/>
      <w:bookmarkEnd w:id="50"/>
    </w:p>
    <w:p w14:paraId="6EA79E8E" w14:textId="6AF76EE9" w:rsidR="00A00509" w:rsidRPr="00D039AF" w:rsidRDefault="00A00509" w:rsidP="00C0484D">
      <w:pPr>
        <w:spacing w:before="0"/>
        <w:rPr>
          <w:rStyle w:val="normaltextrun"/>
          <w:shd w:val="clear" w:color="auto" w:fill="FFFFFF"/>
        </w:rPr>
      </w:pPr>
      <w:r w:rsidRPr="00D039AF">
        <w:rPr>
          <w:rStyle w:val="normaltextrun"/>
        </w:rPr>
        <w:t xml:space="preserve">Media Design School supports the right of students to transfer from a course of study under a number of circumstances. </w:t>
      </w:r>
      <w:r w:rsidRPr="00D039AF">
        <w:rPr>
          <w:rStyle w:val="normaltextrun"/>
          <w:shd w:val="clear" w:color="auto" w:fill="FFFFFF"/>
        </w:rPr>
        <w:t xml:space="preserve">To complete a transfer, students must contact Student Administration and complete a transfer form. Please contact Student Administration via email at </w:t>
      </w:r>
      <w:hyperlink r:id="rId28" w:history="1">
        <w:r w:rsidRPr="00D039AF">
          <w:rPr>
            <w:rStyle w:val="Hyperlink"/>
            <w:shd w:val="clear" w:color="auto" w:fill="FFFFFF"/>
          </w:rPr>
          <w:t>studentadmin@mediadesignschool.com</w:t>
        </w:r>
      </w:hyperlink>
      <w:r w:rsidRPr="00D039AF">
        <w:rPr>
          <w:rStyle w:val="normaltextrun"/>
          <w:shd w:val="clear" w:color="auto" w:fill="FFFFFF"/>
        </w:rPr>
        <w:t>.</w:t>
      </w:r>
    </w:p>
    <w:p w14:paraId="2F7AA732" w14:textId="22A18F39" w:rsidR="00A00509" w:rsidRPr="00D039AF" w:rsidRDefault="00A00509" w:rsidP="00A00509">
      <w:pPr>
        <w:pStyle w:val="Heading3"/>
      </w:pPr>
      <w:bookmarkStart w:id="51" w:name="_Toc1415302890"/>
      <w:bookmarkStart w:id="52" w:name="_Toc135649655"/>
      <w:bookmarkStart w:id="53" w:name="_Toc135649767"/>
      <w:bookmarkStart w:id="54" w:name="_Toc135649873"/>
      <w:bookmarkStart w:id="55" w:name="_Toc185346947"/>
      <w:r w:rsidRPr="00D039AF">
        <w:t>Compassionate Transfers</w:t>
      </w:r>
      <w:bookmarkEnd w:id="51"/>
      <w:bookmarkEnd w:id="52"/>
      <w:bookmarkEnd w:id="53"/>
      <w:bookmarkEnd w:id="54"/>
      <w:bookmarkEnd w:id="55"/>
    </w:p>
    <w:p w14:paraId="0F6CFB83" w14:textId="66F26CBA" w:rsidR="00A00509" w:rsidRPr="00D039AF" w:rsidRDefault="00A00509" w:rsidP="00C0484D">
      <w:pPr>
        <w:spacing w:before="0"/>
        <w:rPr>
          <w:rStyle w:val="eop"/>
        </w:rPr>
      </w:pPr>
      <w:r w:rsidRPr="00D039AF">
        <w:t xml:space="preserve">Compassionate transfers are granted under exceptional circumstances. </w:t>
      </w:r>
      <w:r w:rsidRPr="00D039AF">
        <w:rPr>
          <w:rStyle w:val="normaltextrun"/>
          <w:color w:val="auto"/>
        </w:rPr>
        <w:t xml:space="preserve">Exceptional circumstances often occur when a situation outside of your control is preventing you from completing your course of study successfully within the scheduled end date. </w:t>
      </w:r>
    </w:p>
    <w:p w14:paraId="62F99BF7" w14:textId="40B17F40" w:rsidR="00A00509" w:rsidRPr="00D039AF" w:rsidRDefault="00A00509" w:rsidP="00C0484D">
      <w:pPr>
        <w:pStyle w:val="paragraph"/>
        <w:spacing w:before="120" w:beforeAutospacing="0" w:after="120" w:afterAutospacing="0" w:line="360" w:lineRule="auto"/>
        <w:rPr>
          <w:rStyle w:val="normaltextrun"/>
          <w:rFonts w:ascii="Arial" w:eastAsiaTheme="majorEastAsia" w:hAnsi="Arial" w:cs="Arial"/>
          <w:color w:val="221F20"/>
          <w:lang w:eastAsia="en-US"/>
        </w:rPr>
      </w:pPr>
      <w:r w:rsidRPr="00D039AF">
        <w:rPr>
          <w:rStyle w:val="normaltextrun"/>
          <w:rFonts w:ascii="Arial" w:eastAsiaTheme="majorEastAsia" w:hAnsi="Arial" w:cs="Arial"/>
          <w:color w:val="221F20"/>
        </w:rPr>
        <w:t xml:space="preserve">Exceptional circumstances </w:t>
      </w:r>
      <w:r w:rsidRPr="00D039AF">
        <w:rPr>
          <w:rStyle w:val="normaltextrun"/>
          <w:rFonts w:ascii="Arial" w:eastAsiaTheme="majorEastAsia" w:hAnsi="Arial" w:cs="Arial"/>
        </w:rPr>
        <w:t>include</w:t>
      </w:r>
      <w:r w:rsidRPr="00D039AF">
        <w:rPr>
          <w:rStyle w:val="normaltextrun"/>
          <w:rFonts w:ascii="Arial" w:eastAsiaTheme="majorEastAsia" w:hAnsi="Arial" w:cs="Arial"/>
          <w:sz w:val="28"/>
          <w:szCs w:val="28"/>
        </w:rPr>
        <w:t>:</w:t>
      </w:r>
    </w:p>
    <w:p w14:paraId="1CE14898" w14:textId="77777777" w:rsidR="00A00509" w:rsidRPr="00D039AF" w:rsidRDefault="00A00509" w:rsidP="00C0484D">
      <w:pPr>
        <w:pStyle w:val="ListParagraph"/>
        <w:spacing w:after="240" w:line="360" w:lineRule="auto"/>
        <w:contextualSpacing/>
      </w:pPr>
      <w:r w:rsidRPr="00D039AF">
        <w:rPr>
          <w:rStyle w:val="normaltextrun"/>
        </w:rPr>
        <w:t>Major trauma or injury</w:t>
      </w:r>
    </w:p>
    <w:p w14:paraId="09AABE59" w14:textId="77777777" w:rsidR="00A00509" w:rsidRPr="00D039AF" w:rsidRDefault="00A00509" w:rsidP="00C0484D">
      <w:pPr>
        <w:pStyle w:val="ListParagraph"/>
        <w:spacing w:after="240" w:line="360" w:lineRule="auto"/>
        <w:contextualSpacing/>
      </w:pPr>
      <w:r w:rsidRPr="00D039AF">
        <w:rPr>
          <w:rStyle w:val="normaltextrun"/>
        </w:rPr>
        <w:t>High-risk situation or significant illness</w:t>
      </w:r>
    </w:p>
    <w:p w14:paraId="7655089D" w14:textId="18E50212" w:rsidR="00A00509" w:rsidRPr="00D039AF" w:rsidRDefault="00A00509" w:rsidP="00C0484D">
      <w:pPr>
        <w:pStyle w:val="ListParagraph"/>
        <w:spacing w:after="240" w:line="360" w:lineRule="auto"/>
        <w:contextualSpacing/>
        <w:rPr>
          <w:rStyle w:val="normaltextrun"/>
        </w:rPr>
      </w:pPr>
      <w:r w:rsidRPr="00D039AF">
        <w:rPr>
          <w:rStyle w:val="normaltextrun"/>
        </w:rPr>
        <w:t>Death of an immediate family member</w:t>
      </w:r>
    </w:p>
    <w:p w14:paraId="3738564A" w14:textId="77777777" w:rsidR="00A00509" w:rsidRPr="00D039AF" w:rsidRDefault="00A00509" w:rsidP="00C0484D">
      <w:pPr>
        <w:pStyle w:val="ListParagraph"/>
        <w:spacing w:after="240" w:line="360" w:lineRule="auto"/>
        <w:ind w:left="714" w:hanging="357"/>
        <w:contextualSpacing/>
      </w:pPr>
      <w:r w:rsidRPr="00D039AF">
        <w:rPr>
          <w:rStyle w:val="normaltextrun"/>
        </w:rPr>
        <w:t>Natural disaster or event impacting on a community or communities</w:t>
      </w:r>
    </w:p>
    <w:p w14:paraId="0753140D" w14:textId="77777777" w:rsidR="00A00509" w:rsidRDefault="00A00509" w:rsidP="00C0484D">
      <w:pPr>
        <w:spacing w:before="0"/>
        <w:rPr>
          <w:rStyle w:val="normaltextrun"/>
        </w:rPr>
      </w:pPr>
      <w:r w:rsidRPr="00D039AF">
        <w:rPr>
          <w:rStyle w:val="normaltextrun"/>
        </w:rPr>
        <w:t>If any of these circumstances occur, you should contact your lecturer and Programme Leader who will advise you on the next steps. This may involve a confidential discussion with the Counsellor or the Māori and Pasifika Success Coach, who can assist with completing relevant documentation. The final decision will be made by the Programme Leader and Associate Dean.</w:t>
      </w:r>
    </w:p>
    <w:p w14:paraId="3046D790" w14:textId="7C3BF536" w:rsidR="00E951A0" w:rsidRPr="00D039AF" w:rsidRDefault="00E951A0" w:rsidP="00E951A0">
      <w:pPr>
        <w:spacing w:before="0"/>
        <w:rPr>
          <w:rStyle w:val="normaltextrun"/>
        </w:rPr>
      </w:pPr>
      <w:r w:rsidRPr="00E951A0">
        <w:rPr>
          <w:rStyle w:val="normaltextrun"/>
        </w:rPr>
        <w:t>Applications for refunds due to compassionate consideration need to be accompanied by a full written explanation of the grounds upon which the application can be considered. Other supporting evidence may be requested, e.g., a doctor’s certificate.</w:t>
      </w:r>
    </w:p>
    <w:p w14:paraId="1934EEEC" w14:textId="77777777" w:rsidR="00A00509" w:rsidRPr="00D039AF" w:rsidRDefault="00A00509" w:rsidP="00C0484D">
      <w:pPr>
        <w:spacing w:before="0"/>
        <w:rPr>
          <w:rStyle w:val="normaltextrun"/>
        </w:rPr>
      </w:pPr>
      <w:r w:rsidRPr="00D039AF">
        <w:rPr>
          <w:rStyle w:val="normaltextrun"/>
        </w:rPr>
        <w:t>If the transfer is granted, your course of study will be placed on hold, and you will re-enter your course of study in the following intake or year (if the course of study is offered). If a transfer is approved, you are liable for all fees as invoiced, and no refunds will be granted.</w:t>
      </w:r>
    </w:p>
    <w:p w14:paraId="1EBE900E" w14:textId="05E3905A" w:rsidR="00A00509" w:rsidRPr="00D039AF" w:rsidRDefault="00A00509" w:rsidP="00C0484D">
      <w:pPr>
        <w:spacing w:before="0"/>
        <w:rPr>
          <w:rStyle w:val="eop"/>
        </w:rPr>
      </w:pPr>
      <w:r w:rsidRPr="0091524D">
        <w:rPr>
          <w:rStyle w:val="normaltextrun"/>
          <w:b/>
          <w:bCs/>
        </w:rPr>
        <w:t>Domestic students:</w:t>
      </w:r>
      <w:r w:rsidRPr="00D039AF">
        <w:rPr>
          <w:rStyle w:val="normaltextrun"/>
        </w:rPr>
        <w:t xml:space="preserve"> StudyLink will be advised by Media Design School of any changes to your study. </w:t>
      </w:r>
      <w:r w:rsidR="00CE568A">
        <w:rPr>
          <w:rStyle w:val="normaltextrun"/>
        </w:rPr>
        <w:t>Y</w:t>
      </w:r>
      <w:r w:rsidRPr="00D039AF">
        <w:rPr>
          <w:rStyle w:val="normaltextrun"/>
        </w:rPr>
        <w:t xml:space="preserve">ou must </w:t>
      </w:r>
      <w:r w:rsidR="00CE568A">
        <w:rPr>
          <w:rStyle w:val="normaltextrun"/>
        </w:rPr>
        <w:t xml:space="preserve">also </w:t>
      </w:r>
      <w:r w:rsidRPr="00D039AF">
        <w:rPr>
          <w:rStyle w:val="normaltextrun"/>
        </w:rPr>
        <w:t xml:space="preserve">speak with StudyLink to advise any changes to your study. </w:t>
      </w:r>
    </w:p>
    <w:p w14:paraId="0FA92508" w14:textId="151B507C" w:rsidR="00A00509" w:rsidRPr="00D039AF" w:rsidRDefault="00A00509" w:rsidP="00C0484D">
      <w:pPr>
        <w:spacing w:before="0"/>
        <w:rPr>
          <w:rStyle w:val="normaltextrun"/>
        </w:rPr>
      </w:pPr>
      <w:r w:rsidRPr="0091524D">
        <w:rPr>
          <w:rStyle w:val="normaltextrun"/>
          <w:b/>
          <w:bCs/>
        </w:rPr>
        <w:t>International students:</w:t>
      </w:r>
      <w:r w:rsidRPr="00D039AF">
        <w:rPr>
          <w:rStyle w:val="normaltextrun"/>
        </w:rPr>
        <w:t xml:space="preserve"> </w:t>
      </w:r>
      <w:r w:rsidRPr="00D039AF">
        <w:rPr>
          <w:rStyle w:val="normaltextrun"/>
          <w:color w:val="231F20"/>
          <w:shd w:val="clear" w:color="auto" w:fill="FFFFFF"/>
        </w:rPr>
        <w:t>Immigration New Zealand</w:t>
      </w:r>
      <w:r w:rsidR="00B80653">
        <w:rPr>
          <w:rStyle w:val="normaltextrun"/>
          <w:color w:val="231F20"/>
          <w:shd w:val="clear" w:color="auto" w:fill="FFFFFF"/>
        </w:rPr>
        <w:t xml:space="preserve"> (INZ)</w:t>
      </w:r>
      <w:r w:rsidRPr="00D039AF">
        <w:rPr>
          <w:rStyle w:val="normaltextrun"/>
          <w:color w:val="231F20"/>
          <w:shd w:val="clear" w:color="auto" w:fill="FFFFFF"/>
        </w:rPr>
        <w:t xml:space="preserve"> </w:t>
      </w:r>
      <w:r w:rsidRPr="00D039AF">
        <w:rPr>
          <w:rStyle w:val="normaltextrun"/>
        </w:rPr>
        <w:t>will be notified of your situation. You will be responsible for obtaining a new visa, as well as any costs involved with the new course.  INZ defines a full-time international student studying at a private training establishment (PTE) as being enrolled in a course of study that requires attendance of a minimum of 20 hours per week.</w:t>
      </w:r>
    </w:p>
    <w:p w14:paraId="66FE635E" w14:textId="77777777" w:rsidR="00A00509" w:rsidRPr="00D039AF" w:rsidRDefault="00A00509" w:rsidP="00A00509">
      <w:pPr>
        <w:pStyle w:val="Heading3"/>
      </w:pPr>
      <w:bookmarkStart w:id="56" w:name="_Toc135649656"/>
      <w:bookmarkStart w:id="57" w:name="_Toc135649768"/>
      <w:bookmarkStart w:id="58" w:name="_Toc135649874"/>
      <w:bookmarkStart w:id="59" w:name="_Toc185346948"/>
      <w:r w:rsidRPr="00D039AF">
        <w:rPr>
          <w:rStyle w:val="normaltextrun"/>
        </w:rPr>
        <w:t>Transfer to new Qualification</w:t>
      </w:r>
      <w:bookmarkEnd w:id="56"/>
      <w:bookmarkEnd w:id="57"/>
      <w:bookmarkEnd w:id="58"/>
      <w:bookmarkEnd w:id="59"/>
      <w:r w:rsidRPr="00D039AF">
        <w:rPr>
          <w:rStyle w:val="eop"/>
        </w:rPr>
        <w:t> </w:t>
      </w:r>
    </w:p>
    <w:p w14:paraId="48370795" w14:textId="77777777" w:rsidR="00A00509" w:rsidRPr="00D039AF" w:rsidRDefault="00A00509" w:rsidP="00C0484D">
      <w:pPr>
        <w:spacing w:before="0"/>
        <w:rPr>
          <w:rStyle w:val="eop"/>
          <w:color w:val="231F20"/>
          <w:lang w:eastAsia="en-US"/>
        </w:rPr>
      </w:pPr>
      <w:r w:rsidRPr="00D039AF">
        <w:rPr>
          <w:rStyle w:val="normaltextrun"/>
          <w:color w:val="231F20"/>
          <w:lang w:eastAsia="en-US"/>
        </w:rPr>
        <w:t>If you decide to change from the qualification in which you are enrolled into a new course of study, you must follow the withdrawal process for your current</w:t>
      </w:r>
      <w:r w:rsidRPr="00D039AF">
        <w:rPr>
          <w:rStyle w:val="eop"/>
          <w:color w:val="231F20"/>
          <w:lang w:eastAsia="en-US"/>
        </w:rPr>
        <w:t> </w:t>
      </w:r>
      <w:r w:rsidRPr="00D039AF">
        <w:rPr>
          <w:rStyle w:val="normaltextrun"/>
          <w:color w:val="231F20"/>
          <w:lang w:eastAsia="en-US"/>
        </w:rPr>
        <w:t>enrolment and reapply for entry to the new qualification in the following available intake as a new enrolment.</w:t>
      </w:r>
      <w:r w:rsidRPr="00D039AF">
        <w:rPr>
          <w:rStyle w:val="eop"/>
          <w:color w:val="231F20"/>
          <w:lang w:eastAsia="en-US"/>
        </w:rPr>
        <w:t> </w:t>
      </w:r>
    </w:p>
    <w:p w14:paraId="022AB154" w14:textId="77777777" w:rsidR="00A00509" w:rsidRPr="00D039AF" w:rsidRDefault="00A00509" w:rsidP="00C0484D">
      <w:pPr>
        <w:spacing w:before="0"/>
        <w:rPr>
          <w:rStyle w:val="eop"/>
          <w:lang w:eastAsia="en-US"/>
        </w:rPr>
      </w:pPr>
      <w:r w:rsidRPr="00D039AF">
        <w:rPr>
          <w:rStyle w:val="normaltextrun"/>
          <w:color w:val="231F20"/>
          <w:lang w:eastAsia="en-US"/>
        </w:rPr>
        <w:t>If the transfer is approved, you are liable for all fees as invoiced, and no refunds will be granted. If you are accepted onto the new qualification, you will be invoiced for the full tuition for the year.</w:t>
      </w:r>
      <w:r w:rsidRPr="00D039AF">
        <w:rPr>
          <w:rStyle w:val="eop"/>
          <w:color w:val="231F20"/>
          <w:lang w:eastAsia="en-US"/>
        </w:rPr>
        <w:t> </w:t>
      </w:r>
    </w:p>
    <w:p w14:paraId="3AE1A0F5" w14:textId="4E2994F4" w:rsidR="00A00509" w:rsidRPr="00D039AF" w:rsidRDefault="00A00509" w:rsidP="00C0484D">
      <w:pPr>
        <w:spacing w:before="0"/>
        <w:rPr>
          <w:lang w:eastAsia="en-US"/>
        </w:rPr>
      </w:pPr>
      <w:r w:rsidRPr="00A00509">
        <w:rPr>
          <w:rStyle w:val="eop"/>
          <w:b/>
          <w:bCs/>
          <w:lang w:eastAsia="en-US"/>
        </w:rPr>
        <w:t>Domestic students</w:t>
      </w:r>
      <w:r w:rsidRPr="00D039AF">
        <w:rPr>
          <w:rStyle w:val="eop"/>
          <w:lang w:eastAsia="en-US"/>
        </w:rPr>
        <w:t xml:space="preserve">: </w:t>
      </w:r>
      <w:r w:rsidRPr="00D039AF">
        <w:rPr>
          <w:rStyle w:val="normaltextrun"/>
          <w:color w:val="231F20"/>
          <w:lang w:eastAsia="en-US"/>
        </w:rPr>
        <w:t xml:space="preserve">StudyLink will be advised for Student </w:t>
      </w:r>
      <w:r w:rsidR="007C367A">
        <w:rPr>
          <w:rStyle w:val="normaltextrun"/>
          <w:color w:val="231F20"/>
          <w:lang w:eastAsia="en-US"/>
        </w:rPr>
        <w:t xml:space="preserve">Loan and </w:t>
      </w:r>
      <w:r w:rsidRPr="00D039AF">
        <w:rPr>
          <w:rStyle w:val="normaltextrun"/>
          <w:color w:val="231F20"/>
          <w:lang w:eastAsia="en-US"/>
        </w:rPr>
        <w:t>Allowance purposes.</w:t>
      </w:r>
      <w:r w:rsidRPr="00D039AF">
        <w:rPr>
          <w:lang w:eastAsia="en-US"/>
        </w:rPr>
        <w:t xml:space="preserve"> </w:t>
      </w:r>
      <w:r w:rsidRPr="00D039AF">
        <w:rPr>
          <w:rStyle w:val="normaltextrun"/>
          <w:iCs/>
          <w:color w:val="231F20"/>
          <w:lang w:eastAsia="en-US"/>
        </w:rPr>
        <w:t>Please note that if you are applying for a student loan through StudyLink for the next course of study, you will need to have successfully completed at least half of the EFTS of the current course of study to be eligible for StudyLink student allowance/loan.</w:t>
      </w:r>
      <w:r w:rsidRPr="00D039AF">
        <w:rPr>
          <w:rStyle w:val="eop"/>
          <w:color w:val="231F20"/>
          <w:lang w:eastAsia="en-US"/>
        </w:rPr>
        <w:t> </w:t>
      </w:r>
    </w:p>
    <w:p w14:paraId="7EC20691" w14:textId="77777777" w:rsidR="00A00509" w:rsidRDefault="00A00509" w:rsidP="00C0484D">
      <w:pPr>
        <w:spacing w:before="0"/>
        <w:rPr>
          <w:rStyle w:val="normaltextrun"/>
          <w:color w:val="231F20"/>
        </w:rPr>
      </w:pPr>
      <w:r w:rsidRPr="00A00509">
        <w:rPr>
          <w:rStyle w:val="normaltextrun"/>
          <w:b/>
          <w:bCs/>
          <w:color w:val="231F20"/>
        </w:rPr>
        <w:t>International students</w:t>
      </w:r>
      <w:r w:rsidRPr="00D039AF">
        <w:rPr>
          <w:rStyle w:val="normaltextrun"/>
          <w:color w:val="231F20"/>
        </w:rPr>
        <w:t>: Immigration New Zealand will be notified of your situation. You have full responsibility for organising a new visa as well as any costs involved with the new course of study.</w:t>
      </w:r>
    </w:p>
    <w:p w14:paraId="0584BAC5" w14:textId="77777777" w:rsidR="00A00509" w:rsidRPr="0019241B" w:rsidRDefault="00A00509" w:rsidP="00A00509">
      <w:pPr>
        <w:pStyle w:val="Heading3"/>
      </w:pPr>
      <w:bookmarkStart w:id="60" w:name="_Toc135649657"/>
      <w:bookmarkStart w:id="61" w:name="_Toc135649769"/>
      <w:bookmarkStart w:id="62" w:name="_Toc135649875"/>
      <w:bookmarkStart w:id="63" w:name="_Toc185346949"/>
      <w:r w:rsidRPr="0019241B">
        <w:t>Restart Transfer</w:t>
      </w:r>
      <w:bookmarkEnd w:id="60"/>
      <w:bookmarkEnd w:id="61"/>
      <w:bookmarkEnd w:id="62"/>
      <w:bookmarkEnd w:id="63"/>
      <w:r w:rsidRPr="0019241B">
        <w:t> </w:t>
      </w:r>
    </w:p>
    <w:p w14:paraId="4FFDC1E6" w14:textId="77777777" w:rsidR="00A00509" w:rsidRPr="00D039AF" w:rsidRDefault="00A00509" w:rsidP="00C0484D">
      <w:pPr>
        <w:spacing w:before="0"/>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 xml:space="preserve">If you </w:t>
      </w:r>
      <w:r w:rsidRPr="00D039AF">
        <w:rPr>
          <w:rStyle w:val="Emphasis"/>
          <w:rFonts w:eastAsia="Calibri"/>
          <w:i w:val="0"/>
          <w:color w:val="242424"/>
          <w:shd w:val="clear" w:color="auto" w:fill="FFFFFF"/>
        </w:rPr>
        <w:t>enrol</w:t>
      </w:r>
      <w:r w:rsidRPr="00D039AF">
        <w:rPr>
          <w:rStyle w:val="Emphasis"/>
          <w:rFonts w:eastAsia="Calibri"/>
          <w:i w:val="0"/>
          <w:color w:val="242424"/>
          <w:shd w:val="clear" w:color="auto" w:fill="FFFFFF"/>
          <w:lang w:eastAsia="en-US"/>
        </w:rPr>
        <w:t xml:space="preserve"> in a qualification but fail a number of components during your course of study and wish to stop and ‘restart’ as part of a following intake, the number of credits and EFTS completed must first be considered.</w:t>
      </w:r>
    </w:p>
    <w:p w14:paraId="55048672" w14:textId="77777777" w:rsidR="00A00509" w:rsidRPr="00D039AF" w:rsidRDefault="00A00509" w:rsidP="00C0484D">
      <w:pPr>
        <w:spacing w:before="0"/>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If you fail no more than 30 credits, then you must stay with the programme and re-sit the components as agreed in an Individual Learning Plan (ILP).</w:t>
      </w:r>
      <w:r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The re-sit process must be followed in this </w:t>
      </w:r>
      <w:r w:rsidRPr="00D039AF">
        <w:rPr>
          <w:rStyle w:val="Emphasis"/>
          <w:rFonts w:eastAsia="Calibri"/>
          <w:i w:val="0"/>
          <w:color w:val="242424"/>
          <w:shd w:val="clear" w:color="auto" w:fill="FFFFFF"/>
        </w:rPr>
        <w:t>case,</w:t>
      </w:r>
      <w:r w:rsidRPr="00D039AF">
        <w:rPr>
          <w:rStyle w:val="Emphasis"/>
          <w:rFonts w:eastAsia="Calibri"/>
          <w:i w:val="0"/>
          <w:color w:val="242424"/>
          <w:shd w:val="clear" w:color="auto" w:fill="FFFFFF"/>
          <w:lang w:eastAsia="en-US"/>
        </w:rPr>
        <w:t xml:space="preserve"> and you will be charged for the components you have failed.</w:t>
      </w:r>
    </w:p>
    <w:p w14:paraId="29A6A0DA" w14:textId="77777777" w:rsidR="00A00509" w:rsidRPr="00D039AF" w:rsidRDefault="00A00509" w:rsidP="00C0484D">
      <w:pPr>
        <w:spacing w:before="0"/>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If you fail more than 30 credits, then you must withdraw and reapply for entry in the following year.</w:t>
      </w:r>
    </w:p>
    <w:p w14:paraId="78759213" w14:textId="77777777" w:rsidR="00A00509" w:rsidRPr="00D039AF" w:rsidRDefault="00A00509" w:rsidP="00C0484D">
      <w:pPr>
        <w:spacing w:before="0"/>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 xml:space="preserve">In this scenario, you are considered as a new </w:t>
      </w:r>
      <w:r w:rsidRPr="00D039AF">
        <w:rPr>
          <w:rStyle w:val="Emphasis"/>
          <w:rFonts w:eastAsia="Calibri"/>
          <w:i w:val="0"/>
          <w:color w:val="242424"/>
          <w:shd w:val="clear" w:color="auto" w:fill="FFFFFF"/>
        </w:rPr>
        <w:t>enrolment,</w:t>
      </w:r>
      <w:r w:rsidRPr="00D039AF">
        <w:rPr>
          <w:rStyle w:val="Emphasis"/>
          <w:rFonts w:eastAsia="Calibri"/>
          <w:i w:val="0"/>
          <w:color w:val="242424"/>
          <w:shd w:val="clear" w:color="auto" w:fill="FFFFFF"/>
          <w:lang w:eastAsia="en-US"/>
        </w:rPr>
        <w:t xml:space="preserve"> and you are liable for all fees as </w:t>
      </w:r>
      <w:r w:rsidRPr="00D039AF">
        <w:rPr>
          <w:rStyle w:val="Emphasis"/>
          <w:rFonts w:eastAsia="Calibri"/>
          <w:i w:val="0"/>
          <w:color w:val="242424"/>
          <w:shd w:val="clear" w:color="auto" w:fill="FFFFFF"/>
        </w:rPr>
        <w:t>invoiced,</w:t>
      </w:r>
      <w:r w:rsidRPr="00D039AF">
        <w:rPr>
          <w:rStyle w:val="Emphasis"/>
          <w:rFonts w:eastAsia="Calibri"/>
          <w:i w:val="0"/>
          <w:color w:val="242424"/>
          <w:shd w:val="clear" w:color="auto" w:fill="FFFFFF"/>
          <w:lang w:eastAsia="en-US"/>
        </w:rPr>
        <w:t xml:space="preserve"> and no refunds will be granted.</w:t>
      </w:r>
      <w:r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If you are accepted onto the </w:t>
      </w:r>
      <w:r w:rsidRPr="00D039AF">
        <w:rPr>
          <w:rStyle w:val="Emphasis"/>
          <w:rFonts w:eastAsia="Calibri"/>
          <w:i w:val="0"/>
          <w:color w:val="242424"/>
          <w:shd w:val="clear" w:color="auto" w:fill="FFFFFF"/>
        </w:rPr>
        <w:t>Restart Transfer,</w:t>
      </w:r>
      <w:r w:rsidRPr="00D039AF">
        <w:rPr>
          <w:rStyle w:val="Emphasis"/>
          <w:rFonts w:eastAsia="Calibri"/>
          <w:i w:val="0"/>
          <w:color w:val="242424"/>
          <w:shd w:val="clear" w:color="auto" w:fill="FFFFFF"/>
          <w:lang w:eastAsia="en-US"/>
        </w:rPr>
        <w:t xml:space="preserve"> you will be invoiced for the full tuition for the year.</w:t>
      </w:r>
    </w:p>
    <w:p w14:paraId="5171DCA9" w14:textId="77777777" w:rsidR="00A00509" w:rsidRDefault="00A00509" w:rsidP="00C0484D">
      <w:pPr>
        <w:spacing w:before="0"/>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Yo</w:t>
      </w:r>
      <w:r w:rsidRPr="00D039AF">
        <w:rPr>
          <w:rStyle w:val="Emphasis"/>
          <w:rFonts w:eastAsia="Calibri"/>
          <w:i w:val="0"/>
          <w:color w:val="242424"/>
          <w:shd w:val="clear" w:color="auto" w:fill="FFFFFF"/>
        </w:rPr>
        <w:t>u</w:t>
      </w:r>
      <w:r w:rsidRPr="00D039AF">
        <w:rPr>
          <w:rStyle w:val="Emphasis"/>
          <w:rFonts w:eastAsia="Calibri"/>
          <w:i w:val="0"/>
          <w:color w:val="242424"/>
          <w:shd w:val="clear" w:color="auto" w:fill="FFFFFF"/>
          <w:lang w:eastAsia="en-US"/>
        </w:rPr>
        <w:t xml:space="preserve"> may request Recognition of Prior Learning (RPL) for components already passed. If this is granted, then you </w:t>
      </w:r>
      <w:r w:rsidRPr="00D039AF">
        <w:rPr>
          <w:rStyle w:val="Emphasis"/>
          <w:rFonts w:eastAsia="Calibri"/>
          <w:i w:val="0"/>
          <w:color w:val="242424"/>
          <w:shd w:val="clear" w:color="auto" w:fill="FFFFFF"/>
        </w:rPr>
        <w:t>do not need to retake these components and tuition fees will be reduced by the component fees.</w:t>
      </w:r>
    </w:p>
    <w:p w14:paraId="182B1FAE" w14:textId="46DFDEC1" w:rsidR="00A00509" w:rsidRPr="00D039AF" w:rsidRDefault="00A00509" w:rsidP="00C0484D">
      <w:pPr>
        <w:spacing w:before="0"/>
        <w:rPr>
          <w:rStyle w:val="Emphasis"/>
          <w:rFonts w:eastAsia="Calibri"/>
          <w:i w:val="0"/>
          <w:color w:val="242424"/>
          <w:shd w:val="clear" w:color="auto" w:fill="FFFFFF"/>
          <w:lang w:eastAsia="en-US"/>
        </w:rPr>
      </w:pPr>
      <w:r w:rsidRPr="00143733">
        <w:rPr>
          <w:rStyle w:val="Emphasis"/>
          <w:rFonts w:eastAsia="Calibri"/>
          <w:b/>
          <w:bCs/>
          <w:i w:val="0"/>
          <w:color w:val="242424"/>
          <w:shd w:val="clear" w:color="auto" w:fill="FFFFFF"/>
          <w:lang w:eastAsia="en-US"/>
        </w:rPr>
        <w:t>Domestic students</w:t>
      </w:r>
      <w:r w:rsidR="00576402">
        <w:rPr>
          <w:rStyle w:val="Emphasis"/>
          <w:rFonts w:eastAsia="Calibri"/>
          <w:b/>
          <w:bCs/>
          <w:i w:val="0"/>
          <w:color w:val="242424"/>
          <w:shd w:val="clear" w:color="auto" w:fill="FFFFFF"/>
          <w:lang w:eastAsia="en-US"/>
        </w:rPr>
        <w:t>:</w:t>
      </w:r>
      <w:r w:rsidR="00CE568A" w:rsidRPr="00CE568A">
        <w:rPr>
          <w:color w:val="231F20"/>
          <w:lang w:eastAsia="en-US"/>
        </w:rPr>
        <w:t xml:space="preserve"> </w:t>
      </w:r>
      <w:r w:rsidR="00CE568A" w:rsidRPr="00D039AF">
        <w:rPr>
          <w:rStyle w:val="normaltextrun"/>
          <w:color w:val="231F20"/>
          <w:lang w:eastAsia="en-US"/>
        </w:rPr>
        <w:t xml:space="preserve">StudyLink will be advised for Student </w:t>
      </w:r>
      <w:r w:rsidR="00CE568A">
        <w:rPr>
          <w:rStyle w:val="normaltextrun"/>
          <w:color w:val="231F20"/>
          <w:lang w:eastAsia="en-US"/>
        </w:rPr>
        <w:t xml:space="preserve">Loan and </w:t>
      </w:r>
      <w:r w:rsidR="00CE568A" w:rsidRPr="00D039AF">
        <w:rPr>
          <w:rStyle w:val="normaltextrun"/>
          <w:color w:val="231F20"/>
          <w:lang w:eastAsia="en-US"/>
        </w:rPr>
        <w:t>Allowance purposes</w:t>
      </w:r>
      <w:r w:rsidRPr="00D039AF">
        <w:rPr>
          <w:rStyle w:val="Emphasis"/>
          <w:rFonts w:eastAsia="Calibri"/>
          <w:i w:val="0"/>
          <w:color w:val="242424"/>
          <w:shd w:val="clear" w:color="auto" w:fill="FFFFFF"/>
          <w:lang w:eastAsia="en-US"/>
        </w:rPr>
        <w:t>. StudyLink policy dictates that students undertaking a course that is 32 weeks – 52 weeks in duration must have at least 0.8 EFTS to be eligible for a student loan. If students are part-time students (full year or part year) they are eligible for a loan for their fees but not for their course-related costs and living costs. The student’s performance will be accessed by StudyLink. </w:t>
      </w:r>
    </w:p>
    <w:p w14:paraId="496B1959" w14:textId="77777777" w:rsidR="00A00509" w:rsidRPr="00D039AF" w:rsidRDefault="00A00509" w:rsidP="00C0484D">
      <w:pPr>
        <w:spacing w:before="0"/>
        <w:rPr>
          <w:rStyle w:val="Emphasis"/>
          <w:rFonts w:eastAsia="Calibri"/>
          <w:i w:val="0"/>
          <w:color w:val="242424"/>
          <w:shd w:val="clear" w:color="auto" w:fill="FFFFFF"/>
          <w:lang w:eastAsia="en-US"/>
        </w:rPr>
      </w:pPr>
      <w:r w:rsidRPr="00143733">
        <w:rPr>
          <w:rStyle w:val="Emphasis"/>
          <w:rFonts w:eastAsia="Calibri"/>
          <w:b/>
          <w:bCs/>
          <w:i w:val="0"/>
          <w:color w:val="242424"/>
          <w:shd w:val="clear" w:color="auto" w:fill="FFFFFF"/>
          <w:lang w:eastAsia="en-US"/>
        </w:rPr>
        <w:t>International students</w:t>
      </w:r>
      <w:r w:rsidRPr="00576402">
        <w:rPr>
          <w:rStyle w:val="Emphasis"/>
          <w:rFonts w:eastAsia="Calibri"/>
          <w:b/>
          <w:bCs/>
          <w:i w:val="0"/>
          <w:color w:val="242424"/>
          <w:shd w:val="clear" w:color="auto" w:fill="FFFFFF"/>
          <w:lang w:eastAsia="en-US"/>
        </w:rPr>
        <w:t>:</w:t>
      </w:r>
      <w:r w:rsidRPr="00D039AF">
        <w:rPr>
          <w:rStyle w:val="Emphasis"/>
          <w:rFonts w:eastAsia="Calibri"/>
          <w:i w:val="0"/>
          <w:color w:val="242424"/>
          <w:shd w:val="clear" w:color="auto" w:fill="FFFFFF"/>
          <w:lang w:eastAsia="en-US"/>
        </w:rPr>
        <w:t xml:space="preserve"> Immigration New Zealand will be notified of your situation. You have full responsibility for organising a new visa as well as any costs involved with the new course of study. Immigration New Zealand defines a full</w:t>
      </w:r>
      <w:r w:rsidRPr="00D039AF">
        <w:rPr>
          <w:rStyle w:val="Emphasis"/>
          <w:rFonts w:eastAsia="Calibri"/>
          <w:i w:val="0"/>
          <w:color w:val="242424"/>
          <w:shd w:val="clear" w:color="auto" w:fill="FFFFFF"/>
        </w:rPr>
        <w:t>-</w:t>
      </w:r>
      <w:r w:rsidRPr="00D039AF">
        <w:rPr>
          <w:rStyle w:val="Emphasis"/>
          <w:rFonts w:eastAsia="Calibri"/>
          <w:i w:val="0"/>
          <w:color w:val="242424"/>
          <w:shd w:val="clear" w:color="auto" w:fill="FFFFFF"/>
          <w:lang w:eastAsia="en-US"/>
        </w:rPr>
        <w:t>time student studying at a Private Training Establishment (PTE) as being enrolled in the following: </w:t>
      </w:r>
    </w:p>
    <w:p w14:paraId="2CB83B95" w14:textId="77777777" w:rsidR="00A00509" w:rsidRPr="00D039AF" w:rsidRDefault="00A00509" w:rsidP="00C0484D">
      <w:pPr>
        <w:pStyle w:val="ListParagraph"/>
        <w:spacing w:after="240" w:line="360" w:lineRule="auto"/>
        <w:contextualSpacing/>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A course of study that requires attendance for a minimum of 20 hours per week</w:t>
      </w:r>
    </w:p>
    <w:p w14:paraId="5C261817" w14:textId="77777777" w:rsidR="007C70C3" w:rsidRPr="007C70C3" w:rsidRDefault="00A00509" w:rsidP="00C0484D">
      <w:pPr>
        <w:pStyle w:val="ListParagraph"/>
        <w:spacing w:after="240" w:line="360" w:lineRule="auto"/>
        <w:contextualSpacing/>
        <w:rPr>
          <w:rStyle w:val="Emphasis"/>
          <w:i w:val="0"/>
          <w:iCs w:val="0"/>
        </w:rPr>
      </w:pPr>
      <w:r w:rsidRPr="007C70C3">
        <w:rPr>
          <w:rStyle w:val="Emphasis"/>
          <w:rFonts w:eastAsia="Calibri"/>
          <w:i w:val="0"/>
          <w:color w:val="242424"/>
          <w:shd w:val="clear" w:color="auto" w:fill="FFFFFF"/>
          <w:lang w:eastAsia="en-US"/>
        </w:rPr>
        <w:t>At least three papers, or equivalent, per semester if the offered course is at level 7 or above on the New Zealand Qualifications Framewor</w:t>
      </w:r>
      <w:r w:rsidRPr="007C70C3">
        <w:rPr>
          <w:rStyle w:val="Emphasis"/>
          <w:rFonts w:eastAsia="Calibri"/>
          <w:i w:val="0"/>
          <w:color w:val="242424"/>
          <w:shd w:val="clear" w:color="auto" w:fill="FFFFFF"/>
        </w:rPr>
        <w:t>k.</w:t>
      </w:r>
      <w:bookmarkStart w:id="64" w:name="_TOC_250034"/>
      <w:bookmarkStart w:id="65" w:name="_Toc135649658"/>
      <w:bookmarkStart w:id="66" w:name="_Toc135649770"/>
      <w:bookmarkStart w:id="67" w:name="_Toc135649876"/>
    </w:p>
    <w:p w14:paraId="1AF92BB8" w14:textId="7FDCFEC0" w:rsidR="00A00509" w:rsidRDefault="00A00509" w:rsidP="00C45627">
      <w:pPr>
        <w:pStyle w:val="Heading3"/>
      </w:pPr>
      <w:bookmarkStart w:id="68" w:name="_Toc185346950"/>
      <w:r w:rsidRPr="00D039AF">
        <w:t>Guide to Selecting Transfer Type</w:t>
      </w:r>
      <w:bookmarkEnd w:id="64"/>
      <w:bookmarkEnd w:id="65"/>
      <w:bookmarkEnd w:id="66"/>
      <w:bookmarkEnd w:id="67"/>
      <w:bookmarkEnd w:id="68"/>
    </w:p>
    <w:p w14:paraId="18ECDB82" w14:textId="2D0B0630" w:rsidR="00A00509" w:rsidRPr="00D039AF" w:rsidRDefault="00A00509" w:rsidP="00C0484D">
      <w:pPr>
        <w:spacing w:before="0" w:after="0"/>
        <w:jc w:val="center"/>
      </w:pPr>
      <w:r w:rsidRPr="00D039AF">
        <w:rPr>
          <w:noProof/>
        </w:rPr>
        <w:drawing>
          <wp:inline distT="0" distB="0" distL="0" distR="0" wp14:anchorId="51ADCC63" wp14:editId="5424CCF5">
            <wp:extent cx="5934879" cy="7848600"/>
            <wp:effectExtent l="0" t="0" r="8890" b="0"/>
            <wp:docPr id="1977961979" name="Picture 1" descr="A flow chart designed to help students considering a transfer the type that fits their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1979" name="Picture 1" descr="A flow chart designed to help students considering a transfer the type that fits their situation."/>
                    <pic:cNvPicPr/>
                  </pic:nvPicPr>
                  <pic:blipFill rotWithShape="1">
                    <a:blip r:embed="rId29" cstate="print">
                      <a:extLst>
                        <a:ext uri="{28A0092B-C50C-407E-A947-70E740481C1C}">
                          <a14:useLocalDpi xmlns:a14="http://schemas.microsoft.com/office/drawing/2010/main" val="0"/>
                        </a:ext>
                      </a:extLst>
                    </a:blip>
                    <a:srcRect l="3139" t="8435" r="3342" b="4097"/>
                    <a:stretch/>
                  </pic:blipFill>
                  <pic:spPr bwMode="auto">
                    <a:xfrm>
                      <a:off x="0" y="0"/>
                      <a:ext cx="5934879" cy="7848600"/>
                    </a:xfrm>
                    <a:prstGeom prst="rect">
                      <a:avLst/>
                    </a:prstGeom>
                    <a:ln>
                      <a:noFill/>
                    </a:ln>
                    <a:extLst>
                      <a:ext uri="{53640926-AAD7-44D8-BBD7-CCE9431645EC}">
                        <a14:shadowObscured xmlns:a14="http://schemas.microsoft.com/office/drawing/2010/main"/>
                      </a:ext>
                    </a:extLst>
                  </pic:spPr>
                </pic:pic>
              </a:graphicData>
            </a:graphic>
          </wp:inline>
        </w:drawing>
      </w:r>
    </w:p>
    <w:p w14:paraId="5350F684" w14:textId="77777777" w:rsidR="008A0665" w:rsidRDefault="00CC28E6" w:rsidP="008A0665">
      <w:pPr>
        <w:pStyle w:val="Heading1"/>
      </w:pPr>
      <w:bookmarkStart w:id="69" w:name="_Toc122014160"/>
      <w:bookmarkStart w:id="70" w:name="_Toc135649638"/>
      <w:bookmarkStart w:id="71" w:name="_Toc135649750"/>
      <w:bookmarkStart w:id="72" w:name="_Toc135649856"/>
      <w:bookmarkStart w:id="73" w:name="_Toc185346951"/>
      <w:r w:rsidRPr="003A1C9B">
        <w:t>Academic Information &amp; Policies</w:t>
      </w:r>
      <w:bookmarkStart w:id="74" w:name="_Toc135649639"/>
      <w:bookmarkStart w:id="75" w:name="_Toc135649751"/>
      <w:bookmarkStart w:id="76" w:name="_Toc135649857"/>
      <w:bookmarkEnd w:id="69"/>
      <w:bookmarkEnd w:id="70"/>
      <w:bookmarkEnd w:id="71"/>
      <w:bookmarkEnd w:id="72"/>
      <w:bookmarkEnd w:id="73"/>
    </w:p>
    <w:p w14:paraId="227B7B9C" w14:textId="31B6F7E6" w:rsidR="003A400E" w:rsidRPr="00D039AF" w:rsidRDefault="00116B76" w:rsidP="008A0665">
      <w:pPr>
        <w:pStyle w:val="Heading2"/>
      </w:pPr>
      <w:bookmarkStart w:id="77" w:name="_Toc185346952"/>
      <w:r w:rsidRPr="00D039AF">
        <w:t>Student Information and Records</w:t>
      </w:r>
      <w:bookmarkEnd w:id="74"/>
      <w:bookmarkEnd w:id="75"/>
      <w:bookmarkEnd w:id="76"/>
      <w:bookmarkEnd w:id="77"/>
    </w:p>
    <w:p w14:paraId="049F31CB" w14:textId="54AB2E04" w:rsidR="00B06EC7" w:rsidRPr="00D039AF" w:rsidRDefault="00116B76" w:rsidP="00C0484D">
      <w:pPr>
        <w:spacing w:before="0"/>
      </w:pPr>
      <w:r w:rsidRPr="00D039AF">
        <w:t xml:space="preserve">All </w:t>
      </w:r>
      <w:r w:rsidR="00B06EC7" w:rsidRPr="00D039AF">
        <w:t xml:space="preserve">information and </w:t>
      </w:r>
      <w:r w:rsidRPr="00D039AF">
        <w:t xml:space="preserve">data </w:t>
      </w:r>
      <w:r w:rsidR="00B06EC7" w:rsidRPr="00D039AF">
        <w:t xml:space="preserve">required </w:t>
      </w:r>
      <w:r w:rsidRPr="00D039AF">
        <w:t>for</w:t>
      </w:r>
      <w:r w:rsidR="00972011" w:rsidRPr="00D039AF">
        <w:t xml:space="preserve"> the</w:t>
      </w:r>
      <w:r w:rsidR="00336809" w:rsidRPr="00D039AF">
        <w:t xml:space="preserve"> </w:t>
      </w:r>
      <w:r w:rsidRPr="00D039AF">
        <w:t>Ministry</w:t>
      </w:r>
      <w:r w:rsidR="00336809" w:rsidRPr="00D039AF">
        <w:t xml:space="preserve"> </w:t>
      </w:r>
      <w:r w:rsidRPr="00D039AF">
        <w:t>of Education</w:t>
      </w:r>
      <w:r w:rsidR="004B3A75" w:rsidRPr="00D039AF">
        <w:t xml:space="preserve"> (MoE)</w:t>
      </w:r>
      <w:r w:rsidRPr="00D039AF">
        <w:t>, Tertiary Education Commission (TEC)</w:t>
      </w:r>
      <w:r w:rsidR="00314FBB">
        <w:t xml:space="preserve">, Immigration </w:t>
      </w:r>
      <w:r w:rsidR="00487EA5">
        <w:t>New Zealand (INZ)</w:t>
      </w:r>
      <w:r w:rsidRPr="00D039AF">
        <w:t xml:space="preserve"> and NZQA compliance</w:t>
      </w:r>
      <w:r w:rsidR="00831623" w:rsidRPr="00D039AF">
        <w:t>,</w:t>
      </w:r>
      <w:r w:rsidRPr="00D039AF">
        <w:t xml:space="preserve"> and </w:t>
      </w:r>
      <w:r w:rsidR="00831623" w:rsidRPr="00D039AF">
        <w:t xml:space="preserve">for the school’s </w:t>
      </w:r>
      <w:r w:rsidR="004D090F" w:rsidRPr="00D039AF">
        <w:t>own records</w:t>
      </w:r>
      <w:r w:rsidR="00831623" w:rsidRPr="00D039AF">
        <w:t>,</w:t>
      </w:r>
      <w:r w:rsidR="004D090F" w:rsidRPr="00D039AF">
        <w:t xml:space="preserve"> </w:t>
      </w:r>
      <w:r w:rsidRPr="00D039AF">
        <w:t>is stored and processed in adherence</w:t>
      </w:r>
      <w:r w:rsidR="00336809" w:rsidRPr="00D039AF">
        <w:t xml:space="preserve"> </w:t>
      </w:r>
      <w:r w:rsidRPr="00D039AF">
        <w:t>with</w:t>
      </w:r>
      <w:r w:rsidR="00336809" w:rsidRPr="00D039AF">
        <w:t xml:space="preserve"> </w:t>
      </w:r>
      <w:r w:rsidRPr="00D039AF">
        <w:t xml:space="preserve">the </w:t>
      </w:r>
      <w:hyperlink r:id="rId30" w:history="1">
        <w:r w:rsidRPr="00D039AF">
          <w:rPr>
            <w:rStyle w:val="Hyperlink"/>
            <w:rFonts w:eastAsia="Times New Roman"/>
          </w:rPr>
          <w:t>Privacy Act</w:t>
        </w:r>
        <w:r w:rsidR="00CA5ECA" w:rsidRPr="00D039AF">
          <w:rPr>
            <w:rStyle w:val="Hyperlink"/>
            <w:rFonts w:eastAsia="Times New Roman"/>
          </w:rPr>
          <w:t xml:space="preserve"> 2020</w:t>
        </w:r>
      </w:hyperlink>
      <w:r w:rsidR="00CA5ECA" w:rsidRPr="00D039AF">
        <w:t>.</w:t>
      </w:r>
    </w:p>
    <w:p w14:paraId="15E68438" w14:textId="7BA1D8A5" w:rsidR="00A2076E" w:rsidRPr="00D039AF" w:rsidRDefault="003A7961" w:rsidP="00C0484D">
      <w:pPr>
        <w:spacing w:before="0"/>
        <w:rPr>
          <w:rStyle w:val="Emphasis"/>
          <w:i w:val="0"/>
          <w:color w:val="242424"/>
          <w:shd w:val="clear" w:color="auto" w:fill="FFFFFF"/>
        </w:rPr>
      </w:pPr>
      <w:r w:rsidRPr="00D039AF">
        <w:rPr>
          <w:rStyle w:val="Emphasis"/>
          <w:i w:val="0"/>
          <w:color w:val="242424"/>
          <w:shd w:val="clear" w:color="auto" w:fill="FFFFFF"/>
        </w:rPr>
        <w:t>Media Design School</w:t>
      </w:r>
      <w:r w:rsidR="00972011" w:rsidRPr="00D039AF">
        <w:rPr>
          <w:rStyle w:val="Emphasis"/>
          <w:i w:val="0"/>
          <w:color w:val="242424"/>
          <w:shd w:val="clear" w:color="auto" w:fill="FFFFFF"/>
        </w:rPr>
        <w:t xml:space="preserve"> is obligated to provide post-</w:t>
      </w:r>
      <w:r w:rsidR="0068150C" w:rsidRPr="00D039AF">
        <w:rPr>
          <w:rStyle w:val="Emphasis"/>
          <w:i w:val="0"/>
          <w:color w:val="242424"/>
          <w:shd w:val="clear" w:color="auto" w:fill="FFFFFF"/>
        </w:rPr>
        <w:t>study outcomes data (graduates' destinations and earnings data after completing study) to TEC. Once you have completed your studies, you will be asked to provide your contact address.</w:t>
      </w:r>
    </w:p>
    <w:p w14:paraId="1DBA8EF1" w14:textId="4BCFBBD4" w:rsidR="0068150C" w:rsidRPr="00D039AF" w:rsidRDefault="003A7961" w:rsidP="00C0484D">
      <w:pPr>
        <w:spacing w:before="0"/>
        <w:rPr>
          <w:b/>
          <w:bCs/>
        </w:rPr>
      </w:pPr>
      <w:r w:rsidRPr="00D039AF">
        <w:rPr>
          <w:bCs/>
        </w:rPr>
        <w:t>Media Design School</w:t>
      </w:r>
      <w:r w:rsidR="00A2076E" w:rsidRPr="00D039AF">
        <w:rPr>
          <w:bCs/>
        </w:rPr>
        <w:t xml:space="preserve"> is required to keep up-to-date records for all students</w:t>
      </w:r>
      <w:r w:rsidR="00972011" w:rsidRPr="00D039AF">
        <w:rPr>
          <w:b/>
          <w:bCs/>
        </w:rPr>
        <w:t xml:space="preserve">. </w:t>
      </w:r>
      <w:r w:rsidR="00A2076E" w:rsidRPr="00D039AF">
        <w:t xml:space="preserve">You must ensure your contact details, such as your name, phone number and email addresses, are kept </w:t>
      </w:r>
      <w:r w:rsidR="005A1DF6" w:rsidRPr="00D039AF">
        <w:t>up to date</w:t>
      </w:r>
      <w:r w:rsidR="00A2076E" w:rsidRPr="00D039AF">
        <w:t xml:space="preserve">. If you need to make any amendments to your contact details, please contact Reception on Level 1 or via email: </w:t>
      </w:r>
      <w:hyperlink r:id="rId31">
        <w:r w:rsidR="00A2076E" w:rsidRPr="00D039AF">
          <w:rPr>
            <w:rStyle w:val="Hyperlink"/>
            <w:rFonts w:eastAsia="Times New Roman"/>
          </w:rPr>
          <w:t>reception@mediadesignschool.com</w:t>
        </w:r>
      </w:hyperlink>
      <w:r w:rsidR="00A2076E" w:rsidRPr="00D039AF">
        <w:t>.</w:t>
      </w:r>
    </w:p>
    <w:p w14:paraId="5CA42791" w14:textId="76C3A389" w:rsidR="00116B76" w:rsidRPr="00D039AF" w:rsidRDefault="00116B76" w:rsidP="00C21F9D">
      <w:pPr>
        <w:pStyle w:val="Heading2"/>
      </w:pPr>
      <w:bookmarkStart w:id="78" w:name="_Toc135649640"/>
      <w:bookmarkStart w:id="79" w:name="_Toc135649752"/>
      <w:bookmarkStart w:id="80" w:name="_Toc135649858"/>
      <w:bookmarkStart w:id="81" w:name="_Toc185346953"/>
      <w:r w:rsidRPr="00D039AF">
        <w:t>Release of Student Information</w:t>
      </w:r>
      <w:bookmarkEnd w:id="78"/>
      <w:bookmarkEnd w:id="79"/>
      <w:bookmarkEnd w:id="80"/>
      <w:bookmarkEnd w:id="81"/>
      <w:r w:rsidR="00336809" w:rsidRPr="00D039AF">
        <w:t xml:space="preserve"> </w:t>
      </w:r>
    </w:p>
    <w:p w14:paraId="62486C05" w14:textId="4ACCD56C" w:rsidR="00E22DBA" w:rsidRPr="00D039AF" w:rsidRDefault="003A7961" w:rsidP="00C0484D">
      <w:pPr>
        <w:spacing w:before="0"/>
      </w:pPr>
      <w:r w:rsidRPr="00D039AF">
        <w:t>Media Design School</w:t>
      </w:r>
      <w:r w:rsidR="00116B76" w:rsidRPr="00D039AF">
        <w:t xml:space="preserve"> is required to submit regular reports to the</w:t>
      </w:r>
      <w:r w:rsidR="00097B71" w:rsidRPr="00D039AF">
        <w:t xml:space="preserve"> MoE</w:t>
      </w:r>
      <w:r w:rsidR="00116B76" w:rsidRPr="00D039AF">
        <w:t xml:space="preserve">. </w:t>
      </w:r>
      <w:r w:rsidRPr="00D039AF">
        <w:t>Media Design School</w:t>
      </w:r>
      <w:r w:rsidR="00116B76" w:rsidRPr="00D039AF">
        <w:t xml:space="preserve"> is also required to release, or make available for audit, information that is specific to student enrolments. </w:t>
      </w:r>
      <w:r w:rsidR="00097B71" w:rsidRPr="00D039AF">
        <w:t>MoE</w:t>
      </w:r>
      <w:r w:rsidR="00116B76" w:rsidRPr="00D039AF">
        <w:t xml:space="preserve">, </w:t>
      </w:r>
      <w:r w:rsidR="00E22DBA" w:rsidRPr="00D039AF">
        <w:t>TEC</w:t>
      </w:r>
      <w:r w:rsidR="00116B76" w:rsidRPr="00D039AF">
        <w:t xml:space="preserve"> and NZQA may access your attendance records, academic records and information </w:t>
      </w:r>
      <w:r w:rsidR="00E22DBA" w:rsidRPr="00D039AF">
        <w:t>regarding</w:t>
      </w:r>
      <w:r w:rsidR="00116B76" w:rsidRPr="00D039AF">
        <w:t xml:space="preserve"> your student allowance and loan applications</w:t>
      </w:r>
      <w:r w:rsidR="00C97305" w:rsidRPr="00D039AF">
        <w:t>,</w:t>
      </w:r>
      <w:r w:rsidR="00116B76" w:rsidRPr="00D039AF">
        <w:t xml:space="preserve"> as requested by an</w:t>
      </w:r>
      <w:r w:rsidR="00336809" w:rsidRPr="00D039AF">
        <w:t xml:space="preserve"> </w:t>
      </w:r>
      <w:r w:rsidR="00116B76" w:rsidRPr="00D039AF">
        <w:t>authorised</w:t>
      </w:r>
      <w:r w:rsidR="00336809" w:rsidRPr="00D039AF">
        <w:t xml:space="preserve"> </w:t>
      </w:r>
      <w:r w:rsidR="00116B76" w:rsidRPr="00D039AF">
        <w:t xml:space="preserve">officer of </w:t>
      </w:r>
      <w:r w:rsidR="00097B71" w:rsidRPr="00D039AF">
        <w:t>the said</w:t>
      </w:r>
      <w:r w:rsidR="00116B76" w:rsidRPr="00D039AF">
        <w:t xml:space="preserve"> agencies.</w:t>
      </w:r>
      <w:r w:rsidR="00336809" w:rsidRPr="00D039AF">
        <w:t xml:space="preserve"> </w:t>
      </w:r>
    </w:p>
    <w:p w14:paraId="4101652C" w14:textId="09B25F65" w:rsidR="00D666FD" w:rsidRPr="00D039AF" w:rsidRDefault="00E22DBA" w:rsidP="00C0484D">
      <w:pPr>
        <w:spacing w:before="0"/>
      </w:pPr>
      <w:r w:rsidRPr="00D039AF">
        <w:t xml:space="preserve">Each student has a National Student Index (NSI) number that is used to track your enrolment, </w:t>
      </w:r>
      <w:r w:rsidR="524D6C5F" w:rsidRPr="00D039AF">
        <w:t>completion,</w:t>
      </w:r>
      <w:r w:rsidRPr="00D039AF">
        <w:t xml:space="preserve"> or withdrawal at all New Zealand education institutions you are or have been enrolled at.</w:t>
      </w:r>
    </w:p>
    <w:p w14:paraId="0213EF9D" w14:textId="0D5C2FD6" w:rsidR="00D666FD" w:rsidRPr="00D039AF" w:rsidRDefault="00D666FD" w:rsidP="00C21F9D">
      <w:pPr>
        <w:pStyle w:val="Heading2"/>
      </w:pPr>
      <w:bookmarkStart w:id="82" w:name="_Toc238678317"/>
      <w:bookmarkStart w:id="83" w:name="_Toc135649641"/>
      <w:bookmarkStart w:id="84" w:name="_Toc135649753"/>
      <w:bookmarkStart w:id="85" w:name="_Toc135649859"/>
      <w:bookmarkStart w:id="86" w:name="_Toc185346954"/>
      <w:r w:rsidRPr="00D039AF">
        <w:t>Academic Records</w:t>
      </w:r>
      <w:bookmarkEnd w:id="82"/>
      <w:bookmarkEnd w:id="83"/>
      <w:bookmarkEnd w:id="84"/>
      <w:bookmarkEnd w:id="85"/>
      <w:bookmarkEnd w:id="86"/>
    </w:p>
    <w:p w14:paraId="6D62E611" w14:textId="6A56732D" w:rsidR="00A25CB6" w:rsidRPr="00D039AF" w:rsidRDefault="00116B76" w:rsidP="00C0484D">
      <w:pPr>
        <w:spacing w:before="0"/>
      </w:pPr>
      <w:r w:rsidRPr="00D039AF">
        <w:t xml:space="preserve">A final academic transcript is provided at the conclusion of </w:t>
      </w:r>
      <w:r w:rsidR="00294B8D" w:rsidRPr="00D039AF">
        <w:t xml:space="preserve">your course of </w:t>
      </w:r>
      <w:r w:rsidRPr="00D039AF">
        <w:t>study</w:t>
      </w:r>
      <w:r w:rsidR="00097B71" w:rsidRPr="00D039AF">
        <w:t>. The transcript</w:t>
      </w:r>
      <w:r w:rsidRPr="00D039AF">
        <w:t xml:space="preserve"> is</w:t>
      </w:r>
      <w:r w:rsidR="00294B8D" w:rsidRPr="00D039AF">
        <w:t xml:space="preserve"> posted or</w:t>
      </w:r>
      <w:r w:rsidRPr="00D039AF">
        <w:t xml:space="preserve"> emailed to your address </w:t>
      </w:r>
      <w:r w:rsidR="00097B71" w:rsidRPr="00D039AF">
        <w:t>or email of</w:t>
      </w:r>
      <w:r w:rsidRPr="00D039AF">
        <w:t xml:space="preserve"> </w:t>
      </w:r>
      <w:r w:rsidR="00097B71" w:rsidRPr="00D039AF">
        <w:t>record</w:t>
      </w:r>
      <w:r w:rsidRPr="00D039AF">
        <w:t xml:space="preserve"> at the time of qualification completion</w:t>
      </w:r>
      <w:r w:rsidR="007F17B3">
        <w:t xml:space="preserve"> </w:t>
      </w:r>
      <w:r w:rsidR="007F17B3" w:rsidRPr="007F17B3">
        <w:t xml:space="preserve">and uploaded to </w:t>
      </w:r>
      <w:hyperlink r:id="rId32" w:history="1">
        <w:r w:rsidR="007F17B3" w:rsidRPr="00F93836">
          <w:rPr>
            <w:rStyle w:val="Hyperlink"/>
          </w:rPr>
          <w:t xml:space="preserve">My </w:t>
        </w:r>
        <w:proofErr w:type="spellStart"/>
        <w:r w:rsidR="007F17B3" w:rsidRPr="00F93836">
          <w:rPr>
            <w:rStyle w:val="Hyperlink"/>
          </w:rPr>
          <w:t>eQuals</w:t>
        </w:r>
        <w:proofErr w:type="spellEnd"/>
      </w:hyperlink>
      <w:r w:rsidR="007F17B3" w:rsidRPr="007F17B3">
        <w:t>. There is a one-time access fee for My</w:t>
      </w:r>
      <w:r w:rsidR="007F17B3">
        <w:t xml:space="preserve"> eQ</w:t>
      </w:r>
      <w:r w:rsidR="007F17B3" w:rsidRPr="007F17B3">
        <w:t xml:space="preserve">uals, please refer to the </w:t>
      </w:r>
      <w:hyperlink r:id="rId33" w:history="1">
        <w:r w:rsidR="007F17B3" w:rsidRPr="007F17B3">
          <w:rPr>
            <w:rStyle w:val="Hyperlink"/>
          </w:rPr>
          <w:t>Academic Documents Section</w:t>
        </w:r>
      </w:hyperlink>
      <w:r w:rsidR="007F17B3" w:rsidRPr="007F17B3">
        <w:t xml:space="preserve"> </w:t>
      </w:r>
      <w:r w:rsidR="00132564">
        <w:t>on our website.</w:t>
      </w:r>
    </w:p>
    <w:p w14:paraId="23307ACB" w14:textId="2C1B6CF9" w:rsidR="00A04B6E" w:rsidRDefault="002F5EC6" w:rsidP="00C0484D">
      <w:pPr>
        <w:spacing w:before="0"/>
        <w:rPr>
          <w:rFonts w:eastAsia="Times New Roman"/>
        </w:rPr>
      </w:pPr>
      <w:r w:rsidRPr="00436108">
        <w:t>Reprints of official Media Design School documents</w:t>
      </w:r>
      <w:r w:rsidRPr="00D039AF">
        <w:t xml:space="preserve"> (transcripts and award certificates) can be ordered for a fee</w:t>
      </w:r>
      <w:r>
        <w:t xml:space="preserve"> by completing the </w:t>
      </w:r>
      <w:hyperlink r:id="rId34" w:history="1">
        <w:r w:rsidR="00A04B6E">
          <w:rPr>
            <w:rStyle w:val="Hyperlink"/>
            <w:rFonts w:eastAsia="Times New Roman"/>
          </w:rPr>
          <w:t>Request for Official Documents Form</w:t>
        </w:r>
      </w:hyperlink>
      <w:r w:rsidR="00A04B6E">
        <w:rPr>
          <w:rFonts w:eastAsia="Times New Roman"/>
        </w:rPr>
        <w:t>.</w:t>
      </w:r>
    </w:p>
    <w:p w14:paraId="764E34B0" w14:textId="2731374C" w:rsidR="002F5EC6" w:rsidRPr="00D039AF" w:rsidRDefault="00E517DB" w:rsidP="00C0484D">
      <w:pPr>
        <w:spacing w:before="0"/>
      </w:pPr>
      <w:r>
        <w:rPr>
          <w:rFonts w:eastAsia="Times New Roman"/>
        </w:rPr>
        <w:t xml:space="preserve">If you </w:t>
      </w:r>
      <w:r w:rsidR="00EC55F0">
        <w:rPr>
          <w:rFonts w:eastAsia="Times New Roman"/>
        </w:rPr>
        <w:t>have legally changed your name and want academic documents</w:t>
      </w:r>
      <w:r w:rsidR="00DC618A">
        <w:rPr>
          <w:rFonts w:eastAsia="Times New Roman"/>
        </w:rPr>
        <w:t xml:space="preserve"> reissued in this name, you will need to submit the </w:t>
      </w:r>
      <w:hyperlink r:id="rId35" w:history="1">
        <w:r w:rsidR="00DC618A" w:rsidRPr="00A0279E">
          <w:rPr>
            <w:rStyle w:val="Hyperlink"/>
            <w:rFonts w:eastAsia="Times New Roman"/>
          </w:rPr>
          <w:t>Change of Details Form</w:t>
        </w:r>
      </w:hyperlink>
      <w:r w:rsidR="00971CCE">
        <w:rPr>
          <w:rFonts w:eastAsia="Times New Roman"/>
        </w:rPr>
        <w:t xml:space="preserve"> and email</w:t>
      </w:r>
      <w:r w:rsidR="00241161" w:rsidRPr="00241161">
        <w:rPr>
          <w:rFonts w:eastAsia="Times New Roman"/>
        </w:rPr>
        <w:t xml:space="preserve"> </w:t>
      </w:r>
      <w:r w:rsidR="00971CCE">
        <w:rPr>
          <w:rFonts w:eastAsia="Times New Roman"/>
        </w:rPr>
        <w:t>the</w:t>
      </w:r>
      <w:r w:rsidR="00241161" w:rsidRPr="00241161">
        <w:rPr>
          <w:rFonts w:eastAsia="Times New Roman"/>
        </w:rPr>
        <w:t xml:space="preserve"> supporting documentation to Student Admin</w:t>
      </w:r>
      <w:r w:rsidR="000C26B3">
        <w:rPr>
          <w:rFonts w:eastAsia="Times New Roman"/>
        </w:rPr>
        <w:t>istration</w:t>
      </w:r>
      <w:r w:rsidR="00241161" w:rsidRPr="00241161">
        <w:rPr>
          <w:rFonts w:eastAsia="Times New Roman"/>
        </w:rPr>
        <w:t xml:space="preserve"> (</w:t>
      </w:r>
      <w:hyperlink r:id="rId36" w:history="1">
        <w:r w:rsidR="00971CCE" w:rsidRPr="00386485">
          <w:rPr>
            <w:rStyle w:val="Hyperlink"/>
            <w:rFonts w:eastAsia="Times New Roman"/>
          </w:rPr>
          <w:t>studentadmin@mediadesignschool.com</w:t>
        </w:r>
      </w:hyperlink>
      <w:r w:rsidR="00241161" w:rsidRPr="00241161">
        <w:rPr>
          <w:rFonts w:eastAsia="Times New Roman"/>
        </w:rPr>
        <w:t xml:space="preserve">). Once you have been notified that the change of name is approved, please </w:t>
      </w:r>
      <w:r w:rsidR="00E42DBE">
        <w:rPr>
          <w:rFonts w:eastAsia="Times New Roman"/>
        </w:rPr>
        <w:t xml:space="preserve">complete the </w:t>
      </w:r>
      <w:hyperlink r:id="rId37" w:history="1">
        <w:r w:rsidR="00E42DBE">
          <w:rPr>
            <w:rStyle w:val="Hyperlink"/>
            <w:rFonts w:eastAsia="Times New Roman"/>
          </w:rPr>
          <w:t>Request for Official Documents Form</w:t>
        </w:r>
      </w:hyperlink>
      <w:r w:rsidR="00E42DBE">
        <w:rPr>
          <w:rFonts w:eastAsia="Times New Roman"/>
        </w:rPr>
        <w:t>.</w:t>
      </w:r>
    </w:p>
    <w:p w14:paraId="617E4628" w14:textId="1624D310" w:rsidR="00D666FD" w:rsidRPr="00D039AF" w:rsidRDefault="00D666FD" w:rsidP="00C21F9D">
      <w:pPr>
        <w:pStyle w:val="Heading2"/>
      </w:pPr>
      <w:bookmarkStart w:id="87" w:name="_Toc135649642"/>
      <w:bookmarkStart w:id="88" w:name="_Toc135649754"/>
      <w:bookmarkStart w:id="89" w:name="_Toc135649860"/>
      <w:bookmarkStart w:id="90" w:name="_Toc185346955"/>
      <w:r w:rsidRPr="00D039AF">
        <w:t>Award of Qualification</w:t>
      </w:r>
      <w:bookmarkEnd w:id="87"/>
      <w:bookmarkEnd w:id="88"/>
      <w:bookmarkEnd w:id="89"/>
      <w:bookmarkEnd w:id="90"/>
    </w:p>
    <w:p w14:paraId="01201F5A" w14:textId="77777777" w:rsidR="00E13C8C" w:rsidRPr="00D039AF" w:rsidRDefault="00D666FD" w:rsidP="00C0484D">
      <w:pPr>
        <w:spacing w:before="0"/>
      </w:pPr>
      <w:r w:rsidRPr="00D039AF">
        <w:t xml:space="preserve">To be awarded a qualification by </w:t>
      </w:r>
      <w:r w:rsidR="003A7961" w:rsidRPr="00D039AF">
        <w:t>Media Design School</w:t>
      </w:r>
      <w:r w:rsidR="006E6521" w:rsidRPr="00D039AF">
        <w:t>, you must</w:t>
      </w:r>
      <w:r w:rsidRPr="00D039AF">
        <w:t xml:space="preserve"> meet the following requirements:</w:t>
      </w:r>
    </w:p>
    <w:p w14:paraId="09E0255D" w14:textId="77777777" w:rsidR="00E13C8C" w:rsidRPr="00D039AF" w:rsidRDefault="00E13C8C" w:rsidP="00C0484D">
      <w:pPr>
        <w:pStyle w:val="ListParagraph"/>
        <w:spacing w:after="240" w:line="360" w:lineRule="auto"/>
        <w:contextualSpacing/>
      </w:pPr>
      <w:r w:rsidRPr="00D039AF">
        <w:t>they meet all course requirements</w:t>
      </w:r>
    </w:p>
    <w:p w14:paraId="123F9C15" w14:textId="77777777" w:rsidR="00E13C8C" w:rsidRPr="00D039AF" w:rsidRDefault="00E13C8C" w:rsidP="00C0484D">
      <w:pPr>
        <w:pStyle w:val="ListParagraph"/>
        <w:spacing w:after="240" w:line="360" w:lineRule="auto"/>
        <w:contextualSpacing/>
      </w:pPr>
      <w:r w:rsidRPr="00D039AF">
        <w:t>they have no outstanding fees</w:t>
      </w:r>
    </w:p>
    <w:p w14:paraId="7B970E1C" w14:textId="77777777" w:rsidR="00E13C8C" w:rsidRPr="00D039AF" w:rsidRDefault="00E13C8C" w:rsidP="00C0484D">
      <w:pPr>
        <w:pStyle w:val="ListParagraph"/>
        <w:spacing w:after="240" w:line="360" w:lineRule="auto"/>
        <w:contextualSpacing/>
      </w:pPr>
      <w:r w:rsidRPr="00D039AF">
        <w:t>there are no current suspension, exclusion or expulsion penalty on the student’s record, and</w:t>
      </w:r>
    </w:p>
    <w:p w14:paraId="7DD906A7" w14:textId="77777777" w:rsidR="00E13C8C" w:rsidRPr="00D039AF" w:rsidRDefault="00E13C8C" w:rsidP="00C0484D">
      <w:pPr>
        <w:pStyle w:val="ListParagraph"/>
        <w:spacing w:after="240" w:line="360" w:lineRule="auto"/>
        <w:ind w:left="714" w:hanging="357"/>
        <w:contextualSpacing/>
      </w:pPr>
      <w:r w:rsidRPr="00D039AF">
        <w:t>they have not already graduated from that programme.</w:t>
      </w:r>
    </w:p>
    <w:p w14:paraId="756C4B9F" w14:textId="77777777" w:rsidR="006A6420" w:rsidRPr="00D039AF" w:rsidRDefault="006A6420" w:rsidP="00C0484D">
      <w:pPr>
        <w:spacing w:before="0"/>
        <w:rPr>
          <w:rStyle w:val="eop"/>
        </w:rPr>
      </w:pPr>
      <w:r w:rsidRPr="00D039AF">
        <w:rPr>
          <w:rStyle w:val="eop"/>
        </w:rPr>
        <w:t xml:space="preserve">For more information see the </w:t>
      </w:r>
      <w:hyperlink r:id="rId38" w:history="1">
        <w:r w:rsidR="00E52331" w:rsidRPr="00D039AF">
          <w:rPr>
            <w:rStyle w:val="Hyperlink"/>
          </w:rPr>
          <w:t>Graduation and Certification Policy</w:t>
        </w:r>
      </w:hyperlink>
      <w:r w:rsidR="00E52331" w:rsidRPr="00D039AF">
        <w:rPr>
          <w:rStyle w:val="eop"/>
        </w:rPr>
        <w:t>.</w:t>
      </w:r>
    </w:p>
    <w:p w14:paraId="28C65B7E" w14:textId="673E1006" w:rsidR="00A1353D" w:rsidRPr="00D039AF" w:rsidRDefault="00D666FD" w:rsidP="00C21F9D">
      <w:pPr>
        <w:pStyle w:val="Heading2"/>
      </w:pPr>
      <w:bookmarkStart w:id="91" w:name="_Toc135649643"/>
      <w:bookmarkStart w:id="92" w:name="_Toc135649755"/>
      <w:bookmarkStart w:id="93" w:name="_Toc135649861"/>
      <w:bookmarkStart w:id="94" w:name="_Toc185346956"/>
      <w:r w:rsidRPr="00D039AF">
        <w:t>Attendance</w:t>
      </w:r>
      <w:bookmarkEnd w:id="91"/>
      <w:bookmarkEnd w:id="92"/>
      <w:bookmarkEnd w:id="93"/>
      <w:bookmarkEnd w:id="94"/>
    </w:p>
    <w:p w14:paraId="5835215B" w14:textId="77777777" w:rsidR="00B0467A" w:rsidRPr="00D039AF" w:rsidRDefault="00D666FD" w:rsidP="00C0484D">
      <w:pPr>
        <w:spacing w:before="0"/>
        <w:rPr>
          <w:color w:val="auto"/>
        </w:rPr>
      </w:pPr>
      <w:r w:rsidRPr="00D039AF">
        <w:t xml:space="preserve">Attendance for all scheduled classes (labs, tutorials, presentations, site visits and other </w:t>
      </w:r>
      <w:r w:rsidRPr="00D039AF">
        <w:rPr>
          <w:color w:val="auto"/>
        </w:rPr>
        <w:t>classes) is</w:t>
      </w:r>
      <w:r w:rsidR="00336809" w:rsidRPr="00D039AF">
        <w:rPr>
          <w:color w:val="auto"/>
        </w:rPr>
        <w:t xml:space="preserve"> </w:t>
      </w:r>
      <w:r w:rsidRPr="00D039AF">
        <w:rPr>
          <w:color w:val="auto"/>
        </w:rPr>
        <w:t>mandatory.</w:t>
      </w:r>
      <w:r w:rsidR="00336809" w:rsidRPr="00D039AF">
        <w:rPr>
          <w:color w:val="auto"/>
        </w:rPr>
        <w:t xml:space="preserve"> </w:t>
      </w:r>
    </w:p>
    <w:p w14:paraId="066206EE" w14:textId="3CC1BF55" w:rsidR="00B6559C" w:rsidRPr="00D039AF" w:rsidRDefault="006E6521" w:rsidP="00C0484D">
      <w:pPr>
        <w:spacing w:before="0"/>
      </w:pPr>
      <w:r w:rsidRPr="00D039AF">
        <w:t>You must</w:t>
      </w:r>
      <w:r w:rsidR="00316934" w:rsidRPr="00D039AF">
        <w:t xml:space="preserve"> </w:t>
      </w:r>
      <w:r w:rsidR="00B0467A" w:rsidRPr="00D039AF">
        <w:t xml:space="preserve">also </w:t>
      </w:r>
      <w:r w:rsidR="00316934" w:rsidRPr="00D039AF">
        <w:t xml:space="preserve">be on time. </w:t>
      </w:r>
      <w:r w:rsidR="006069F5" w:rsidRPr="00D039AF">
        <w:t>The school</w:t>
      </w:r>
      <w:r w:rsidR="00C97305" w:rsidRPr="00D039AF">
        <w:t xml:space="preserve"> mimics</w:t>
      </w:r>
      <w:r w:rsidR="00D666FD" w:rsidRPr="00D039AF">
        <w:t xml:space="preserve"> </w:t>
      </w:r>
      <w:r w:rsidR="00097B71" w:rsidRPr="00D039AF">
        <w:t>the realities of the</w:t>
      </w:r>
      <w:r w:rsidR="00336809" w:rsidRPr="00D039AF">
        <w:t xml:space="preserve"> </w:t>
      </w:r>
      <w:r w:rsidR="6887B057" w:rsidRPr="00D039AF">
        <w:t>workplace,</w:t>
      </w:r>
      <w:r w:rsidR="00097B71" w:rsidRPr="00D039AF">
        <w:t xml:space="preserve"> </w:t>
      </w:r>
      <w:r w:rsidR="00D666FD" w:rsidRPr="00D039AF">
        <w:t xml:space="preserve">and you are expected to treat your study as if you were in </w:t>
      </w:r>
      <w:r w:rsidR="001D5D35" w:rsidRPr="00D039AF">
        <w:t>the workplace</w:t>
      </w:r>
      <w:r w:rsidR="00B0467A" w:rsidRPr="00D039AF">
        <w:t>.</w:t>
      </w:r>
    </w:p>
    <w:p w14:paraId="0756AC72" w14:textId="7AC22A21" w:rsidR="00B6559C" w:rsidRPr="00D039AF" w:rsidRDefault="00B6559C" w:rsidP="00C0484D">
      <w:pPr>
        <w:spacing w:before="0"/>
      </w:pPr>
      <w:r w:rsidRPr="00C0484D">
        <w:rPr>
          <w:b/>
          <w:bCs/>
        </w:rPr>
        <w:t>International students:</w:t>
      </w:r>
      <w:r w:rsidRPr="00D039AF">
        <w:t xml:space="preserve"> 100% attendance is a condition of your study visa. </w:t>
      </w:r>
    </w:p>
    <w:p w14:paraId="045D01F1" w14:textId="715CC124" w:rsidR="00B86E64" w:rsidRPr="00D039AF" w:rsidRDefault="00B86E64" w:rsidP="002C6D71">
      <w:pPr>
        <w:pStyle w:val="Heading4"/>
      </w:pPr>
      <w:r w:rsidRPr="00D039AF">
        <w:t>Excused Absences</w:t>
      </w:r>
    </w:p>
    <w:p w14:paraId="6D98A12B" w14:textId="42D4B7BA" w:rsidR="00B86E64" w:rsidRPr="00D039AF" w:rsidRDefault="00B86E64" w:rsidP="00C0484D">
      <w:pPr>
        <w:spacing w:before="0"/>
      </w:pPr>
      <w:r w:rsidRPr="00D039AF">
        <w:t>There are two exceptions to the</w:t>
      </w:r>
      <w:r w:rsidR="00316934" w:rsidRPr="00D039AF">
        <w:t xml:space="preserve"> attendance requirements</w:t>
      </w:r>
      <w:r w:rsidR="00542911" w:rsidRPr="00D039AF">
        <w:t>: sickness and bereavement</w:t>
      </w:r>
      <w:r w:rsidRPr="00D039AF">
        <w:t xml:space="preserve">. </w:t>
      </w:r>
      <w:r w:rsidR="00B0467A" w:rsidRPr="00D039AF">
        <w:rPr>
          <w:color w:val="231F20"/>
          <w:spacing w:val="-2"/>
        </w:rPr>
        <w:t>It</w:t>
      </w:r>
      <w:r w:rsidR="00B0467A" w:rsidRPr="00D039AF">
        <w:rPr>
          <w:color w:val="231F20"/>
          <w:spacing w:val="-7"/>
        </w:rPr>
        <w:t xml:space="preserve"> </w:t>
      </w:r>
      <w:r w:rsidR="00B0467A" w:rsidRPr="00D039AF">
        <w:rPr>
          <w:color w:val="231F20"/>
          <w:spacing w:val="-2"/>
        </w:rPr>
        <w:t>is</w:t>
      </w:r>
      <w:r w:rsidR="00B0467A" w:rsidRPr="00D039AF">
        <w:rPr>
          <w:color w:val="231F20"/>
          <w:spacing w:val="-7"/>
        </w:rPr>
        <w:t xml:space="preserve"> </w:t>
      </w:r>
      <w:r w:rsidR="00B0467A" w:rsidRPr="00D039AF">
        <w:rPr>
          <w:color w:val="231F20"/>
          <w:spacing w:val="-2"/>
        </w:rPr>
        <w:t>your</w:t>
      </w:r>
      <w:r w:rsidR="00B0467A" w:rsidRPr="00D039AF">
        <w:rPr>
          <w:color w:val="231F20"/>
          <w:spacing w:val="-7"/>
        </w:rPr>
        <w:t xml:space="preserve"> </w:t>
      </w:r>
      <w:r w:rsidR="00B0467A" w:rsidRPr="00D039AF">
        <w:rPr>
          <w:color w:val="231F20"/>
          <w:spacing w:val="-2"/>
        </w:rPr>
        <w:t>responsibility</w:t>
      </w:r>
      <w:r w:rsidR="00B0467A" w:rsidRPr="00D039AF">
        <w:rPr>
          <w:color w:val="231F20"/>
          <w:spacing w:val="-7"/>
        </w:rPr>
        <w:t xml:space="preserve"> </w:t>
      </w:r>
      <w:r w:rsidR="00B0467A" w:rsidRPr="00D039AF">
        <w:rPr>
          <w:color w:val="231F20"/>
          <w:spacing w:val="-2"/>
        </w:rPr>
        <w:t>to</w:t>
      </w:r>
      <w:r w:rsidR="00B0467A" w:rsidRPr="00D039AF">
        <w:rPr>
          <w:color w:val="231F20"/>
          <w:spacing w:val="40"/>
        </w:rPr>
        <w:t xml:space="preserve"> </w:t>
      </w:r>
      <w:r w:rsidR="00B0467A" w:rsidRPr="00D039AF">
        <w:rPr>
          <w:color w:val="231F20"/>
          <w:spacing w:val="-4"/>
        </w:rPr>
        <w:t>provide</w:t>
      </w:r>
      <w:r w:rsidR="00B0467A" w:rsidRPr="00D039AF">
        <w:rPr>
          <w:color w:val="231F20"/>
          <w:spacing w:val="-6"/>
        </w:rPr>
        <w:t xml:space="preserve"> </w:t>
      </w:r>
      <w:r w:rsidR="00B0467A" w:rsidRPr="00D039AF">
        <w:rPr>
          <w:color w:val="231F20"/>
          <w:spacing w:val="-4"/>
        </w:rPr>
        <w:t>evidence</w:t>
      </w:r>
      <w:r w:rsidR="00B0467A" w:rsidRPr="00D039AF">
        <w:rPr>
          <w:color w:val="231F20"/>
          <w:spacing w:val="-5"/>
        </w:rPr>
        <w:t xml:space="preserve"> </w:t>
      </w:r>
      <w:r w:rsidR="00B0467A" w:rsidRPr="00D039AF">
        <w:rPr>
          <w:color w:val="231F20"/>
          <w:spacing w:val="-4"/>
        </w:rPr>
        <w:t>to</w:t>
      </w:r>
      <w:r w:rsidR="00B0467A" w:rsidRPr="00D039AF">
        <w:rPr>
          <w:color w:val="231F20"/>
          <w:spacing w:val="-5"/>
        </w:rPr>
        <w:t xml:space="preserve"> </w:t>
      </w:r>
      <w:r w:rsidR="00B0467A" w:rsidRPr="00D039AF">
        <w:rPr>
          <w:color w:val="231F20"/>
          <w:spacing w:val="-4"/>
        </w:rPr>
        <w:t>the</w:t>
      </w:r>
      <w:r w:rsidR="00B0467A" w:rsidRPr="00D039AF">
        <w:rPr>
          <w:color w:val="231F20"/>
          <w:spacing w:val="-5"/>
        </w:rPr>
        <w:t xml:space="preserve"> </w:t>
      </w:r>
      <w:r w:rsidR="00B0467A" w:rsidRPr="00D039AF">
        <w:rPr>
          <w:color w:val="231F20"/>
          <w:spacing w:val="-4"/>
        </w:rPr>
        <w:t>school</w:t>
      </w:r>
      <w:r w:rsidR="00B0467A" w:rsidRPr="00D039AF">
        <w:rPr>
          <w:color w:val="231F20"/>
          <w:spacing w:val="-5"/>
        </w:rPr>
        <w:t xml:space="preserve"> </w:t>
      </w:r>
      <w:r w:rsidR="00B0467A" w:rsidRPr="00D039AF">
        <w:rPr>
          <w:color w:val="231F20"/>
          <w:spacing w:val="-4"/>
        </w:rPr>
        <w:t>for</w:t>
      </w:r>
      <w:r w:rsidR="00B0467A" w:rsidRPr="00D039AF">
        <w:rPr>
          <w:color w:val="231F20"/>
          <w:spacing w:val="-5"/>
        </w:rPr>
        <w:t xml:space="preserve"> </w:t>
      </w:r>
      <w:r w:rsidR="00B0467A" w:rsidRPr="00D039AF">
        <w:rPr>
          <w:color w:val="231F20"/>
          <w:spacing w:val="-4"/>
        </w:rPr>
        <w:t>an</w:t>
      </w:r>
      <w:r w:rsidR="00B0467A" w:rsidRPr="00D039AF">
        <w:rPr>
          <w:color w:val="231F20"/>
          <w:spacing w:val="-5"/>
        </w:rPr>
        <w:t xml:space="preserve"> </w:t>
      </w:r>
      <w:r w:rsidR="00B0467A" w:rsidRPr="00D039AF">
        <w:rPr>
          <w:color w:val="231F20"/>
          <w:spacing w:val="-4"/>
        </w:rPr>
        <w:t>excused</w:t>
      </w:r>
      <w:r w:rsidR="00B0467A" w:rsidRPr="00D039AF">
        <w:rPr>
          <w:color w:val="231F20"/>
          <w:spacing w:val="-5"/>
        </w:rPr>
        <w:t xml:space="preserve"> </w:t>
      </w:r>
      <w:r w:rsidR="00B0467A" w:rsidRPr="00D039AF">
        <w:rPr>
          <w:color w:val="231F20"/>
          <w:spacing w:val="-4"/>
        </w:rPr>
        <w:t>absence.</w:t>
      </w:r>
    </w:p>
    <w:p w14:paraId="37105CB5" w14:textId="0E6A7F5D" w:rsidR="00B86E64" w:rsidRPr="00D039AF" w:rsidRDefault="00B86E64" w:rsidP="002C6D71">
      <w:pPr>
        <w:pStyle w:val="Heading4"/>
      </w:pPr>
      <w:r w:rsidRPr="00D039AF">
        <w:t>Sickness</w:t>
      </w:r>
    </w:p>
    <w:p w14:paraId="2946DB82" w14:textId="406A3438" w:rsidR="00B86E64" w:rsidRPr="00D039AF" w:rsidRDefault="007822C8" w:rsidP="00C0484D">
      <w:pPr>
        <w:spacing w:before="0"/>
      </w:pPr>
      <w:r w:rsidRPr="00D039AF">
        <w:t xml:space="preserve">You </w:t>
      </w:r>
      <w:r w:rsidR="00542911" w:rsidRPr="00D039AF">
        <w:t xml:space="preserve">are required to provide a medical certificate for absences of three or more consecutive </w:t>
      </w:r>
      <w:r w:rsidR="00E4383A" w:rsidRPr="00D039AF">
        <w:t xml:space="preserve">scheduled class </w:t>
      </w:r>
      <w:r w:rsidR="00542911" w:rsidRPr="00D039AF">
        <w:t>days due to sickness.</w:t>
      </w:r>
      <w:r w:rsidRPr="00D039AF">
        <w:t xml:space="preserve"> </w:t>
      </w:r>
      <w:r w:rsidR="00355B18" w:rsidRPr="00D039AF">
        <w:t>I</w:t>
      </w:r>
      <w:r w:rsidR="00B86E64" w:rsidRPr="00D039AF">
        <w:t xml:space="preserve">f you </w:t>
      </w:r>
      <w:r w:rsidR="00355B18" w:rsidRPr="00D039AF">
        <w:t>require</w:t>
      </w:r>
      <w:r w:rsidR="00B86E64" w:rsidRPr="00D039AF">
        <w:t xml:space="preserve"> an extended excused absence due to </w:t>
      </w:r>
      <w:r w:rsidR="00065AF0" w:rsidRPr="00D039AF">
        <w:t>sickness</w:t>
      </w:r>
      <w:r w:rsidR="00C97305" w:rsidRPr="00D039AF">
        <w:t>,</w:t>
      </w:r>
      <w:r w:rsidR="00355B18" w:rsidRPr="00D039AF">
        <w:t xml:space="preserve"> </w:t>
      </w:r>
      <w:r w:rsidR="00B86E64" w:rsidRPr="00D039AF">
        <w:t>your attendance requirement</w:t>
      </w:r>
      <w:r w:rsidR="00355B18" w:rsidRPr="00D039AF">
        <w:t>s will be</w:t>
      </w:r>
      <w:r w:rsidR="00B86E64" w:rsidRPr="00D039AF">
        <w:t xml:space="preserve"> assessed individually.</w:t>
      </w:r>
      <w:r w:rsidR="00336809" w:rsidRPr="00D039AF">
        <w:t xml:space="preserve"> </w:t>
      </w:r>
    </w:p>
    <w:p w14:paraId="3D3B073B" w14:textId="6532F2F9" w:rsidR="00B86E64" w:rsidRPr="00D039AF" w:rsidRDefault="00B86E64" w:rsidP="00C21F9D">
      <w:pPr>
        <w:pStyle w:val="Heading3"/>
      </w:pPr>
      <w:bookmarkStart w:id="95" w:name="_Toc135649644"/>
      <w:bookmarkStart w:id="96" w:name="_Toc135649756"/>
      <w:bookmarkStart w:id="97" w:name="_Toc135649862"/>
      <w:bookmarkStart w:id="98" w:name="_Toc185346957"/>
      <w:r w:rsidRPr="00D039AF">
        <w:t>Notification of Absence</w:t>
      </w:r>
      <w:bookmarkEnd w:id="95"/>
      <w:bookmarkEnd w:id="96"/>
      <w:bookmarkEnd w:id="97"/>
      <w:bookmarkEnd w:id="98"/>
    </w:p>
    <w:p w14:paraId="4AFE72C5" w14:textId="7E1666AF" w:rsidR="00B86E64" w:rsidRPr="00D039AF" w:rsidRDefault="00B86E64" w:rsidP="00C0484D">
      <w:pPr>
        <w:spacing w:before="0"/>
      </w:pPr>
      <w:r w:rsidRPr="00D039AF">
        <w:t>I</w:t>
      </w:r>
      <w:r w:rsidR="006E6521" w:rsidRPr="00D039AF">
        <w:t>f you are absent</w:t>
      </w:r>
      <w:r w:rsidR="00DB7D40">
        <w:t xml:space="preserve"> or running late</w:t>
      </w:r>
      <w:r w:rsidR="006E6521" w:rsidRPr="00D039AF">
        <w:t>, you must</w:t>
      </w:r>
      <w:r w:rsidR="001D41D5">
        <w:t xml:space="preserve"> email</w:t>
      </w:r>
      <w:r w:rsidR="00355B18" w:rsidRPr="00D039AF">
        <w:t xml:space="preserve"> your l</w:t>
      </w:r>
      <w:r w:rsidR="00200BB3" w:rsidRPr="00D039AF">
        <w:t>ecturer or P</w:t>
      </w:r>
      <w:r w:rsidR="00065AF0" w:rsidRPr="00D039AF">
        <w:t>rogr</w:t>
      </w:r>
      <w:r w:rsidR="00200BB3" w:rsidRPr="00D039AF">
        <w:t xml:space="preserve">amme </w:t>
      </w:r>
      <w:r w:rsidR="00C0484D" w:rsidRPr="00D039AF">
        <w:t>Leader and</w:t>
      </w:r>
      <w:r w:rsidR="00C360BF" w:rsidRPr="001D41D5">
        <w:rPr>
          <w:bCs/>
        </w:rPr>
        <w:t xml:space="preserve"> </w:t>
      </w:r>
      <w:r w:rsidR="00750531">
        <w:t xml:space="preserve">include </w:t>
      </w:r>
      <w:hyperlink r:id="rId39" w:history="1">
        <w:r w:rsidR="00065AF0" w:rsidRPr="001D41D5">
          <w:rPr>
            <w:rStyle w:val="Hyperlink"/>
            <w:rFonts w:eastAsia="Times New Roman"/>
            <w:iCs/>
          </w:rPr>
          <w:t>away@mediadesignschool.com</w:t>
        </w:r>
      </w:hyperlink>
      <w:r w:rsidR="001D41D5">
        <w:t>.</w:t>
      </w:r>
    </w:p>
    <w:p w14:paraId="110FFD37" w14:textId="082840CD" w:rsidR="00355B18" w:rsidRPr="00D039AF" w:rsidRDefault="006E6521" w:rsidP="00C0484D">
      <w:pPr>
        <w:spacing w:before="0"/>
      </w:pPr>
      <w:r w:rsidRPr="00D039AF">
        <w:t>Notifications of absence must</w:t>
      </w:r>
      <w:r w:rsidR="00355B18" w:rsidRPr="00D039AF">
        <w:t xml:space="preserve"> be made prior to commencement of scheduled</w:t>
      </w:r>
      <w:r w:rsidR="003E447F" w:rsidRPr="00D039AF">
        <w:t xml:space="preserve"> </w:t>
      </w:r>
      <w:r w:rsidR="00355B18" w:rsidRPr="00D039AF">
        <w:t>class(es).</w:t>
      </w:r>
    </w:p>
    <w:p w14:paraId="6B699379" w14:textId="77FB6F9E" w:rsidR="00B86E64" w:rsidRPr="00D039AF" w:rsidRDefault="00355B18" w:rsidP="00C0484D">
      <w:pPr>
        <w:spacing w:before="0"/>
      </w:pPr>
      <w:r w:rsidRPr="00D039AF">
        <w:t xml:space="preserve">If you are absent for any reason, </w:t>
      </w:r>
      <w:r w:rsidR="004A7F9B" w:rsidRPr="00D039AF">
        <w:t>you will be</w:t>
      </w:r>
      <w:r w:rsidRPr="00D039AF">
        <w:t xml:space="preserve"> responsible for catching up on any missed work or collecting any information provided by </w:t>
      </w:r>
      <w:r w:rsidR="004A7F9B" w:rsidRPr="00D039AF">
        <w:t xml:space="preserve">your </w:t>
      </w:r>
      <w:r w:rsidRPr="00D039AF">
        <w:t>lecturer</w:t>
      </w:r>
      <w:r w:rsidR="004A7F9B" w:rsidRPr="00D039AF">
        <w:t>(</w:t>
      </w:r>
      <w:r w:rsidRPr="00D039AF">
        <w:t>s</w:t>
      </w:r>
      <w:r w:rsidR="004A7F9B" w:rsidRPr="00D039AF">
        <w:t>)</w:t>
      </w:r>
      <w:r w:rsidRPr="00D039AF">
        <w:t xml:space="preserve"> (</w:t>
      </w:r>
      <w:r w:rsidR="12D5AAC4" w:rsidRPr="00D039AF">
        <w:t>e.g.,</w:t>
      </w:r>
      <w:r w:rsidR="004A7F9B" w:rsidRPr="00D039AF">
        <w:t xml:space="preserve"> </w:t>
      </w:r>
      <w:r w:rsidRPr="00D039AF">
        <w:t>handouts, formative assessments, summative assessments)</w:t>
      </w:r>
      <w:r w:rsidR="004A7F9B" w:rsidRPr="00D039AF">
        <w:t>.</w:t>
      </w:r>
    </w:p>
    <w:p w14:paraId="7363E3BC" w14:textId="6AA13237" w:rsidR="00567D7E" w:rsidRPr="00D039AF" w:rsidRDefault="00B86E64" w:rsidP="00C21F9D">
      <w:pPr>
        <w:pStyle w:val="Heading3"/>
      </w:pPr>
      <w:bookmarkStart w:id="99" w:name="_Toc135649645"/>
      <w:bookmarkStart w:id="100" w:name="_Toc135649757"/>
      <w:bookmarkStart w:id="101" w:name="_Toc135649863"/>
      <w:bookmarkStart w:id="102" w:name="_Toc185346958"/>
      <w:r w:rsidRPr="00D039AF">
        <w:t>Non-attendance of classes</w:t>
      </w:r>
      <w:bookmarkEnd w:id="99"/>
      <w:bookmarkEnd w:id="100"/>
      <w:bookmarkEnd w:id="101"/>
      <w:bookmarkEnd w:id="102"/>
    </w:p>
    <w:p w14:paraId="430B5CD7" w14:textId="79FBD7A8" w:rsidR="00B86E64" w:rsidRPr="00D039AF" w:rsidRDefault="003A7961" w:rsidP="00C0484D">
      <w:pPr>
        <w:spacing w:before="0"/>
      </w:pPr>
      <w:r w:rsidRPr="00D039AF">
        <w:t>Media Design School</w:t>
      </w:r>
      <w:r w:rsidR="00B86E64" w:rsidRPr="00D039AF">
        <w:t xml:space="preserve"> is legally required to immediately inform</w:t>
      </w:r>
      <w:r w:rsidR="00336809" w:rsidRPr="00D039AF">
        <w:t xml:space="preserve"> </w:t>
      </w:r>
      <w:r w:rsidR="00B86E64" w:rsidRPr="00D039AF">
        <w:t>StudyLink</w:t>
      </w:r>
      <w:r w:rsidR="005944D7">
        <w:t xml:space="preserve">, for </w:t>
      </w:r>
      <w:r w:rsidR="00B86E64" w:rsidRPr="00D039AF">
        <w:t>domestic students</w:t>
      </w:r>
      <w:r w:rsidR="006D291F">
        <w:t>,</w:t>
      </w:r>
      <w:r w:rsidR="00B86E64" w:rsidRPr="00D039AF">
        <w:t xml:space="preserve"> or </w:t>
      </w:r>
      <w:r w:rsidR="004A7F9B" w:rsidRPr="00D039AF">
        <w:t>I</w:t>
      </w:r>
      <w:r w:rsidR="00B0467A" w:rsidRPr="00D039AF">
        <w:t xml:space="preserve">mmigration </w:t>
      </w:r>
      <w:r w:rsidR="004A7F9B" w:rsidRPr="00D039AF">
        <w:t>N</w:t>
      </w:r>
      <w:r w:rsidR="00B0467A" w:rsidRPr="00D039AF">
        <w:t xml:space="preserve">ew </w:t>
      </w:r>
      <w:r w:rsidR="004A7F9B" w:rsidRPr="00D039AF">
        <w:t>Z</w:t>
      </w:r>
      <w:r w:rsidR="00B0467A" w:rsidRPr="00D039AF">
        <w:t>ealand</w:t>
      </w:r>
      <w:r w:rsidR="005944D7">
        <w:t xml:space="preserve"> (INZ), for </w:t>
      </w:r>
      <w:r w:rsidR="00B86E64" w:rsidRPr="00D039AF">
        <w:t>international students</w:t>
      </w:r>
      <w:r w:rsidR="006D291F">
        <w:t>,</w:t>
      </w:r>
      <w:r w:rsidR="00B86E64" w:rsidRPr="00D039AF">
        <w:t xml:space="preserve"> when:</w:t>
      </w:r>
    </w:p>
    <w:p w14:paraId="4061E78F" w14:textId="6FDDAD97" w:rsidR="00B86E64" w:rsidRPr="00D039AF" w:rsidRDefault="00B86E64" w:rsidP="00C0484D">
      <w:pPr>
        <w:pStyle w:val="ListParagraph"/>
        <w:spacing w:after="240" w:line="360" w:lineRule="auto"/>
        <w:contextualSpacing/>
      </w:pPr>
      <w:r w:rsidRPr="00D039AF">
        <w:t>You cease to attend scheduled classes</w:t>
      </w:r>
      <w:r w:rsidR="00511E9B" w:rsidRPr="00D039AF">
        <w:t>.</w:t>
      </w:r>
    </w:p>
    <w:p w14:paraId="680D6937" w14:textId="67598203" w:rsidR="00B86E64" w:rsidRPr="00D039AF" w:rsidRDefault="00B86E64" w:rsidP="00C0484D">
      <w:pPr>
        <w:pStyle w:val="ListParagraph"/>
        <w:spacing w:after="240" w:line="360" w:lineRule="auto"/>
        <w:contextualSpacing/>
      </w:pPr>
      <w:r w:rsidRPr="00D039AF">
        <w:t>Your attendance is unsatisfactory</w:t>
      </w:r>
      <w:r w:rsidR="00511E9B" w:rsidRPr="00D039AF">
        <w:t>.</w:t>
      </w:r>
    </w:p>
    <w:p w14:paraId="6B5C2609" w14:textId="77777777" w:rsidR="00DA764B" w:rsidRPr="00D039AF" w:rsidRDefault="004A7F9B" w:rsidP="00C0484D">
      <w:pPr>
        <w:pStyle w:val="ListParagraph"/>
        <w:spacing w:after="240" w:line="360" w:lineRule="auto"/>
        <w:ind w:left="714" w:hanging="357"/>
        <w:contextualSpacing/>
      </w:pPr>
      <w:r w:rsidRPr="00D039AF">
        <w:t>You are</w:t>
      </w:r>
      <w:r w:rsidR="003E447F" w:rsidRPr="00D039AF">
        <w:t xml:space="preserve"> </w:t>
      </w:r>
      <w:r w:rsidRPr="00D039AF">
        <w:t xml:space="preserve">considered no longer </w:t>
      </w:r>
      <w:r w:rsidR="00B86E64" w:rsidRPr="00D039AF">
        <w:t>eligible to achieve your qualificatio</w:t>
      </w:r>
      <w:r w:rsidR="00200BB3" w:rsidRPr="00D039AF">
        <w:t>n</w:t>
      </w:r>
      <w:r w:rsidR="008C607F" w:rsidRPr="00D039AF">
        <w:t>.</w:t>
      </w:r>
    </w:p>
    <w:p w14:paraId="4AF7F9B9" w14:textId="77777777" w:rsidR="00DA764B" w:rsidRPr="00D039AF" w:rsidRDefault="00B86E64" w:rsidP="00C0484D">
      <w:pPr>
        <w:spacing w:before="0"/>
      </w:pPr>
      <w:r w:rsidRPr="00D039AF">
        <w:t>Non-attendance will be addressed if you have an unexcused absence for three consecutive scheduled class days.</w:t>
      </w:r>
      <w:r w:rsidR="00336809" w:rsidRPr="00D039AF">
        <w:t xml:space="preserve"> </w:t>
      </w:r>
      <w:r w:rsidR="00EE3F00" w:rsidRPr="00D039AF">
        <w:t>If</w:t>
      </w:r>
      <w:r w:rsidR="00336809" w:rsidRPr="00D039AF">
        <w:t xml:space="preserve"> </w:t>
      </w:r>
      <w:r w:rsidRPr="00D039AF">
        <w:t>this occurs, the notification process is as follows:</w:t>
      </w:r>
      <w:r w:rsidR="00336809" w:rsidRPr="00D039AF">
        <w:t xml:space="preserve"> </w:t>
      </w:r>
    </w:p>
    <w:p w14:paraId="39761997" w14:textId="42E02A81" w:rsidR="001B6138" w:rsidRPr="00D039AF" w:rsidRDefault="00646D38" w:rsidP="00C0484D">
      <w:pPr>
        <w:pStyle w:val="ListParagraph"/>
        <w:numPr>
          <w:ilvl w:val="0"/>
          <w:numId w:val="10"/>
        </w:numPr>
        <w:spacing w:after="240" w:line="360" w:lineRule="auto"/>
        <w:contextualSpacing/>
      </w:pPr>
      <w:r w:rsidRPr="00D039AF">
        <w:t xml:space="preserve">You will be referred to </w:t>
      </w:r>
      <w:r w:rsidR="00C97305" w:rsidRPr="00D039AF">
        <w:t xml:space="preserve">the </w:t>
      </w:r>
      <w:r w:rsidRPr="00D039AF">
        <w:t>C</w:t>
      </w:r>
      <w:r w:rsidR="004A7F9B" w:rsidRPr="00D039AF">
        <w:t>ounsellor</w:t>
      </w:r>
      <w:r w:rsidR="002527AA" w:rsidRPr="00D039AF">
        <w:t xml:space="preserve"> or Māori &amp; Pasifika Success Coach,</w:t>
      </w:r>
      <w:r w:rsidR="002A31E6" w:rsidRPr="00D039AF">
        <w:t xml:space="preserve"> </w:t>
      </w:r>
      <w:r w:rsidRPr="00D039AF">
        <w:t xml:space="preserve">by </w:t>
      </w:r>
      <w:r w:rsidR="00B6559C" w:rsidRPr="00D039AF">
        <w:t>L</w:t>
      </w:r>
      <w:r w:rsidRPr="00D039AF">
        <w:t>ecturer</w:t>
      </w:r>
      <w:r w:rsidR="00B86E64" w:rsidRPr="00D039AF">
        <w:t xml:space="preserve"> or</w:t>
      </w:r>
      <w:r w:rsidR="00336809" w:rsidRPr="00D039AF">
        <w:t xml:space="preserve"> </w:t>
      </w:r>
      <w:r w:rsidR="00200BB3" w:rsidRPr="00D039AF">
        <w:t>Programme</w:t>
      </w:r>
      <w:r w:rsidR="00336809" w:rsidRPr="00D039AF">
        <w:t xml:space="preserve"> </w:t>
      </w:r>
      <w:r w:rsidR="00B0467A" w:rsidRPr="00D039AF">
        <w:t>Director</w:t>
      </w:r>
      <w:r w:rsidR="006D291F">
        <w:t>.</w:t>
      </w:r>
    </w:p>
    <w:p w14:paraId="30E19294" w14:textId="4D3BC92E" w:rsidR="001B6138" w:rsidRPr="00D039AF" w:rsidRDefault="00646D38" w:rsidP="00C0484D">
      <w:pPr>
        <w:pStyle w:val="ListParagraph"/>
        <w:numPr>
          <w:ilvl w:val="0"/>
          <w:numId w:val="10"/>
        </w:numPr>
        <w:spacing w:after="240" w:line="360" w:lineRule="auto"/>
        <w:contextualSpacing/>
      </w:pPr>
      <w:r w:rsidRPr="00D039AF">
        <w:t xml:space="preserve">Lecturer or Programme </w:t>
      </w:r>
      <w:r w:rsidR="00B6559C" w:rsidRPr="00D039AF">
        <w:t xml:space="preserve">Director </w:t>
      </w:r>
      <w:r w:rsidRPr="00D039AF">
        <w:t>will inform you of the reason for the referral</w:t>
      </w:r>
      <w:r w:rsidR="006D291F">
        <w:t>.</w:t>
      </w:r>
    </w:p>
    <w:p w14:paraId="5DF4B735" w14:textId="0C0EBFA9" w:rsidR="00E4383A" w:rsidRPr="00D039AF" w:rsidRDefault="00E4383A" w:rsidP="00C0484D">
      <w:pPr>
        <w:pStyle w:val="ListParagraph"/>
        <w:numPr>
          <w:ilvl w:val="0"/>
          <w:numId w:val="10"/>
        </w:numPr>
        <w:spacing w:after="240" w:line="360" w:lineRule="auto"/>
        <w:ind w:left="714" w:hanging="357"/>
        <w:contextualSpacing/>
      </w:pPr>
      <w:r w:rsidRPr="00D039AF">
        <w:t>The Counsellor or Māori &amp; Pasifika Success Coach will notify the lecturer of any response or outcome within 3 days of contact with the student.</w:t>
      </w:r>
    </w:p>
    <w:p w14:paraId="5200315D" w14:textId="7BCF2D79" w:rsidR="00B86E64" w:rsidRPr="00D039AF" w:rsidRDefault="00B86E64" w:rsidP="00C0484D">
      <w:pPr>
        <w:spacing w:before="0"/>
      </w:pPr>
      <w:r w:rsidRPr="00D039AF">
        <w:t>If</w:t>
      </w:r>
      <w:r w:rsidR="00336809" w:rsidRPr="00D039AF">
        <w:t xml:space="preserve"> </w:t>
      </w:r>
      <w:r w:rsidRPr="00D039AF">
        <w:t>no</w:t>
      </w:r>
      <w:r w:rsidR="004A7F9B" w:rsidRPr="00D039AF">
        <w:t>n-attendance continues</w:t>
      </w:r>
      <w:r w:rsidRPr="00D039AF">
        <w:t>:</w:t>
      </w:r>
      <w:r w:rsidR="00336809" w:rsidRPr="00D039AF">
        <w:t xml:space="preserve"> </w:t>
      </w:r>
    </w:p>
    <w:p w14:paraId="43E0A595" w14:textId="0BC7A03C" w:rsidR="00380E8D" w:rsidRPr="00D039AF" w:rsidRDefault="007822C8" w:rsidP="00C0484D">
      <w:pPr>
        <w:pStyle w:val="ListParagraph"/>
        <w:numPr>
          <w:ilvl w:val="0"/>
          <w:numId w:val="11"/>
        </w:numPr>
        <w:spacing w:after="240" w:line="360" w:lineRule="auto"/>
        <w:contextualSpacing/>
      </w:pPr>
      <w:r w:rsidRPr="00D039AF">
        <w:t>You will be issued a first warning letter for non-attendance b</w:t>
      </w:r>
      <w:r w:rsidR="00456BDF" w:rsidRPr="00D039AF">
        <w:t xml:space="preserve">y </w:t>
      </w:r>
      <w:r w:rsidRPr="00D039AF">
        <w:t>you</w:t>
      </w:r>
      <w:r w:rsidR="00511BC0" w:rsidRPr="00D039AF">
        <w:t>r</w:t>
      </w:r>
      <w:r w:rsidRPr="00D039AF">
        <w:t xml:space="preserve"> </w:t>
      </w:r>
      <w:r w:rsidR="004A7F9B" w:rsidRPr="00D039AF">
        <w:t>Programme</w:t>
      </w:r>
      <w:r w:rsidR="00336809" w:rsidRPr="00D039AF">
        <w:t xml:space="preserve"> </w:t>
      </w:r>
      <w:r w:rsidR="00B6559C" w:rsidRPr="00D039AF">
        <w:t>Director</w:t>
      </w:r>
      <w:r w:rsidR="006D291F">
        <w:t>.</w:t>
      </w:r>
    </w:p>
    <w:p w14:paraId="6DB45562" w14:textId="5B26EBAD" w:rsidR="00380E8D" w:rsidRPr="00D039AF" w:rsidRDefault="00511BC0" w:rsidP="00C0484D">
      <w:pPr>
        <w:pStyle w:val="ListParagraph"/>
        <w:numPr>
          <w:ilvl w:val="0"/>
          <w:numId w:val="11"/>
        </w:numPr>
        <w:spacing w:after="240" w:line="360" w:lineRule="auto"/>
        <w:contextualSpacing/>
      </w:pPr>
      <w:r w:rsidRPr="00D039AF">
        <w:t>For m</w:t>
      </w:r>
      <w:r w:rsidR="00B86E64" w:rsidRPr="00D039AF">
        <w:t xml:space="preserve">inor offence with no </w:t>
      </w:r>
      <w:r w:rsidRPr="00D039AF">
        <w:t>improvement</w:t>
      </w:r>
      <w:r w:rsidR="008D40B8" w:rsidRPr="00D039AF">
        <w:t>,</w:t>
      </w:r>
      <w:r w:rsidRPr="00D039AF">
        <w:t xml:space="preserve"> you will be issued a second warning letter by </w:t>
      </w:r>
      <w:r w:rsidR="004C38EB" w:rsidRPr="00D039AF">
        <w:t xml:space="preserve">your Programme </w:t>
      </w:r>
      <w:r w:rsidR="00B6559C" w:rsidRPr="00D039AF">
        <w:t>Director</w:t>
      </w:r>
      <w:r w:rsidR="006D291F">
        <w:t>.</w:t>
      </w:r>
    </w:p>
    <w:p w14:paraId="18E8AA0E" w14:textId="5CBF2753" w:rsidR="00B86E64" w:rsidRPr="00D039AF" w:rsidRDefault="00511BC0" w:rsidP="00C0484D">
      <w:pPr>
        <w:pStyle w:val="ListParagraph"/>
        <w:numPr>
          <w:ilvl w:val="0"/>
          <w:numId w:val="11"/>
        </w:numPr>
        <w:spacing w:after="240" w:line="360" w:lineRule="auto"/>
        <w:ind w:left="714" w:hanging="357"/>
        <w:contextualSpacing/>
      </w:pPr>
      <w:r w:rsidRPr="00D039AF">
        <w:t>For m</w:t>
      </w:r>
      <w:r w:rsidR="004A7F9B" w:rsidRPr="00D039AF">
        <w:t xml:space="preserve">ajor offence with no </w:t>
      </w:r>
      <w:r w:rsidRPr="00D039AF">
        <w:t>improvement</w:t>
      </w:r>
      <w:r w:rsidR="00B86E64" w:rsidRPr="00D039AF">
        <w:t>,</w:t>
      </w:r>
      <w:r w:rsidRPr="00D039AF">
        <w:t xml:space="preserve"> you will be issued with a</w:t>
      </w:r>
      <w:r w:rsidR="00B6559C" w:rsidRPr="00D039AF">
        <w:t>n</w:t>
      </w:r>
      <w:r w:rsidRPr="00D039AF">
        <w:t xml:space="preserve"> </w:t>
      </w:r>
      <w:r w:rsidR="00B6559C" w:rsidRPr="00D039AF">
        <w:t xml:space="preserve">Academic </w:t>
      </w:r>
      <w:r w:rsidRPr="00D039AF">
        <w:t xml:space="preserve">Probation Contract by </w:t>
      </w:r>
      <w:r w:rsidR="004C38EB" w:rsidRPr="00D039AF">
        <w:t xml:space="preserve">your Programme </w:t>
      </w:r>
      <w:r w:rsidR="00B6559C" w:rsidRPr="00D039AF">
        <w:t>Director</w:t>
      </w:r>
      <w:r w:rsidR="006D291F">
        <w:t>.</w:t>
      </w:r>
    </w:p>
    <w:p w14:paraId="55E9BD4C" w14:textId="1AE0CD10" w:rsidR="00B0467A" w:rsidRPr="00D039AF" w:rsidRDefault="00511BC0" w:rsidP="00C0484D">
      <w:pPr>
        <w:spacing w:before="0"/>
        <w:rPr>
          <w:rStyle w:val="normaltextrun"/>
          <w:color w:val="auto"/>
          <w:shd w:val="clear" w:color="auto" w:fill="FFFFFF"/>
        </w:rPr>
      </w:pPr>
      <w:r w:rsidRPr="00D039AF">
        <w:t>Following the above measures, i</w:t>
      </w:r>
      <w:r w:rsidR="008E19AA" w:rsidRPr="00D039AF">
        <w:t xml:space="preserve">f non-attendance continues, </w:t>
      </w:r>
      <w:r w:rsidR="00D858E9" w:rsidRPr="00D039AF">
        <w:t>your enrolment may be cancelled.</w:t>
      </w:r>
      <w:r w:rsidR="00C0484D">
        <w:t xml:space="preserve"> </w:t>
      </w:r>
      <w:r w:rsidR="00B0467A" w:rsidRPr="00D039AF">
        <w:t xml:space="preserve">Please refer to the Media Design School </w:t>
      </w:r>
      <w:hyperlink r:id="rId40" w:history="1">
        <w:r w:rsidR="00B0467A" w:rsidRPr="00D039AF">
          <w:rPr>
            <w:rStyle w:val="Hyperlink"/>
            <w:shd w:val="clear" w:color="auto" w:fill="FFFFFF"/>
          </w:rPr>
          <w:t>Academic Progression Policy</w:t>
        </w:r>
      </w:hyperlink>
      <w:r w:rsidR="00B0467A" w:rsidRPr="00D039AF">
        <w:rPr>
          <w:rStyle w:val="normaltextrun"/>
          <w:color w:val="0563C1"/>
          <w:shd w:val="clear" w:color="auto" w:fill="FFFFFF"/>
        </w:rPr>
        <w:t xml:space="preserve"> </w:t>
      </w:r>
      <w:r w:rsidR="00B0467A" w:rsidRPr="00D039AF">
        <w:rPr>
          <w:rStyle w:val="normaltextrun"/>
          <w:color w:val="auto"/>
          <w:shd w:val="clear" w:color="auto" w:fill="FFFFFF"/>
        </w:rPr>
        <w:t>for further information.</w:t>
      </w:r>
    </w:p>
    <w:p w14:paraId="6F9367B6" w14:textId="77777777" w:rsidR="00E611EE" w:rsidRPr="00D039AF" w:rsidRDefault="00E611EE" w:rsidP="00C21F9D">
      <w:pPr>
        <w:pStyle w:val="Heading2"/>
      </w:pPr>
      <w:bookmarkStart w:id="103" w:name="_Toc135649646"/>
      <w:bookmarkStart w:id="104" w:name="_Toc135649758"/>
      <w:bookmarkStart w:id="105" w:name="_Toc135649864"/>
      <w:bookmarkStart w:id="106" w:name="_Toc185346959"/>
      <w:r w:rsidRPr="00D039AF">
        <w:t>Academic Integrity</w:t>
      </w:r>
      <w:bookmarkEnd w:id="103"/>
      <w:bookmarkEnd w:id="104"/>
      <w:bookmarkEnd w:id="105"/>
      <w:bookmarkEnd w:id="106"/>
    </w:p>
    <w:p w14:paraId="04FEB226" w14:textId="5A4261ED" w:rsidR="00E611EE" w:rsidRPr="00D039AF" w:rsidRDefault="00E611EE" w:rsidP="00C0484D">
      <w:pPr>
        <w:spacing w:before="0"/>
      </w:pPr>
      <w:r w:rsidRPr="00D039AF">
        <w:t xml:space="preserve">Academic misconduct takes place when students act dishonestly in an assessment task or examination to gain an unfair advantage for themselves or other students. Examples of academic misconduct include plagiarism, cheating in examinations, collusion, and contract cheating. See section 6 of the </w:t>
      </w:r>
      <w:hyperlink r:id="rId41"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academic misconduct.</w:t>
      </w:r>
    </w:p>
    <w:p w14:paraId="3A050730" w14:textId="77777777" w:rsidR="00E611EE" w:rsidRPr="00D039AF" w:rsidRDefault="00E611EE" w:rsidP="00C0484D">
      <w:pPr>
        <w:spacing w:before="0"/>
      </w:pPr>
      <w:r w:rsidRPr="00D039AF">
        <w:t>Acts of academic misconduct are considered to be misconduct as defined under the</w:t>
      </w:r>
      <w:hyperlink r:id="rId42" w:history="1">
        <w:r w:rsidRPr="00D039AF">
          <w:rPr>
            <w:rStyle w:val="Hyperlink"/>
          </w:rPr>
          <w:t xml:space="preserve"> Student Conduct Policy.</w:t>
        </w:r>
      </w:hyperlink>
      <w:r w:rsidRPr="00D039AF">
        <w:t xml:space="preserve"> All allegations of academic misconduct will be investigated by the Programme Director or Coordinator (or delegate), and if substantiated will result in the provision of academic counselling and may result in penalties appropriate to the case. </w:t>
      </w:r>
    </w:p>
    <w:p w14:paraId="6DF19CCB" w14:textId="77777777" w:rsidR="00E611EE" w:rsidRPr="00D039AF" w:rsidRDefault="00E611EE" w:rsidP="00C0484D">
      <w:pPr>
        <w:spacing w:before="0"/>
      </w:pPr>
      <w:r w:rsidRPr="00D039AF">
        <w:t xml:space="preserve">Depending on severity, consequences may include a downgrade in the relevant mark, a Fail grade, suspension, exclusion, or expulsion. See section 8 of the </w:t>
      </w:r>
      <w:hyperlink r:id="rId43"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the penalties for academic misconduct.</w:t>
      </w:r>
    </w:p>
    <w:p w14:paraId="28FD2E93" w14:textId="6A771780" w:rsidR="0021174E" w:rsidRPr="00D039AF" w:rsidRDefault="00B86E64" w:rsidP="00C0484D">
      <w:pPr>
        <w:spacing w:before="0"/>
      </w:pPr>
      <w:bookmarkStart w:id="107" w:name="_Toc1421821970"/>
      <w:bookmarkStart w:id="108" w:name="_Toc135649647"/>
      <w:bookmarkStart w:id="109" w:name="_Toc135649759"/>
      <w:bookmarkStart w:id="110" w:name="_Toc135649865"/>
      <w:bookmarkStart w:id="111" w:name="_Toc185346960"/>
      <w:r w:rsidRPr="00D039AF">
        <w:rPr>
          <w:rStyle w:val="Heading2Char"/>
          <w:rFonts w:eastAsia="Calibri"/>
        </w:rPr>
        <w:t>Assessment</w:t>
      </w:r>
      <w:bookmarkEnd w:id="107"/>
      <w:bookmarkEnd w:id="108"/>
      <w:bookmarkEnd w:id="109"/>
      <w:bookmarkEnd w:id="110"/>
      <w:bookmarkEnd w:id="111"/>
    </w:p>
    <w:p w14:paraId="3D721F3B" w14:textId="77777777" w:rsidR="005F2D66" w:rsidRPr="00D039AF" w:rsidRDefault="00A17BEC" w:rsidP="00C0484D">
      <w:pPr>
        <w:spacing w:before="0"/>
      </w:pPr>
      <w:r w:rsidRPr="00D039AF">
        <w:t xml:space="preserve">Assessment at the Media Design School (MDS) is linked to specific learning outcomes and based on clearly articulated criteria that help students understand the characteristics of high-quality work. It supports student-centred approaches to learning. In keeping with the strongly applied focus of MDS to teaching and learning, MDS endorses relevant, diverse forms of assessment primarily drawing on real-life practice. </w:t>
      </w:r>
      <w:r w:rsidR="00B31E2E" w:rsidRPr="00D039AF">
        <w:t>Assessment tools are either formative or summative.</w:t>
      </w:r>
      <w:r w:rsidR="00B9476A" w:rsidRPr="00D039AF">
        <w:t xml:space="preserve"> </w:t>
      </w:r>
    </w:p>
    <w:p w14:paraId="2C092883" w14:textId="2D1944D3" w:rsidR="005F2D66" w:rsidRPr="00D039AF" w:rsidRDefault="00B9476A" w:rsidP="00C0484D">
      <w:pPr>
        <w:spacing w:before="0"/>
      </w:pPr>
      <w:r w:rsidRPr="00D039AF">
        <w:t>Formative assessments are designed to help students and staff to identify strengths, weaknesses and ways to improve and enhance student learning. It is intended to support student learning</w:t>
      </w:r>
      <w:r w:rsidR="00D538F9" w:rsidRPr="00D039AF">
        <w:t xml:space="preserve"> </w:t>
      </w:r>
      <w:r w:rsidRPr="00D039AF">
        <w:t>rather than determine a final grade or mark.</w:t>
      </w:r>
      <w:r w:rsidR="00D538F9" w:rsidRPr="00D039AF">
        <w:t xml:space="preserve"> </w:t>
      </w:r>
    </w:p>
    <w:p w14:paraId="524D944F" w14:textId="0D15B7E3" w:rsidR="00C0484D" w:rsidRDefault="00D538F9" w:rsidP="00C0484D">
      <w:pPr>
        <w:spacing w:before="0"/>
      </w:pPr>
      <w:r w:rsidRPr="00D039AF">
        <w:t xml:space="preserve">Summative assessment evaluates the quality of students’ </w:t>
      </w:r>
      <w:r w:rsidR="00CA7093" w:rsidRPr="00D039AF">
        <w:t>learning and</w:t>
      </w:r>
      <w:r w:rsidRPr="00D039AF">
        <w:t xml:space="preserve"> involves assigning a grade or numerical result based on how effectively students have addressed learning outcomes.</w:t>
      </w:r>
    </w:p>
    <w:p w14:paraId="330C2EB7" w14:textId="6F4B12A8" w:rsidR="004932C3" w:rsidRDefault="004932C3" w:rsidP="00C0484D">
      <w:pPr>
        <w:spacing w:before="0"/>
      </w:pPr>
      <w:r>
        <w:t xml:space="preserve">Please note that an update to the </w:t>
      </w:r>
      <w:r w:rsidR="00304DEB">
        <w:t>Assessment Policy is coming in February 2025.</w:t>
      </w:r>
    </w:p>
    <w:p w14:paraId="153C2861" w14:textId="77777777" w:rsidR="00C0484D" w:rsidRDefault="00C0484D">
      <w:pPr>
        <w:spacing w:before="0" w:after="160" w:line="259" w:lineRule="auto"/>
      </w:pPr>
      <w:r>
        <w:br w:type="page"/>
      </w:r>
    </w:p>
    <w:p w14:paraId="79C717F6" w14:textId="0C991CCA" w:rsidR="00B86E64" w:rsidRPr="00D039AF" w:rsidRDefault="00B86E64" w:rsidP="00C0484D">
      <w:pPr>
        <w:spacing w:before="0"/>
      </w:pPr>
      <w:r w:rsidRPr="00D039AF">
        <w:t>The following chart outlines the grading scale</w:t>
      </w:r>
      <w:r w:rsidR="00336809" w:rsidRPr="00D039AF">
        <w:t xml:space="preserve"> </w:t>
      </w:r>
      <w:r w:rsidRPr="00D039AF">
        <w:t>used for</w:t>
      </w:r>
      <w:r w:rsidR="00336809" w:rsidRPr="00D039AF">
        <w:t xml:space="preserve"> </w:t>
      </w:r>
      <w:r w:rsidRPr="00D039AF">
        <w:t>assessment:</w:t>
      </w:r>
    </w:p>
    <w:tbl>
      <w:tblPr>
        <w:tblW w:w="63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2982"/>
        <w:gridCol w:w="987"/>
      </w:tblGrid>
      <w:tr w:rsidR="00B21A3D" w:rsidRPr="00D039AF" w14:paraId="1493B53D" w14:textId="77777777" w:rsidTr="00FF196E">
        <w:trPr>
          <w:trHeight w:val="397"/>
        </w:trPr>
        <w:tc>
          <w:tcPr>
            <w:tcW w:w="2410" w:type="dxa"/>
            <w:tcBorders>
              <w:top w:val="single" w:sz="6" w:space="0" w:color="221F20"/>
              <w:left w:val="nil"/>
              <w:bottom w:val="single" w:sz="6" w:space="0" w:color="221F20"/>
              <w:right w:val="nil"/>
            </w:tcBorders>
            <w:shd w:val="clear" w:color="auto" w:fill="auto"/>
          </w:tcPr>
          <w:p w14:paraId="6113A323" w14:textId="2B7C5A1C" w:rsidR="00B21A3D" w:rsidRPr="00285837" w:rsidRDefault="00B21A3D" w:rsidP="00C0484D">
            <w:pPr>
              <w:spacing w:before="0"/>
              <w:rPr>
                <w:b/>
                <w:bCs/>
              </w:rPr>
            </w:pPr>
            <w:r w:rsidRPr="00285837">
              <w:rPr>
                <w:b/>
                <w:bCs/>
              </w:rPr>
              <w:t>Grade</w:t>
            </w:r>
          </w:p>
        </w:tc>
        <w:tc>
          <w:tcPr>
            <w:tcW w:w="2982" w:type="dxa"/>
            <w:tcBorders>
              <w:top w:val="single" w:sz="6" w:space="0" w:color="221F20"/>
              <w:left w:val="nil"/>
              <w:bottom w:val="single" w:sz="6" w:space="0" w:color="221F20"/>
              <w:right w:val="nil"/>
            </w:tcBorders>
            <w:shd w:val="clear" w:color="auto" w:fill="auto"/>
          </w:tcPr>
          <w:p w14:paraId="49666176" w14:textId="7151F210" w:rsidR="00B21A3D" w:rsidRPr="00285837" w:rsidRDefault="00B21A3D" w:rsidP="00C0484D">
            <w:pPr>
              <w:spacing w:before="0"/>
              <w:rPr>
                <w:b/>
                <w:bCs/>
              </w:rPr>
            </w:pPr>
            <w:r w:rsidRPr="00285837">
              <w:rPr>
                <w:b/>
                <w:bCs/>
              </w:rPr>
              <w:t>Range</w:t>
            </w:r>
          </w:p>
        </w:tc>
        <w:tc>
          <w:tcPr>
            <w:tcW w:w="987" w:type="dxa"/>
            <w:tcBorders>
              <w:top w:val="single" w:sz="6" w:space="0" w:color="221F20"/>
              <w:left w:val="nil"/>
              <w:bottom w:val="single" w:sz="6" w:space="0" w:color="221F20"/>
              <w:right w:val="nil"/>
            </w:tcBorders>
            <w:shd w:val="clear" w:color="auto" w:fill="auto"/>
          </w:tcPr>
          <w:p w14:paraId="77B5CD59" w14:textId="72616084" w:rsidR="00B21A3D" w:rsidRPr="00285837" w:rsidRDefault="007E7283" w:rsidP="00C0484D">
            <w:pPr>
              <w:spacing w:before="0"/>
              <w:rPr>
                <w:b/>
                <w:bCs/>
              </w:rPr>
            </w:pPr>
            <w:r>
              <w:rPr>
                <w:b/>
                <w:bCs/>
              </w:rPr>
              <w:t>GPA</w:t>
            </w:r>
          </w:p>
        </w:tc>
      </w:tr>
      <w:tr w:rsidR="00B86E64" w:rsidRPr="00D039AF" w14:paraId="7564C19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47C5CA17" w14:textId="2EB4879B" w:rsidR="009F7C66" w:rsidRPr="00D039AF" w:rsidRDefault="00B86E64" w:rsidP="00C0484D">
            <w:pPr>
              <w:spacing w:before="0"/>
            </w:pPr>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245424F4" w14:textId="14526CA7" w:rsidR="00B86E64" w:rsidRPr="00D039AF" w:rsidRDefault="00B86E64" w:rsidP="00C0484D">
            <w:pPr>
              <w:spacing w:before="0"/>
            </w:pPr>
            <w:r w:rsidRPr="00D039AF">
              <w:t>100 – 90%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D491BE0" w14:textId="0662E2E6" w:rsidR="00B86E64" w:rsidRPr="00D039AF" w:rsidRDefault="007E7283" w:rsidP="00C0484D">
            <w:pPr>
              <w:spacing w:before="0"/>
            </w:pPr>
            <w:r>
              <w:t>9</w:t>
            </w:r>
            <w:r w:rsidR="00336809" w:rsidRPr="00D039AF">
              <w:t xml:space="preserve"> </w:t>
            </w:r>
          </w:p>
        </w:tc>
      </w:tr>
      <w:tr w:rsidR="00B86E64" w:rsidRPr="00D039AF" w14:paraId="658297D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A5B9B43" w14:textId="49D8AB19" w:rsidR="00B86E64" w:rsidRPr="00D039AF" w:rsidRDefault="00B86E64" w:rsidP="00C0484D">
            <w:pPr>
              <w:spacing w:before="0"/>
            </w:pPr>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1637129C" w14:textId="6DD40284" w:rsidR="00B86E64" w:rsidRPr="00D039AF" w:rsidRDefault="00B86E64" w:rsidP="00C0484D">
            <w:pPr>
              <w:spacing w:before="0"/>
            </w:pPr>
            <w:r w:rsidRPr="00D039AF">
              <w:t>89% – 85%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06CC86FD" w14:textId="1BE82E69" w:rsidR="00B86E64" w:rsidRPr="00D039AF" w:rsidRDefault="00B86E64" w:rsidP="00C0484D">
            <w:pPr>
              <w:spacing w:before="0"/>
            </w:pPr>
            <w:r w:rsidRPr="00D039AF">
              <w:t>8</w:t>
            </w:r>
            <w:r w:rsidR="00336809" w:rsidRPr="00D039AF">
              <w:t xml:space="preserve"> </w:t>
            </w:r>
          </w:p>
        </w:tc>
      </w:tr>
      <w:tr w:rsidR="00B86E64" w:rsidRPr="00D039AF" w14:paraId="75A0A97F"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4089845D" w14:textId="2D752F6F" w:rsidR="00B86E64" w:rsidRPr="00D039AF" w:rsidRDefault="00B86E64" w:rsidP="00C0484D">
            <w:pPr>
              <w:spacing w:before="0"/>
            </w:pPr>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AD59ADE" w14:textId="1B534B05" w:rsidR="00B86E64" w:rsidRPr="00D039AF" w:rsidRDefault="00B86E64" w:rsidP="00C0484D">
            <w:pPr>
              <w:spacing w:before="0"/>
            </w:pPr>
            <w:r w:rsidRPr="00D039AF">
              <w:t>84% – 80%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1E77D10" w14:textId="07A68F61" w:rsidR="00B86E64" w:rsidRPr="00D039AF" w:rsidRDefault="007E7283" w:rsidP="00C0484D">
            <w:pPr>
              <w:spacing w:before="0"/>
            </w:pPr>
            <w:r>
              <w:t>7</w:t>
            </w:r>
            <w:r w:rsidR="00336809" w:rsidRPr="00D039AF">
              <w:t xml:space="preserve"> </w:t>
            </w:r>
          </w:p>
        </w:tc>
      </w:tr>
      <w:tr w:rsidR="00B86E64" w:rsidRPr="00D039AF" w14:paraId="740A639F"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0E5CE3A" w14:textId="7E324554" w:rsidR="00B86E64" w:rsidRPr="00D039AF" w:rsidRDefault="00B86E64" w:rsidP="00C0484D">
            <w:pPr>
              <w:spacing w:before="0"/>
            </w:pPr>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00D57EFE" w14:textId="6D5A8D00" w:rsidR="00B86E64" w:rsidRPr="00D039AF" w:rsidRDefault="00B86E64" w:rsidP="00C0484D">
            <w:pPr>
              <w:spacing w:before="0"/>
            </w:pPr>
            <w:r w:rsidRPr="00D039AF">
              <w:t>79% – 75%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6E29D764" w14:textId="23466E4E" w:rsidR="00B86E64" w:rsidRPr="00D039AF" w:rsidRDefault="007E7283" w:rsidP="00C0484D">
            <w:pPr>
              <w:spacing w:before="0"/>
            </w:pPr>
            <w:r>
              <w:t>6</w:t>
            </w:r>
            <w:r w:rsidR="00336809" w:rsidRPr="00D039AF">
              <w:t xml:space="preserve"> </w:t>
            </w:r>
          </w:p>
        </w:tc>
      </w:tr>
      <w:tr w:rsidR="00B86E64" w:rsidRPr="00D039AF" w14:paraId="06F8C461"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29CE691" w14:textId="76EF3FA0" w:rsidR="00B86E64" w:rsidRPr="00D039AF" w:rsidRDefault="00B86E64" w:rsidP="00C0484D">
            <w:pPr>
              <w:spacing w:before="0"/>
            </w:pPr>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01284B23" w14:textId="76F1A8DA" w:rsidR="00B86E64" w:rsidRPr="00D039AF" w:rsidRDefault="00B86E64" w:rsidP="00C0484D">
            <w:pPr>
              <w:spacing w:before="0"/>
            </w:pPr>
            <w:r w:rsidRPr="00D039AF">
              <w:t>74% – 70%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10E0A1BC" w14:textId="78D05DF3" w:rsidR="00B86E64" w:rsidRPr="00D039AF" w:rsidRDefault="007E7283" w:rsidP="00C0484D">
            <w:pPr>
              <w:spacing w:before="0"/>
            </w:pPr>
            <w:r>
              <w:t>5</w:t>
            </w:r>
            <w:r w:rsidR="00336809" w:rsidRPr="00D039AF">
              <w:t xml:space="preserve"> </w:t>
            </w:r>
          </w:p>
        </w:tc>
      </w:tr>
      <w:tr w:rsidR="00B86E64" w:rsidRPr="00D039AF" w14:paraId="2E81FA14"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0024A88" w14:textId="76858BAC" w:rsidR="00B86E64" w:rsidRPr="00D039AF" w:rsidRDefault="00B86E64" w:rsidP="00C0484D">
            <w:pPr>
              <w:spacing w:before="0"/>
            </w:pPr>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75612DAB" w14:textId="10E4531C" w:rsidR="00B86E64" w:rsidRPr="00D039AF" w:rsidRDefault="00B86E64" w:rsidP="00C0484D">
            <w:pPr>
              <w:spacing w:before="0"/>
            </w:pPr>
            <w:r w:rsidRPr="00D039AF">
              <w:t>69% – 65%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57DCA552" w14:textId="03D98679" w:rsidR="00B86E64" w:rsidRPr="00D039AF" w:rsidRDefault="007E7283" w:rsidP="00C0484D">
            <w:pPr>
              <w:spacing w:before="0"/>
            </w:pPr>
            <w:r>
              <w:t>4</w:t>
            </w:r>
            <w:r w:rsidR="00336809" w:rsidRPr="00D039AF">
              <w:t xml:space="preserve"> </w:t>
            </w:r>
          </w:p>
        </w:tc>
      </w:tr>
      <w:tr w:rsidR="00B86E64" w:rsidRPr="00D039AF" w14:paraId="03CB8C23"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091DFE8A" w14:textId="7646073A" w:rsidR="00B86E64" w:rsidRPr="00D039AF" w:rsidRDefault="00B86E64" w:rsidP="00C0484D">
            <w:pPr>
              <w:spacing w:before="0"/>
            </w:pPr>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40B467C1" w14:textId="722329A9" w:rsidR="00B86E64" w:rsidRPr="00D039AF" w:rsidRDefault="00B86E64" w:rsidP="00C0484D">
            <w:pPr>
              <w:spacing w:before="0"/>
            </w:pPr>
            <w:r w:rsidRPr="00D039AF">
              <w:t>64% – 60%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19F329EB" w14:textId="4BAB09A2" w:rsidR="00B86E64" w:rsidRPr="00D039AF" w:rsidRDefault="007E7283" w:rsidP="00C0484D">
            <w:pPr>
              <w:spacing w:before="0"/>
            </w:pPr>
            <w:r>
              <w:t>3</w:t>
            </w:r>
            <w:r w:rsidR="00336809" w:rsidRPr="00D039AF">
              <w:t xml:space="preserve"> </w:t>
            </w:r>
          </w:p>
        </w:tc>
      </w:tr>
      <w:tr w:rsidR="00B86E64" w:rsidRPr="00D039AF" w14:paraId="78D5D54D"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0316E9C2" w14:textId="033175C1" w:rsidR="00B86E64" w:rsidRPr="00D039AF" w:rsidRDefault="00B86E64" w:rsidP="00C0484D">
            <w:pPr>
              <w:spacing w:before="0"/>
            </w:pPr>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78413CE" w14:textId="779EEC31" w:rsidR="00B86E64" w:rsidRPr="00D039AF" w:rsidRDefault="00B86E64" w:rsidP="00C0484D">
            <w:pPr>
              <w:spacing w:before="0"/>
            </w:pPr>
            <w:r w:rsidRPr="00D039AF">
              <w:t>59% – 55%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2E35244F" w14:textId="2A302C69" w:rsidR="00B86E64" w:rsidRPr="00D039AF" w:rsidRDefault="007E7283" w:rsidP="00C0484D">
            <w:pPr>
              <w:spacing w:before="0"/>
            </w:pPr>
            <w:r>
              <w:t>2</w:t>
            </w:r>
            <w:r w:rsidR="00336809" w:rsidRPr="00D039AF">
              <w:t xml:space="preserve"> </w:t>
            </w:r>
          </w:p>
        </w:tc>
      </w:tr>
      <w:tr w:rsidR="00B86E64" w:rsidRPr="00D039AF" w14:paraId="3C6882DC"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621D38A" w14:textId="69FB6B5A" w:rsidR="00B86E64" w:rsidRPr="00D039AF" w:rsidRDefault="00B86E64" w:rsidP="00C0484D">
            <w:pPr>
              <w:spacing w:before="0"/>
            </w:pPr>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71C692D" w14:textId="082F9FAD" w:rsidR="00B86E64" w:rsidRPr="00D039AF" w:rsidRDefault="00B86E64" w:rsidP="00C0484D">
            <w:pPr>
              <w:spacing w:before="0"/>
            </w:pPr>
            <w:r w:rsidRPr="00D039AF">
              <w:t>54% – 50%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DB14C61" w14:textId="540044D2" w:rsidR="00B86E64" w:rsidRPr="00D039AF" w:rsidRDefault="007E7283" w:rsidP="00C0484D">
            <w:pPr>
              <w:spacing w:before="0"/>
            </w:pPr>
            <w:r>
              <w:t>1</w:t>
            </w:r>
            <w:r w:rsidR="00336809" w:rsidRPr="00D039AF">
              <w:t xml:space="preserve"> </w:t>
            </w:r>
          </w:p>
        </w:tc>
      </w:tr>
      <w:tr w:rsidR="00B86E64" w:rsidRPr="00D039AF" w14:paraId="74C6B29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5F2452A" w14:textId="2BE28AAD" w:rsidR="00B86E64" w:rsidRPr="00D039AF" w:rsidRDefault="00B86E64" w:rsidP="00C0484D">
            <w:pPr>
              <w:spacing w:before="0"/>
            </w:pPr>
            <w:r w:rsidRPr="00D039AF">
              <w:t>D</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5A5C8A5B" w14:textId="5FC6EEA2" w:rsidR="00B86E64" w:rsidRPr="00D039AF" w:rsidRDefault="00B86E64" w:rsidP="00C0484D">
            <w:pPr>
              <w:spacing w:before="0"/>
            </w:pPr>
            <w:r w:rsidRPr="00D039AF">
              <w:t>49% – 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6305F7EB" w14:textId="295D0C93" w:rsidR="00B86E64" w:rsidRPr="00D039AF" w:rsidRDefault="00B86E64" w:rsidP="00C0484D">
            <w:pPr>
              <w:spacing w:before="0"/>
            </w:pPr>
            <w:r w:rsidRPr="00D039AF">
              <w:t>0</w:t>
            </w:r>
            <w:r w:rsidR="00336809" w:rsidRPr="00D039AF">
              <w:t xml:space="preserve"> </w:t>
            </w:r>
          </w:p>
        </w:tc>
      </w:tr>
    </w:tbl>
    <w:p w14:paraId="5B80A32E" w14:textId="59CB62FC" w:rsidR="00B86E64" w:rsidRPr="00D039AF" w:rsidRDefault="00B21A3D" w:rsidP="00C0484D">
      <w:pPr>
        <w:spacing w:before="0"/>
      </w:pPr>
      <w:r w:rsidRPr="00D039AF">
        <w:t xml:space="preserve">A </w:t>
      </w:r>
      <w:r w:rsidR="00B86E64" w:rsidRPr="00D039AF">
        <w:t>grade for each component of your course of study will appear on your academic transcript.</w:t>
      </w:r>
    </w:p>
    <w:p w14:paraId="521FEC48" w14:textId="1AD541C7" w:rsidR="00B86E64" w:rsidRPr="00D039AF" w:rsidRDefault="00B86E64" w:rsidP="00C21F9D">
      <w:pPr>
        <w:pStyle w:val="Heading3"/>
      </w:pPr>
      <w:bookmarkStart w:id="112" w:name="_Toc135649648"/>
      <w:bookmarkStart w:id="113" w:name="_Toc135649760"/>
      <w:bookmarkStart w:id="114" w:name="_Toc135649866"/>
      <w:bookmarkStart w:id="115" w:name="_Toc185346961"/>
      <w:r w:rsidRPr="00D039AF">
        <w:t>Moderation</w:t>
      </w:r>
      <w:bookmarkEnd w:id="112"/>
      <w:bookmarkEnd w:id="113"/>
      <w:bookmarkEnd w:id="114"/>
      <w:bookmarkEnd w:id="115"/>
      <w:r w:rsidR="00336809" w:rsidRPr="00D039AF">
        <w:t xml:space="preserve"> </w:t>
      </w:r>
    </w:p>
    <w:p w14:paraId="6FC983D1" w14:textId="78F918A0" w:rsidR="00B86E64" w:rsidRPr="00D039AF" w:rsidRDefault="00B86E64" w:rsidP="00C0484D">
      <w:pPr>
        <w:spacing w:before="0"/>
      </w:pPr>
      <w:r w:rsidRPr="00D039AF">
        <w:t>Each summative assessment is moderated</w:t>
      </w:r>
      <w:r w:rsidR="00404EE1" w:rsidRPr="00D039AF">
        <w:t xml:space="preserve"> (before and after)</w:t>
      </w:r>
      <w:r w:rsidRPr="00D039AF">
        <w:t xml:space="preserve"> internally by faculty</w:t>
      </w:r>
      <w:r w:rsidR="00336809" w:rsidRPr="00D039AF">
        <w:t xml:space="preserve"> </w:t>
      </w:r>
      <w:r w:rsidRPr="00D039AF">
        <w:t>and may also include external</w:t>
      </w:r>
      <w:r w:rsidR="00336809" w:rsidRPr="00D039AF">
        <w:t xml:space="preserve"> </w:t>
      </w:r>
      <w:r w:rsidRPr="00D039AF">
        <w:t>moderation if</w:t>
      </w:r>
      <w:r w:rsidR="00336809" w:rsidRPr="00D039AF">
        <w:t xml:space="preserve"> </w:t>
      </w:r>
      <w:r w:rsidRPr="00D039AF">
        <w:t>significant changes are made</w:t>
      </w:r>
      <w:r w:rsidR="00404EE1" w:rsidRPr="00D039AF">
        <w:t xml:space="preserve"> to assessments. Final semester or </w:t>
      </w:r>
      <w:r w:rsidRPr="00D039AF">
        <w:t>year assessments (</w:t>
      </w:r>
      <w:r w:rsidR="00404EE1" w:rsidRPr="00D039AF">
        <w:t>i.e.</w:t>
      </w:r>
      <w:r w:rsidR="005B23FC" w:rsidRPr="00D039AF">
        <w:t>, c</w:t>
      </w:r>
      <w:r w:rsidRPr="00D039AF">
        <w:t>apstone projects) are</w:t>
      </w:r>
      <w:r w:rsidR="00336809" w:rsidRPr="00D039AF">
        <w:t xml:space="preserve"> </w:t>
      </w:r>
      <w:r w:rsidRPr="00D039AF">
        <w:t>externally</w:t>
      </w:r>
      <w:r w:rsidR="00336809" w:rsidRPr="00D039AF">
        <w:t xml:space="preserve"> </w:t>
      </w:r>
      <w:r w:rsidRPr="00D039AF">
        <w:t>post-moderated by faculty from other New Zealand education institutions.</w:t>
      </w:r>
    </w:p>
    <w:p w14:paraId="72BCE67C" w14:textId="430A4790" w:rsidR="00B86E64" w:rsidRPr="00D039AF" w:rsidRDefault="00B86E64" w:rsidP="00C21F9D">
      <w:pPr>
        <w:pStyle w:val="Heading3"/>
      </w:pPr>
      <w:bookmarkStart w:id="116" w:name="_Toc135649649"/>
      <w:bookmarkStart w:id="117" w:name="_Toc135649761"/>
      <w:bookmarkStart w:id="118" w:name="_Toc135649867"/>
      <w:bookmarkStart w:id="119" w:name="_Toc185346962"/>
      <w:r w:rsidRPr="00D039AF">
        <w:t>Assessment in</w:t>
      </w:r>
      <w:r w:rsidR="00336809" w:rsidRPr="00D039AF">
        <w:t xml:space="preserve"> </w:t>
      </w:r>
      <w:r w:rsidRPr="002C6D71">
        <w:rPr>
          <w:lang w:val="mi-NZ"/>
        </w:rPr>
        <w:t>Te</w:t>
      </w:r>
      <w:r w:rsidR="00336809" w:rsidRPr="002C6D71">
        <w:rPr>
          <w:lang w:val="mi-NZ"/>
        </w:rPr>
        <w:t xml:space="preserve"> </w:t>
      </w:r>
      <w:r w:rsidRPr="002C6D71">
        <w:rPr>
          <w:lang w:val="mi-NZ"/>
        </w:rPr>
        <w:t>Reo Māori</w:t>
      </w:r>
      <w:bookmarkEnd w:id="116"/>
      <w:bookmarkEnd w:id="117"/>
      <w:bookmarkEnd w:id="118"/>
      <w:bookmarkEnd w:id="119"/>
      <w:r w:rsidR="003A7961" w:rsidRPr="00D039AF">
        <w:t xml:space="preserve"> </w:t>
      </w:r>
    </w:p>
    <w:p w14:paraId="004BDB70" w14:textId="7E1DF7C9" w:rsidR="00E611EE" w:rsidRPr="00D039AF" w:rsidRDefault="00404EE1" w:rsidP="00C0484D">
      <w:pPr>
        <w:spacing w:before="0"/>
      </w:pPr>
      <w:r w:rsidRPr="00D039AF">
        <w:t>T</w:t>
      </w:r>
      <w:r w:rsidR="004A04F8" w:rsidRPr="00D039AF">
        <w:t>o</w:t>
      </w:r>
      <w:r w:rsidR="003A7961" w:rsidRPr="00D039AF">
        <w:t xml:space="preserve"> </w:t>
      </w:r>
      <w:r w:rsidR="004A04F8" w:rsidRPr="00D039AF">
        <w:t>complete</w:t>
      </w:r>
      <w:r w:rsidR="003A7961" w:rsidRPr="00D039AF">
        <w:t xml:space="preserve"> </w:t>
      </w:r>
      <w:r w:rsidR="004A04F8" w:rsidRPr="00D039AF">
        <w:t>your</w:t>
      </w:r>
      <w:r w:rsidR="003A7961" w:rsidRPr="00D039AF">
        <w:t xml:space="preserve"> </w:t>
      </w:r>
      <w:r w:rsidR="004A04F8" w:rsidRPr="00D039AF">
        <w:t xml:space="preserve">summative assessment or submit formal work in </w:t>
      </w:r>
      <w:r w:rsidR="004A04F8" w:rsidRPr="002C6D71">
        <w:rPr>
          <w:lang w:val="mi-NZ"/>
        </w:rPr>
        <w:t>Te Reo M</w:t>
      </w:r>
      <w:r w:rsidR="006E6521" w:rsidRPr="002C6D71">
        <w:rPr>
          <w:lang w:val="mi-NZ"/>
        </w:rPr>
        <w:t>āori</w:t>
      </w:r>
      <w:r w:rsidR="006E6521" w:rsidRPr="00D039AF">
        <w:t>, you must</w:t>
      </w:r>
      <w:r w:rsidR="004A04F8" w:rsidRPr="00D039AF">
        <w:t xml:space="preserve"> notify your Programme Leader </w:t>
      </w:r>
      <w:r w:rsidRPr="00D039AF">
        <w:t xml:space="preserve">before </w:t>
      </w:r>
      <w:r w:rsidR="004A04F8" w:rsidRPr="00D039AF">
        <w:t>you submit your assessment</w:t>
      </w:r>
    </w:p>
    <w:p w14:paraId="5D7F760B" w14:textId="636BC20F" w:rsidR="00B86E64" w:rsidRPr="00D039AF" w:rsidRDefault="00B86E64" w:rsidP="00C21F9D">
      <w:pPr>
        <w:pStyle w:val="Heading3"/>
      </w:pPr>
      <w:bookmarkStart w:id="120" w:name="_Toc135649650"/>
      <w:bookmarkStart w:id="121" w:name="_Toc135649762"/>
      <w:bookmarkStart w:id="122" w:name="_Toc135649868"/>
      <w:bookmarkStart w:id="123" w:name="_Toc185346963"/>
      <w:r w:rsidRPr="00D039AF">
        <w:t>Resubmission</w:t>
      </w:r>
      <w:bookmarkEnd w:id="120"/>
      <w:bookmarkEnd w:id="121"/>
      <w:bookmarkEnd w:id="122"/>
      <w:bookmarkEnd w:id="123"/>
    </w:p>
    <w:p w14:paraId="56BEC299" w14:textId="319ACB51" w:rsidR="003F3B38" w:rsidRPr="00D039AF" w:rsidRDefault="00511BC0" w:rsidP="00C0484D">
      <w:pPr>
        <w:spacing w:before="0"/>
      </w:pPr>
      <w:r w:rsidRPr="00D039AF">
        <w:t>If you fail</w:t>
      </w:r>
      <w:r w:rsidR="003F3B38" w:rsidRPr="00D039AF">
        <w:t xml:space="preserve"> a summa</w:t>
      </w:r>
      <w:r w:rsidR="00404EE1" w:rsidRPr="00D039AF">
        <w:t>tive assessment there may be one</w:t>
      </w:r>
      <w:r w:rsidR="003F3B38" w:rsidRPr="00D039AF">
        <w:t xml:space="preserve"> opportunity to resubmit. Information regarding resubmissions mus</w:t>
      </w:r>
      <w:r w:rsidRPr="00D039AF">
        <w:t>t be provided to you before the</w:t>
      </w:r>
      <w:r w:rsidR="003F3B38" w:rsidRPr="00D039AF">
        <w:t xml:space="preserve"> commence</w:t>
      </w:r>
      <w:r w:rsidRPr="00D039AF">
        <w:t>ment of</w:t>
      </w:r>
      <w:r w:rsidR="003F3B38" w:rsidRPr="00D039AF">
        <w:t xml:space="preserve"> the component. You will need to di</w:t>
      </w:r>
      <w:r w:rsidRPr="00D039AF">
        <w:t>scuss r</w:t>
      </w:r>
      <w:r w:rsidR="00404EE1" w:rsidRPr="00D039AF">
        <w:t>esubmission with your l</w:t>
      </w:r>
      <w:r w:rsidR="00C97305" w:rsidRPr="00D039AF">
        <w:t>ecturer or Programme Leader</w:t>
      </w:r>
      <w:r w:rsidR="00FF196E" w:rsidRPr="00D039AF">
        <w:t>.</w:t>
      </w:r>
    </w:p>
    <w:p w14:paraId="20178A50" w14:textId="68E8DBAD" w:rsidR="009215E0" w:rsidRPr="00D039AF" w:rsidRDefault="006E6AAE" w:rsidP="00C0484D">
      <w:pPr>
        <w:spacing w:before="0"/>
      </w:pPr>
      <w:r w:rsidRPr="00D039AF">
        <w:t>A resubmission may not be avai</w:t>
      </w:r>
      <w:r w:rsidR="00404EE1" w:rsidRPr="00D039AF">
        <w:t xml:space="preserve">lable for final year production, </w:t>
      </w:r>
      <w:r w:rsidR="003432CE" w:rsidRPr="00D039AF">
        <w:t>project,</w:t>
      </w:r>
      <w:r w:rsidR="00404EE1" w:rsidRPr="00D039AF">
        <w:t xml:space="preserve"> or </w:t>
      </w:r>
      <w:r w:rsidRPr="00D039AF">
        <w:t>p</w:t>
      </w:r>
      <w:r w:rsidR="00404EE1" w:rsidRPr="00D039AF">
        <w:t xml:space="preserve">ortfolio summative assessments </w:t>
      </w:r>
      <w:r w:rsidRPr="00D039AF">
        <w:t xml:space="preserve">in specific </w:t>
      </w:r>
      <w:r w:rsidR="00404EE1" w:rsidRPr="00D039AF">
        <w:t>courses</w:t>
      </w:r>
      <w:r w:rsidRPr="00D039AF">
        <w:t xml:space="preserve"> of study</w:t>
      </w:r>
      <w:r w:rsidR="0051548D" w:rsidRPr="00D039AF">
        <w:t xml:space="preserve">. </w:t>
      </w:r>
      <w:r w:rsidR="00B86E64" w:rsidRPr="00D039AF">
        <w:t>Resubmissions must be completed within the set time</w:t>
      </w:r>
      <w:r w:rsidR="004A04F8" w:rsidRPr="00D039AF">
        <w:t>frame allocated</w:t>
      </w:r>
      <w:r w:rsidR="00052E69" w:rsidRPr="00D039AF">
        <w:t xml:space="preserve"> by your</w:t>
      </w:r>
      <w:r w:rsidR="00404EE1" w:rsidRPr="00D039AF">
        <w:t xml:space="preserve"> l</w:t>
      </w:r>
      <w:r w:rsidR="00B86E64" w:rsidRPr="00D039AF">
        <w:t xml:space="preserve">ecturer. If </w:t>
      </w:r>
      <w:r w:rsidR="00511BC0" w:rsidRPr="00D039AF">
        <w:t>you fail</w:t>
      </w:r>
      <w:r w:rsidR="00B86E64" w:rsidRPr="00D039AF">
        <w:t xml:space="preserve"> the resubm</w:t>
      </w:r>
      <w:r w:rsidR="004A04F8" w:rsidRPr="00D039AF">
        <w:t>ission</w:t>
      </w:r>
      <w:r w:rsidR="00A53481" w:rsidRPr="00D039AF">
        <w:t>, there will be</w:t>
      </w:r>
      <w:r w:rsidR="00404EE1" w:rsidRPr="00D039AF">
        <w:t xml:space="preserve"> no</w:t>
      </w:r>
      <w:r w:rsidR="00B86E64" w:rsidRPr="00D039AF">
        <w:t xml:space="preserve"> further opportunities</w:t>
      </w:r>
      <w:r w:rsidR="004A04F8" w:rsidRPr="00D039AF">
        <w:t xml:space="preserve"> to resubmit</w:t>
      </w:r>
      <w:r w:rsidR="00B86E64" w:rsidRPr="00D039AF">
        <w:t>.</w:t>
      </w:r>
      <w:r w:rsidR="00EA780B" w:rsidRPr="00D039AF">
        <w:t xml:space="preserve"> </w:t>
      </w:r>
      <w:r w:rsidR="00C97305" w:rsidRPr="00D039AF">
        <w:t>Your</w:t>
      </w:r>
      <w:r w:rsidR="00052E69" w:rsidRPr="00D039AF">
        <w:t xml:space="preserve"> Programme Leader may discuss a further opportunity through an Individual Learning Plan</w:t>
      </w:r>
      <w:r w:rsidR="00A721C5" w:rsidRPr="00D039AF">
        <w:t>.</w:t>
      </w:r>
    </w:p>
    <w:p w14:paraId="6A6E25FB" w14:textId="438F474D" w:rsidR="003F3B38" w:rsidRPr="00D039AF" w:rsidRDefault="003F3B38" w:rsidP="00C0484D">
      <w:pPr>
        <w:spacing w:before="0"/>
      </w:pPr>
      <w:r w:rsidRPr="00D039AF">
        <w:t xml:space="preserve">The highest grade </w:t>
      </w:r>
      <w:r w:rsidR="00511BC0" w:rsidRPr="00D039AF">
        <w:t xml:space="preserve">you </w:t>
      </w:r>
      <w:r w:rsidRPr="00D039AF">
        <w:t>can receive on a resubmission is C- (50%)</w:t>
      </w:r>
      <w:r w:rsidR="00A721C5" w:rsidRPr="00D039AF">
        <w:t>.</w:t>
      </w:r>
    </w:p>
    <w:p w14:paraId="3C4F196A" w14:textId="6AAF1A94" w:rsidR="003F3B38" w:rsidRPr="00D039AF" w:rsidRDefault="003F3B38" w:rsidP="00C0484D">
      <w:pPr>
        <w:spacing w:before="0"/>
      </w:pPr>
      <w:r w:rsidRPr="00D039AF">
        <w:t>All late resubmissions will receive a D (fail)</w:t>
      </w:r>
      <w:r w:rsidR="00404EE1" w:rsidRPr="00D039AF">
        <w:t xml:space="preserve"> grade</w:t>
      </w:r>
      <w:r w:rsidR="00A721C5" w:rsidRPr="00D039AF">
        <w:t>.</w:t>
      </w:r>
    </w:p>
    <w:p w14:paraId="08FC07B2" w14:textId="77777777" w:rsidR="00805ADC" w:rsidRPr="00D039AF" w:rsidRDefault="00B86E64" w:rsidP="00C0484D">
      <w:pPr>
        <w:spacing w:before="0"/>
      </w:pPr>
      <w:r w:rsidRPr="00D039AF">
        <w:t xml:space="preserve">Slight variations to the above are permitted if clearly </w:t>
      </w:r>
      <w:r w:rsidR="000A0ABC" w:rsidRPr="00D039AF">
        <w:t>communicated</w:t>
      </w:r>
      <w:r w:rsidRPr="00D039AF">
        <w:t xml:space="preserve"> to</w:t>
      </w:r>
      <w:r w:rsidR="00511BC0" w:rsidRPr="00D039AF">
        <w:t xml:space="preserve"> you</w:t>
      </w:r>
      <w:r w:rsidR="008C607F" w:rsidRPr="00D039AF">
        <w:t>.</w:t>
      </w:r>
    </w:p>
    <w:p w14:paraId="43C77D9E" w14:textId="23F1A963" w:rsidR="00B86E64" w:rsidRPr="0019241B" w:rsidRDefault="00B86E64" w:rsidP="00C21F9D">
      <w:pPr>
        <w:pStyle w:val="Heading2"/>
        <w:rPr>
          <w:rStyle w:val="Heading2Char"/>
        </w:rPr>
      </w:pPr>
      <w:bookmarkStart w:id="124" w:name="_Toc135649651"/>
      <w:bookmarkStart w:id="125" w:name="_Toc135649763"/>
      <w:bookmarkStart w:id="126" w:name="_Toc135649869"/>
      <w:bookmarkStart w:id="127" w:name="_Toc185346964"/>
      <w:r w:rsidRPr="0019241B">
        <w:rPr>
          <w:rStyle w:val="Heading2Char"/>
        </w:rPr>
        <w:t>Assessment Appeals</w:t>
      </w:r>
      <w:bookmarkEnd w:id="124"/>
      <w:bookmarkEnd w:id="125"/>
      <w:bookmarkEnd w:id="126"/>
      <w:bookmarkEnd w:id="127"/>
    </w:p>
    <w:p w14:paraId="7DA68089" w14:textId="77777777" w:rsidR="00B86E64" w:rsidRPr="00D039AF" w:rsidRDefault="00B86E64" w:rsidP="00C0484D">
      <w:pPr>
        <w:spacing w:before="0"/>
      </w:pPr>
      <w:r w:rsidRPr="00D039AF">
        <w:t>You have three day</w:t>
      </w:r>
      <w:r w:rsidR="00FC5FAB" w:rsidRPr="00D039AF">
        <w:t>s after being provided with a</w:t>
      </w:r>
      <w:r w:rsidR="00052E69" w:rsidRPr="00D039AF">
        <w:t xml:space="preserve"> </w:t>
      </w:r>
      <w:r w:rsidRPr="00D039AF">
        <w:t xml:space="preserve">summative </w:t>
      </w:r>
      <w:r w:rsidR="00FC5FAB" w:rsidRPr="00D039AF">
        <w:t xml:space="preserve">assessment </w:t>
      </w:r>
      <w:r w:rsidRPr="00D039AF">
        <w:t>result to appeal the outcome:</w:t>
      </w:r>
    </w:p>
    <w:p w14:paraId="4A90A8E8" w14:textId="278DDF1D" w:rsidR="00B86E64" w:rsidRPr="00D039AF" w:rsidRDefault="00B86E64" w:rsidP="00CD2DB7">
      <w:pPr>
        <w:pStyle w:val="ListParagraph"/>
        <w:numPr>
          <w:ilvl w:val="0"/>
          <w:numId w:val="7"/>
        </w:numPr>
        <w:spacing w:before="100" w:beforeAutospacing="1" w:after="120" w:line="360" w:lineRule="auto"/>
        <w:ind w:left="714" w:hanging="357"/>
      </w:pPr>
      <w:r w:rsidRPr="00D039AF">
        <w:t>Before lodging an appeal, you should</w:t>
      </w:r>
      <w:r w:rsidR="00665ED7" w:rsidRPr="00D039AF">
        <w:t xml:space="preserve"> first</w:t>
      </w:r>
      <w:r w:rsidRPr="00D039AF">
        <w:t xml:space="preserve"> se</w:t>
      </w:r>
      <w:r w:rsidR="00EA780B" w:rsidRPr="00D039AF">
        <w:t xml:space="preserve">ek clarification of the result </w:t>
      </w:r>
      <w:r w:rsidRPr="00D039AF">
        <w:t>from your</w:t>
      </w:r>
      <w:r w:rsidR="003A7961" w:rsidRPr="00D039AF">
        <w:t xml:space="preserve"> </w:t>
      </w:r>
      <w:r w:rsidR="00C97305" w:rsidRPr="00D039AF">
        <w:t>Programme</w:t>
      </w:r>
      <w:r w:rsidR="003A7961" w:rsidRPr="00D039AF">
        <w:t xml:space="preserve"> </w:t>
      </w:r>
      <w:r w:rsidR="00C97305" w:rsidRPr="00D039AF">
        <w:t>Leader.</w:t>
      </w:r>
      <w:r w:rsidR="003A7961" w:rsidRPr="00D039AF">
        <w:t xml:space="preserve"> </w:t>
      </w:r>
      <w:r w:rsidR="00FC5FAB" w:rsidRPr="00D039AF">
        <w:t>The</w:t>
      </w:r>
      <w:r w:rsidR="003A7961" w:rsidRPr="00D039AF">
        <w:t xml:space="preserve"> </w:t>
      </w:r>
      <w:r w:rsidR="00FC5FAB" w:rsidRPr="00D039AF">
        <w:t>Programme</w:t>
      </w:r>
      <w:r w:rsidR="003A7961" w:rsidRPr="00D039AF">
        <w:t xml:space="preserve"> </w:t>
      </w:r>
      <w:r w:rsidR="00FC5FAB" w:rsidRPr="00D039AF">
        <w:t>L</w:t>
      </w:r>
      <w:r w:rsidRPr="00D039AF">
        <w:t>eader may decide to have your assessment marked again by an independent assessor</w:t>
      </w:r>
      <w:r w:rsidR="009B716C" w:rsidRPr="00D039AF">
        <w:t xml:space="preserve"> to </w:t>
      </w:r>
      <w:r w:rsidR="00665ED7" w:rsidRPr="00D039AF">
        <w:t xml:space="preserve">demonstrate </w:t>
      </w:r>
      <w:r w:rsidR="009B716C" w:rsidRPr="00D039AF">
        <w:t>consistency of marking</w:t>
      </w:r>
      <w:r w:rsidR="003432CE" w:rsidRPr="00D039AF">
        <w:t>.</w:t>
      </w:r>
    </w:p>
    <w:p w14:paraId="51A040CC" w14:textId="0BB38889" w:rsidR="00FC5FAB" w:rsidRPr="00D039AF" w:rsidRDefault="00B86E64" w:rsidP="00CD2DB7">
      <w:pPr>
        <w:pStyle w:val="ListParagraph"/>
        <w:numPr>
          <w:ilvl w:val="0"/>
          <w:numId w:val="7"/>
        </w:numPr>
        <w:spacing w:before="100" w:beforeAutospacing="1" w:after="120" w:line="360" w:lineRule="auto"/>
        <w:ind w:left="714" w:hanging="357"/>
      </w:pPr>
      <w:r w:rsidRPr="00D039AF">
        <w:t xml:space="preserve">You have two weeks after being provided </w:t>
      </w:r>
      <w:r w:rsidR="00FC5FAB" w:rsidRPr="00D039AF">
        <w:t>a</w:t>
      </w:r>
      <w:r w:rsidRPr="00D039AF">
        <w:t xml:space="preserve"> final</w:t>
      </w:r>
      <w:r w:rsidR="00007C32" w:rsidRPr="00D039AF">
        <w:t xml:space="preserve"> </w:t>
      </w:r>
      <w:r w:rsidR="00665ED7" w:rsidRPr="00D039AF">
        <w:t xml:space="preserve">assessment </w:t>
      </w:r>
      <w:r w:rsidR="00007C32" w:rsidRPr="00D039AF">
        <w:t>result to appeal</w:t>
      </w:r>
      <w:r w:rsidR="00665ED7" w:rsidRPr="00D039AF">
        <w:t xml:space="preserve"> the outcome</w:t>
      </w:r>
      <w:r w:rsidR="00007C32" w:rsidRPr="00D039AF">
        <w:t>. I</w:t>
      </w:r>
      <w:r w:rsidRPr="00D039AF">
        <w:t>t is important to note</w:t>
      </w:r>
      <w:r w:rsidR="00B43071" w:rsidRPr="00D039AF">
        <w:t xml:space="preserve">, </w:t>
      </w:r>
      <w:r w:rsidR="00FC5FAB" w:rsidRPr="00D039AF">
        <w:t>final qualification results</w:t>
      </w:r>
      <w:r w:rsidR="00B43071" w:rsidRPr="00D039AF">
        <w:t xml:space="preserve"> are moderated prior to release</w:t>
      </w:r>
      <w:r w:rsidR="003432CE" w:rsidRPr="00D039AF">
        <w:t>.</w:t>
      </w:r>
    </w:p>
    <w:p w14:paraId="1D01A723" w14:textId="69AFEBCD" w:rsidR="00052E69" w:rsidRPr="00D039AF" w:rsidRDefault="00B86E64" w:rsidP="00CD2DB7">
      <w:pPr>
        <w:pStyle w:val="ListParagraph"/>
        <w:numPr>
          <w:ilvl w:val="0"/>
          <w:numId w:val="7"/>
        </w:numPr>
        <w:spacing w:before="100" w:beforeAutospacing="1" w:after="120" w:line="360" w:lineRule="auto"/>
        <w:ind w:left="714" w:hanging="357"/>
      </w:pPr>
      <w:r w:rsidRPr="00D039AF">
        <w:t>I</w:t>
      </w:r>
      <w:r w:rsidR="00665ED7" w:rsidRPr="00D039AF">
        <w:t xml:space="preserve">f your </w:t>
      </w:r>
      <w:r w:rsidRPr="00D039AF">
        <w:t>appeal remai</w:t>
      </w:r>
      <w:r w:rsidR="00007C32" w:rsidRPr="00D039AF">
        <w:t xml:space="preserve">ns </w:t>
      </w:r>
      <w:r w:rsidR="00507C06" w:rsidRPr="00D039AF">
        <w:t>unresolved</w:t>
      </w:r>
      <w:r w:rsidR="00052E69" w:rsidRPr="00D039AF">
        <w:t xml:space="preserve">, </w:t>
      </w:r>
      <w:r w:rsidR="00507C06" w:rsidRPr="00D039AF">
        <w:t>you</w:t>
      </w:r>
      <w:r w:rsidR="00007C32" w:rsidRPr="00D039AF">
        <w:t xml:space="preserve"> may submit a written </w:t>
      </w:r>
      <w:r w:rsidRPr="00D039AF">
        <w:t xml:space="preserve">appeal </w:t>
      </w:r>
      <w:r w:rsidR="00EA780B" w:rsidRPr="00D039AF">
        <w:t>to the</w:t>
      </w:r>
      <w:r w:rsidR="003A7961" w:rsidRPr="00D039AF">
        <w:t xml:space="preserve"> </w:t>
      </w:r>
      <w:r w:rsidR="00EA780B" w:rsidRPr="00D039AF">
        <w:t>Associate Dean.</w:t>
      </w:r>
      <w:r w:rsidR="003A7961" w:rsidRPr="00D039AF">
        <w:t xml:space="preserve"> </w:t>
      </w:r>
      <w:r w:rsidR="00EA780B" w:rsidRPr="00D039AF">
        <w:t>The</w:t>
      </w:r>
      <w:r w:rsidRPr="00D039AF">
        <w:t xml:space="preserve"> submission must </w:t>
      </w:r>
      <w:r w:rsidR="00665ED7" w:rsidRPr="00D039AF">
        <w:t>provide</w:t>
      </w:r>
      <w:r w:rsidR="00B96C85" w:rsidRPr="00D039AF">
        <w:t xml:space="preserve"> supporting</w:t>
      </w:r>
      <w:r w:rsidRPr="00D039AF">
        <w:t xml:space="preserve"> evidence for the appeal to be considered. You have three days to make an assessment appeal</w:t>
      </w:r>
      <w:r w:rsidR="003432CE" w:rsidRPr="00D039AF">
        <w:t>.</w:t>
      </w:r>
    </w:p>
    <w:p w14:paraId="4DC75E9A" w14:textId="77777777" w:rsidR="00B371C1" w:rsidRPr="00D039AF" w:rsidRDefault="00B86E64" w:rsidP="00CD2DB7">
      <w:pPr>
        <w:pStyle w:val="ListParagraph"/>
        <w:numPr>
          <w:ilvl w:val="0"/>
          <w:numId w:val="7"/>
        </w:numPr>
        <w:spacing w:before="100" w:beforeAutospacing="1" w:after="120" w:line="360" w:lineRule="auto"/>
        <w:ind w:left="714" w:hanging="357"/>
      </w:pPr>
      <w:r w:rsidRPr="00D039AF">
        <w:t>The</w:t>
      </w:r>
      <w:r w:rsidR="004D11CE" w:rsidRPr="00D039AF">
        <w:t xml:space="preserve"> Associate </w:t>
      </w:r>
      <w:r w:rsidRPr="00D039AF">
        <w:t>Dean</w:t>
      </w:r>
      <w:r w:rsidR="003A7961" w:rsidRPr="00D039AF">
        <w:t xml:space="preserve"> </w:t>
      </w:r>
      <w:r w:rsidRPr="00D039AF">
        <w:t>will communicate the</w:t>
      </w:r>
      <w:r w:rsidR="00007C32" w:rsidRPr="00D039AF">
        <w:t xml:space="preserve"> outcome</w:t>
      </w:r>
      <w:r w:rsidRPr="00D039AF">
        <w:t xml:space="preserve"> of the appeal in writing to you. </w:t>
      </w:r>
      <w:r w:rsidR="00B10CDF" w:rsidRPr="00D039AF">
        <w:t>Note: T</w:t>
      </w:r>
      <w:r w:rsidR="00007C32" w:rsidRPr="00D039AF">
        <w:t>here</w:t>
      </w:r>
      <w:r w:rsidRPr="00D039AF">
        <w:t xml:space="preserve"> is no </w:t>
      </w:r>
      <w:r w:rsidR="008C607F" w:rsidRPr="00D039AF">
        <w:t>further internal appeal process</w:t>
      </w:r>
      <w:r w:rsidR="003432CE" w:rsidRPr="00D039AF">
        <w:t>.</w:t>
      </w:r>
    </w:p>
    <w:p w14:paraId="751FE27D" w14:textId="518903B4" w:rsidR="00B371C1" w:rsidRPr="00D039AF" w:rsidRDefault="00B86E64" w:rsidP="00C0484D">
      <w:pPr>
        <w:pStyle w:val="ListParagraph"/>
        <w:numPr>
          <w:ilvl w:val="0"/>
          <w:numId w:val="7"/>
        </w:numPr>
        <w:spacing w:before="100" w:beforeAutospacing="1" w:after="240" w:line="360" w:lineRule="auto"/>
        <w:ind w:left="714" w:hanging="357"/>
        <w:contextualSpacing/>
        <w:rPr>
          <w:rStyle w:val="eop"/>
          <w:sz w:val="18"/>
          <w:szCs w:val="18"/>
        </w:rPr>
      </w:pPr>
      <w:r w:rsidRPr="00D039AF">
        <w:t>If you are dissatisfied with the outcome, you are advised to seek an independent external adviser</w:t>
      </w:r>
      <w:r w:rsidR="00155B2F" w:rsidRPr="00D039AF">
        <w:t xml:space="preserve">. </w:t>
      </w:r>
      <w:r w:rsidR="00052E69" w:rsidRPr="00D039AF">
        <w:t>Please contact the</w:t>
      </w:r>
      <w:r w:rsidR="00F95826" w:rsidRPr="00D039AF">
        <w:t xml:space="preserve"> Registra</w:t>
      </w:r>
      <w:r w:rsidR="00CD257A" w:rsidRPr="00D039AF">
        <w:t xml:space="preserve">r </w:t>
      </w:r>
      <w:r w:rsidR="00F95826" w:rsidRPr="00D039AF">
        <w:t>via email</w:t>
      </w:r>
      <w:r w:rsidR="003432CE" w:rsidRPr="00D039AF">
        <w:t xml:space="preserve"> at </w:t>
      </w:r>
      <w:hyperlink r:id="rId44" w:history="1">
        <w:r w:rsidR="009C3159" w:rsidRPr="00692B3D">
          <w:rPr>
            <w:rStyle w:val="Hyperlink"/>
          </w:rPr>
          <w:t>studentadmin@mediadesignschool.com</w:t>
        </w:r>
      </w:hyperlink>
      <w:hyperlink r:id="rId45" w:history="1"/>
      <w:r w:rsidR="00F95826" w:rsidRPr="00D039AF">
        <w:t>,</w:t>
      </w:r>
      <w:r w:rsidR="00A2076E" w:rsidRPr="00D039AF">
        <w:t xml:space="preserve"> </w:t>
      </w:r>
      <w:r w:rsidR="00052E69" w:rsidRPr="00D039AF">
        <w:t>who can provide you wit</w:t>
      </w:r>
      <w:r w:rsidR="00DE2792" w:rsidRPr="00D039AF">
        <w:t>h information on the next steps</w:t>
      </w:r>
      <w:r w:rsidR="00853D1C" w:rsidRPr="00D039AF">
        <w:t>.</w:t>
      </w:r>
    </w:p>
    <w:p w14:paraId="4034562E" w14:textId="0771DD2A" w:rsidR="00B86E64" w:rsidRPr="00D039AF" w:rsidRDefault="00B86E64" w:rsidP="00C21F9D">
      <w:pPr>
        <w:pStyle w:val="Heading2"/>
      </w:pPr>
      <w:bookmarkStart w:id="128" w:name="_Toc135649652"/>
      <w:bookmarkStart w:id="129" w:name="_Toc135649764"/>
      <w:bookmarkStart w:id="130" w:name="_Toc135649870"/>
      <w:bookmarkStart w:id="131" w:name="_Toc185346965"/>
      <w:r w:rsidRPr="00D039AF">
        <w:t>Extension to an Assessment Deadline</w:t>
      </w:r>
      <w:bookmarkEnd w:id="128"/>
      <w:bookmarkEnd w:id="129"/>
      <w:bookmarkEnd w:id="130"/>
      <w:bookmarkEnd w:id="131"/>
    </w:p>
    <w:p w14:paraId="2F08C249" w14:textId="3D39327A" w:rsidR="002C581A" w:rsidRPr="00D039AF" w:rsidRDefault="00A04678" w:rsidP="00C0484D">
      <w:pPr>
        <w:spacing w:before="0"/>
      </w:pPr>
      <w:r w:rsidRPr="00D039AF">
        <w:t xml:space="preserve">Meeting assessment </w:t>
      </w:r>
      <w:r w:rsidR="00B86E64" w:rsidRPr="00D039AF">
        <w:t>deadlines is an important part of preparing you for employment. Assessments are therefore all time-based</w:t>
      </w:r>
      <w:r w:rsidR="000604DF" w:rsidRPr="00D039AF">
        <w:t>. A</w:t>
      </w:r>
      <w:r w:rsidR="002C581A" w:rsidRPr="00D039AF">
        <w:t xml:space="preserve"> request to extend an assessment deadline may only be approve</w:t>
      </w:r>
      <w:r w:rsidR="000604DF" w:rsidRPr="00D039AF">
        <w:t>d in exceptional circumstances, which include</w:t>
      </w:r>
      <w:r w:rsidR="00B0209E" w:rsidRPr="00D039AF">
        <w:t>s</w:t>
      </w:r>
      <w:r w:rsidR="000604DF" w:rsidRPr="00D039AF">
        <w:t xml:space="preserve"> family bereavement, </w:t>
      </w:r>
      <w:r w:rsidR="003432CE" w:rsidRPr="00D039AF">
        <w:t>emergency,</w:t>
      </w:r>
      <w:r w:rsidR="000604DF" w:rsidRPr="00D039AF">
        <w:t xml:space="preserve"> or extended periods of sickness.</w:t>
      </w:r>
      <w:r w:rsidR="00E7026C" w:rsidRPr="00D039AF">
        <w:t xml:space="preserve"> Extensions will be granted at the discretion of your Programme Leader. </w:t>
      </w:r>
    </w:p>
    <w:p w14:paraId="6D72B509" w14:textId="77777777" w:rsidR="00B0209E" w:rsidRPr="00D039AF" w:rsidRDefault="008051CA" w:rsidP="00C0484D">
      <w:pPr>
        <w:spacing w:before="0"/>
      </w:pPr>
      <w:r w:rsidRPr="00D039AF">
        <w:t xml:space="preserve">You will be responsible for providing supporting evidence that demonstrates you meet an exceptional circumstance. Requests for an extension should be in advance of the deadline and will not be granted </w:t>
      </w:r>
      <w:r w:rsidR="00B86E64" w:rsidRPr="00D039AF">
        <w:t xml:space="preserve">due to </w:t>
      </w:r>
      <w:r w:rsidR="00B0209E" w:rsidRPr="00D039AF">
        <w:t>a</w:t>
      </w:r>
      <w:r w:rsidR="00B86E64" w:rsidRPr="00D039AF">
        <w:t xml:space="preserve"> lack of planning, equipment availability or technical </w:t>
      </w:r>
      <w:r w:rsidR="00B0209E" w:rsidRPr="00D039AF">
        <w:t>difficulties</w:t>
      </w:r>
      <w:r w:rsidR="00B86E64" w:rsidRPr="00D039AF">
        <w:t>.</w:t>
      </w:r>
    </w:p>
    <w:p w14:paraId="52D8361E" w14:textId="77777777" w:rsidR="008405E6" w:rsidRPr="00D039AF" w:rsidRDefault="00A13429" w:rsidP="00C0484D">
      <w:pPr>
        <w:spacing w:before="0"/>
      </w:pPr>
      <w:r w:rsidRPr="00D039AF">
        <w:t>P</w:t>
      </w:r>
      <w:r w:rsidR="008051CA" w:rsidRPr="00D039AF">
        <w:t xml:space="preserve">lease refer to </w:t>
      </w:r>
      <w:r w:rsidRPr="00D039AF">
        <w:t xml:space="preserve">the </w:t>
      </w:r>
      <w:r w:rsidR="003A7961" w:rsidRPr="00D039AF">
        <w:t>Media Design School</w:t>
      </w:r>
      <w:r w:rsidR="008051CA" w:rsidRPr="00D039AF">
        <w:t xml:space="preserve"> </w:t>
      </w:r>
      <w:hyperlink r:id="rId46" w:history="1">
        <w:r w:rsidR="008051CA" w:rsidRPr="00D039AF">
          <w:rPr>
            <w:rStyle w:val="Hyperlink"/>
            <w:rFonts w:eastAsia="Times New Roman"/>
          </w:rPr>
          <w:t>Assessment Policy</w:t>
        </w:r>
      </w:hyperlink>
      <w:r w:rsidRPr="00D039AF">
        <w:t xml:space="preserve"> for further information.</w:t>
      </w:r>
    </w:p>
    <w:p w14:paraId="5F219ECA" w14:textId="7DCCFC6A" w:rsidR="00B6237C" w:rsidRPr="00D039AF" w:rsidRDefault="00E82113" w:rsidP="00C21F9D">
      <w:pPr>
        <w:pStyle w:val="Heading2"/>
      </w:pPr>
      <w:bookmarkStart w:id="132" w:name="_Toc135649653"/>
      <w:bookmarkStart w:id="133" w:name="_Toc135649765"/>
      <w:bookmarkStart w:id="134" w:name="_Toc135649871"/>
      <w:bookmarkStart w:id="135" w:name="_Toc185346966"/>
      <w:r w:rsidRPr="00D039AF">
        <w:t>Academic Progression</w:t>
      </w:r>
      <w:bookmarkEnd w:id="132"/>
      <w:bookmarkEnd w:id="133"/>
      <w:bookmarkEnd w:id="134"/>
      <w:bookmarkEnd w:id="135"/>
    </w:p>
    <w:p w14:paraId="477E3532" w14:textId="45BD8E67" w:rsidR="00B6237C" w:rsidRPr="00D039AF" w:rsidRDefault="00703024" w:rsidP="00C0484D">
      <w:pPr>
        <w:spacing w:before="0"/>
        <w:rPr>
          <w:rStyle w:val="normaltextrun"/>
        </w:rPr>
      </w:pPr>
      <w:r w:rsidRPr="00D039AF">
        <w:rPr>
          <w:rStyle w:val="normaltextrun"/>
        </w:rPr>
        <w:t xml:space="preserve">While students have the primary responsibility for their academic performance, MDS emphasises the pivotal role of academic and support staff in enabling student success. </w:t>
      </w:r>
      <w:r w:rsidR="00B6237C" w:rsidRPr="00D039AF">
        <w:rPr>
          <w:rStyle w:val="normaltextrun"/>
        </w:rPr>
        <w:t>In the first instance, you should discuss the situation with academic staff for referral to your Programme Director or Coordinator.</w:t>
      </w:r>
    </w:p>
    <w:p w14:paraId="4FCB952E" w14:textId="77777777" w:rsidR="00B6237C" w:rsidRPr="00D039AF" w:rsidRDefault="00B6237C" w:rsidP="00C0484D">
      <w:pPr>
        <w:spacing w:before="0"/>
        <w:rPr>
          <w:rStyle w:val="normaltextrun"/>
        </w:rPr>
      </w:pPr>
      <w:r w:rsidRPr="00D039AF">
        <w:rPr>
          <w:rStyle w:val="normaltextrun"/>
        </w:rPr>
        <w:t>If the situation persists or in exceptional circumstances, where a situation outside of your control is affecting your studies, you may submit a request in writing to the Associate Dean who will assess your request on a case-by-case basis.</w:t>
      </w:r>
    </w:p>
    <w:p w14:paraId="2F74C01D" w14:textId="30247D50" w:rsidR="00A42951" w:rsidRPr="00A00509" w:rsidRDefault="00A42951" w:rsidP="00C0484D">
      <w:pPr>
        <w:spacing w:before="0"/>
        <w:rPr>
          <w:rStyle w:val="normaltextrun"/>
          <w:rFonts w:eastAsia="Times New Roman"/>
        </w:rPr>
      </w:pPr>
      <w:r w:rsidRPr="00D039AF">
        <w:rPr>
          <w:rStyle w:val="normaltextrun"/>
        </w:rPr>
        <w:t xml:space="preserve">If a student’s progress remains unsatisfactory, MDS may impose conditions on the student’s continued </w:t>
      </w:r>
      <w:r w:rsidR="00143733" w:rsidRPr="00D039AF">
        <w:rPr>
          <w:rStyle w:val="normaltextrun"/>
        </w:rPr>
        <w:t>enrolment,</w:t>
      </w:r>
      <w:r w:rsidRPr="00D039AF">
        <w:rPr>
          <w:rStyle w:val="normaltextrun"/>
        </w:rPr>
        <w:t xml:space="preserve"> or the student may be excluded from continuing their studies.</w:t>
      </w:r>
      <w:r w:rsidR="00A00509">
        <w:rPr>
          <w:rStyle w:val="normaltextrun"/>
        </w:rPr>
        <w:t xml:space="preserve"> </w:t>
      </w:r>
      <w:r w:rsidR="00A00509" w:rsidRPr="00D039AF">
        <w:rPr>
          <w:rStyle w:val="eop"/>
        </w:rPr>
        <w:t xml:space="preserve">Please refer to the Media Design School </w:t>
      </w:r>
      <w:hyperlink r:id="rId47" w:history="1">
        <w:r w:rsidR="00A00509" w:rsidRPr="00A00509">
          <w:rPr>
            <w:rStyle w:val="Hyperlink"/>
          </w:rPr>
          <w:t>Academic Progression Policy</w:t>
        </w:r>
      </w:hyperlink>
      <w:r w:rsidR="00A00509" w:rsidRPr="00E93138">
        <w:rPr>
          <w:rStyle w:val="eop"/>
          <w:color w:val="auto"/>
        </w:rPr>
        <w:t xml:space="preserve"> </w:t>
      </w:r>
      <w:r w:rsidR="00A00509" w:rsidRPr="00D039AF">
        <w:rPr>
          <w:rStyle w:val="eop"/>
        </w:rPr>
        <w:t>for further information.</w:t>
      </w:r>
    </w:p>
    <w:p w14:paraId="3FF10CBD" w14:textId="1E2BEE34" w:rsidR="00D201FB" w:rsidRPr="00D039AF" w:rsidRDefault="00857A07" w:rsidP="00C21F9D">
      <w:pPr>
        <w:pStyle w:val="Heading1"/>
      </w:pPr>
      <w:bookmarkStart w:id="136" w:name="_Toc2145244161"/>
      <w:bookmarkStart w:id="137" w:name="_Toc135649659"/>
      <w:bookmarkStart w:id="138" w:name="_Toc135649771"/>
      <w:bookmarkStart w:id="139" w:name="_Toc135649877"/>
      <w:bookmarkStart w:id="140" w:name="_Toc185346967"/>
      <w:r w:rsidRPr="00D039AF">
        <w:t>Student Learning</w:t>
      </w:r>
      <w:bookmarkEnd w:id="136"/>
      <w:bookmarkEnd w:id="137"/>
      <w:bookmarkEnd w:id="138"/>
      <w:bookmarkEnd w:id="139"/>
      <w:bookmarkEnd w:id="140"/>
    </w:p>
    <w:p w14:paraId="5B45A017" w14:textId="0C15874D" w:rsidR="002606B0" w:rsidRPr="00D039AF" w:rsidRDefault="002606B0" w:rsidP="00C21F9D">
      <w:pPr>
        <w:pStyle w:val="Heading2"/>
      </w:pPr>
      <w:bookmarkStart w:id="141" w:name="_Toc1839749707"/>
      <w:bookmarkStart w:id="142" w:name="_Toc135649660"/>
      <w:bookmarkStart w:id="143" w:name="_Toc135649772"/>
      <w:bookmarkStart w:id="144" w:name="_Toc135649878"/>
      <w:bookmarkStart w:id="145" w:name="_Toc185346968"/>
      <w:r w:rsidRPr="00D039AF">
        <w:t>Class Schedules</w:t>
      </w:r>
      <w:bookmarkStart w:id="146" w:name="_Toc81658098"/>
      <w:bookmarkEnd w:id="141"/>
      <w:bookmarkEnd w:id="142"/>
      <w:bookmarkEnd w:id="143"/>
      <w:bookmarkEnd w:id="144"/>
      <w:bookmarkEnd w:id="145"/>
    </w:p>
    <w:p w14:paraId="5E336265" w14:textId="25C3F9AB" w:rsidR="002606B0" w:rsidRPr="00D039AF" w:rsidRDefault="002606B0" w:rsidP="00C0484D">
      <w:pPr>
        <w:spacing w:before="0"/>
      </w:pPr>
      <w:r w:rsidRPr="00D039AF">
        <w:t>Class schedules are set by the school and are distributed at the beginning of each semester. All scheduled classes (including tutorials and off-site field</w:t>
      </w:r>
      <w:r w:rsidR="003A7961" w:rsidRPr="00D039AF">
        <w:t xml:space="preserve"> </w:t>
      </w:r>
      <w:r w:rsidRPr="00D039AF">
        <w:t>trips) are</w:t>
      </w:r>
      <w:r w:rsidR="003A7961" w:rsidRPr="00D039AF">
        <w:t xml:space="preserve"> </w:t>
      </w:r>
      <w:r w:rsidRPr="00D039AF">
        <w:t>mandatory.</w:t>
      </w:r>
    </w:p>
    <w:p w14:paraId="55743974" w14:textId="277B091C" w:rsidR="0021174E" w:rsidRPr="00D039AF" w:rsidRDefault="0021174E" w:rsidP="00C21F9D">
      <w:pPr>
        <w:pStyle w:val="Heading2"/>
      </w:pPr>
      <w:bookmarkStart w:id="147" w:name="_Toc135649661"/>
      <w:bookmarkStart w:id="148" w:name="_Toc135649773"/>
      <w:bookmarkStart w:id="149" w:name="_Toc135649879"/>
      <w:bookmarkStart w:id="150" w:name="_Toc185346969"/>
      <w:r w:rsidRPr="00D039AF">
        <w:t>Recording Lectures</w:t>
      </w:r>
      <w:r w:rsidR="00BE65E5" w:rsidRPr="00D039AF">
        <w:t xml:space="preserve"> and </w:t>
      </w:r>
      <w:r w:rsidRPr="00D039AF">
        <w:t>Audio-Visual Notes</w:t>
      </w:r>
      <w:bookmarkEnd w:id="146"/>
      <w:bookmarkEnd w:id="147"/>
      <w:bookmarkEnd w:id="148"/>
      <w:bookmarkEnd w:id="149"/>
      <w:bookmarkEnd w:id="150"/>
    </w:p>
    <w:p w14:paraId="699C4CF9" w14:textId="30F45BA2" w:rsidR="0021174E" w:rsidRPr="00D039AF" w:rsidRDefault="008016C9" w:rsidP="00C0484D">
      <w:pPr>
        <w:spacing w:before="0"/>
      </w:pPr>
      <w:r w:rsidRPr="00D039AF">
        <w:t>Recording lectures,</w:t>
      </w:r>
      <w:r w:rsidR="0021174E" w:rsidRPr="00D039AF">
        <w:t xml:space="preserve"> tutorials or taking audio</w:t>
      </w:r>
      <w:r w:rsidRPr="00D039AF">
        <w:t>-</w:t>
      </w:r>
      <w:r w:rsidR="0021174E" w:rsidRPr="00D039AF">
        <w:t xml:space="preserve">visual notes during any </w:t>
      </w:r>
      <w:r w:rsidR="006069F5" w:rsidRPr="00D039AF">
        <w:t xml:space="preserve">school </w:t>
      </w:r>
      <w:r w:rsidR="0021174E" w:rsidRPr="00D039AF">
        <w:t>event, where permission has not been explicitly given, is strictly prohibited.</w:t>
      </w:r>
    </w:p>
    <w:p w14:paraId="6A1FB718" w14:textId="296C1458" w:rsidR="00B469CC" w:rsidRPr="00D039AF" w:rsidRDefault="00B469CC" w:rsidP="00C21F9D">
      <w:pPr>
        <w:pStyle w:val="Heading2"/>
      </w:pPr>
      <w:bookmarkStart w:id="151" w:name="_Toc1670294094"/>
      <w:bookmarkStart w:id="152" w:name="_Toc135649662"/>
      <w:bookmarkStart w:id="153" w:name="_Toc135649774"/>
      <w:bookmarkStart w:id="154" w:name="_Toc135649880"/>
      <w:bookmarkStart w:id="155" w:name="_Toc185346970"/>
      <w:r w:rsidRPr="00D039AF">
        <w:t xml:space="preserve">Independent </w:t>
      </w:r>
      <w:r w:rsidR="007118A3" w:rsidRPr="00D039AF">
        <w:t xml:space="preserve">&amp; </w:t>
      </w:r>
      <w:r w:rsidR="003C3DF5" w:rsidRPr="00D039AF">
        <w:t>Self-Directed</w:t>
      </w:r>
      <w:r w:rsidRPr="00D039AF">
        <w:t xml:space="preserve"> Learning</w:t>
      </w:r>
      <w:bookmarkEnd w:id="151"/>
      <w:bookmarkEnd w:id="152"/>
      <w:bookmarkEnd w:id="153"/>
      <w:bookmarkEnd w:id="154"/>
      <w:bookmarkEnd w:id="155"/>
    </w:p>
    <w:p w14:paraId="36CDC234" w14:textId="2C4A27AB" w:rsidR="00B469CC" w:rsidRPr="00D039AF" w:rsidRDefault="00B469CC" w:rsidP="00C0484D">
      <w:pPr>
        <w:spacing w:before="0"/>
      </w:pPr>
      <w:r w:rsidRPr="00D039AF">
        <w:t xml:space="preserve">In addition to class time (directed learning), you are expected to engage in self-directed learning. </w:t>
      </w:r>
      <w:r w:rsidR="007A4EE7" w:rsidRPr="00D039AF">
        <w:t>This</w:t>
      </w:r>
      <w:r w:rsidRPr="00D039AF">
        <w:t xml:space="preserve"> </w:t>
      </w:r>
      <w:r w:rsidR="00C44B38" w:rsidRPr="00D039AF">
        <w:t xml:space="preserve">learning </w:t>
      </w:r>
      <w:r w:rsidR="001465A8" w:rsidRPr="00D039AF">
        <w:t>plays a critical role</w:t>
      </w:r>
      <w:r w:rsidRPr="00D039AF">
        <w:t xml:space="preserve"> in the education offered by the school and is</w:t>
      </w:r>
      <w:r w:rsidR="007A4EE7" w:rsidRPr="00D039AF">
        <w:t xml:space="preserve"> a major component in gaining a </w:t>
      </w:r>
      <w:r w:rsidRPr="00D039AF">
        <w:t>qualification.</w:t>
      </w:r>
      <w:r w:rsidR="00336809" w:rsidRPr="00D039AF">
        <w:t xml:space="preserve"> </w:t>
      </w:r>
      <w:r w:rsidRPr="00D039AF">
        <w:t>All</w:t>
      </w:r>
      <w:r w:rsidR="00336809" w:rsidRPr="00D039AF">
        <w:t xml:space="preserve"> </w:t>
      </w:r>
      <w:r w:rsidRPr="00D039AF">
        <w:t>full-time</w:t>
      </w:r>
      <w:r w:rsidR="00336809" w:rsidRPr="00D039AF">
        <w:t xml:space="preserve"> </w:t>
      </w:r>
      <w:r w:rsidRPr="00D039AF">
        <w:t>students are expected to engage in at least 20 hours per week of self-directed learning.</w:t>
      </w:r>
      <w:r w:rsidR="00336809" w:rsidRPr="00D039AF">
        <w:t xml:space="preserve"> </w:t>
      </w:r>
    </w:p>
    <w:p w14:paraId="63C43891" w14:textId="101E320B" w:rsidR="00B469CC" w:rsidRPr="00D039AF" w:rsidRDefault="77A7B103" w:rsidP="00C21F9D">
      <w:pPr>
        <w:pStyle w:val="Heading2"/>
      </w:pPr>
      <w:bookmarkStart w:id="156" w:name="_Toc516009480"/>
      <w:bookmarkStart w:id="157" w:name="_Toc135649663"/>
      <w:bookmarkStart w:id="158" w:name="_Toc135649775"/>
      <w:bookmarkStart w:id="159" w:name="_Toc135649881"/>
      <w:bookmarkStart w:id="160" w:name="_Toc185346971"/>
      <w:r w:rsidRPr="00D039AF">
        <w:t>Online –</w:t>
      </w:r>
      <w:r w:rsidR="0011635B" w:rsidRPr="00D039AF">
        <w:t xml:space="preserve"> </w:t>
      </w:r>
      <w:r w:rsidRPr="00D039AF">
        <w:t>Teaching and Learning</w:t>
      </w:r>
      <w:bookmarkEnd w:id="156"/>
      <w:bookmarkEnd w:id="157"/>
      <w:bookmarkEnd w:id="158"/>
      <w:bookmarkEnd w:id="159"/>
      <w:bookmarkEnd w:id="160"/>
    </w:p>
    <w:p w14:paraId="27250D43" w14:textId="64DD9EA9" w:rsidR="00B469CC" w:rsidRPr="00D039AF" w:rsidRDefault="003A7961" w:rsidP="00C0484D">
      <w:pPr>
        <w:spacing w:before="0"/>
        <w:rPr>
          <w:rStyle w:val="eop"/>
          <w:lang w:eastAsia="en-US"/>
        </w:rPr>
      </w:pPr>
      <w:r w:rsidRPr="00D039AF">
        <w:rPr>
          <w:rStyle w:val="normaltextrun"/>
        </w:rPr>
        <w:t>Media Design School</w:t>
      </w:r>
      <w:r w:rsidR="00B469CC" w:rsidRPr="00D039AF">
        <w:rPr>
          <w:rStyle w:val="normaltextrun"/>
        </w:rPr>
        <w:t xml:space="preserve"> has</w:t>
      </w:r>
      <w:r w:rsidR="00336809" w:rsidRPr="00D039AF">
        <w:rPr>
          <w:rStyle w:val="normaltextrun"/>
        </w:rPr>
        <w:t xml:space="preserve"> </w:t>
      </w:r>
      <w:r w:rsidR="00B469CC" w:rsidRPr="00D039AF">
        <w:rPr>
          <w:rStyle w:val="normaltextrun"/>
        </w:rPr>
        <w:t>been approved by NZQA to provide a range of delivery</w:t>
      </w:r>
      <w:r w:rsidR="00FF1414" w:rsidRPr="00D039AF">
        <w:rPr>
          <w:rStyle w:val="normaltextrun"/>
        </w:rPr>
        <w:t xml:space="preserve"> modes to support </w:t>
      </w:r>
      <w:r w:rsidR="00B469CC" w:rsidRPr="00D039AF">
        <w:rPr>
          <w:rStyle w:val="normaltextrun"/>
        </w:rPr>
        <w:t xml:space="preserve">blended </w:t>
      </w:r>
      <w:r w:rsidR="00FF1414" w:rsidRPr="00D039AF">
        <w:rPr>
          <w:rStyle w:val="normaltextrun"/>
        </w:rPr>
        <w:t xml:space="preserve">teaching and </w:t>
      </w:r>
      <w:r w:rsidR="00B469CC" w:rsidRPr="00D039AF">
        <w:rPr>
          <w:rStyle w:val="normaltextrun"/>
        </w:rPr>
        <w:t>learning. These include</w:t>
      </w:r>
      <w:r w:rsidR="007118A3" w:rsidRPr="00D039AF">
        <w:rPr>
          <w:rStyle w:val="normaltextrun"/>
        </w:rPr>
        <w:t xml:space="preserve"> o</w:t>
      </w:r>
      <w:r w:rsidR="00B469CC" w:rsidRPr="00D039AF">
        <w:rPr>
          <w:rStyle w:val="normaltextrun"/>
        </w:rPr>
        <w:t>nline</w:t>
      </w:r>
      <w:r w:rsidR="00336809" w:rsidRPr="00D039AF">
        <w:rPr>
          <w:rStyle w:val="normaltextrun"/>
        </w:rPr>
        <w:t xml:space="preserve"> </w:t>
      </w:r>
      <w:r w:rsidR="00B469CC" w:rsidRPr="00D039AF">
        <w:rPr>
          <w:rStyle w:val="normaltextrun"/>
        </w:rPr>
        <w:t>(</w:t>
      </w:r>
      <w:r w:rsidR="00FF1414" w:rsidRPr="00D039AF">
        <w:rPr>
          <w:rStyle w:val="normaltextrun"/>
        </w:rPr>
        <w:t>onshore and o</w:t>
      </w:r>
      <w:r w:rsidR="00B469CC" w:rsidRPr="00D039AF">
        <w:rPr>
          <w:rStyle w:val="normaltextrun"/>
        </w:rPr>
        <w:t>ffshore)</w:t>
      </w:r>
      <w:r w:rsidR="007118A3" w:rsidRPr="00D039AF">
        <w:rPr>
          <w:rStyle w:val="eop"/>
        </w:rPr>
        <w:t>, and</w:t>
      </w:r>
      <w:r w:rsidR="007118A3" w:rsidRPr="00D039AF">
        <w:rPr>
          <w:rStyle w:val="normaltextrun"/>
        </w:rPr>
        <w:t xml:space="preserve"> f</w:t>
      </w:r>
      <w:r w:rsidR="00FF1414" w:rsidRPr="00D039AF">
        <w:rPr>
          <w:rStyle w:val="normaltextrun"/>
        </w:rPr>
        <w:t>ace-to-face</w:t>
      </w:r>
      <w:r w:rsidR="008C607F" w:rsidRPr="00D039AF">
        <w:rPr>
          <w:rStyle w:val="normaltextrun"/>
        </w:rPr>
        <w:t>.</w:t>
      </w:r>
    </w:p>
    <w:p w14:paraId="647DCBD7" w14:textId="433FCDD1" w:rsidR="00C44B38" w:rsidRPr="00D039AF" w:rsidRDefault="00B469CC" w:rsidP="00C0484D">
      <w:pPr>
        <w:spacing w:before="0"/>
        <w:rPr>
          <w:rStyle w:val="normaltextrun"/>
        </w:rPr>
      </w:pPr>
      <w:r w:rsidRPr="00D039AF">
        <w:rPr>
          <w:rStyle w:val="normaltextrun"/>
        </w:rPr>
        <w:t>The inclusion o</w:t>
      </w:r>
      <w:r w:rsidR="00FF1414" w:rsidRPr="00D039AF">
        <w:rPr>
          <w:rStyle w:val="normaltextrun"/>
        </w:rPr>
        <w:t>f an online delivery mode</w:t>
      </w:r>
      <w:r w:rsidR="00336809" w:rsidRPr="00D039AF">
        <w:rPr>
          <w:rStyle w:val="normaltextrun"/>
        </w:rPr>
        <w:t xml:space="preserve"> </w:t>
      </w:r>
      <w:r w:rsidR="00FF1414" w:rsidRPr="00D039AF">
        <w:rPr>
          <w:rStyle w:val="normaltextrun"/>
        </w:rPr>
        <w:t>utilis</w:t>
      </w:r>
      <w:r w:rsidRPr="00D039AF">
        <w:rPr>
          <w:rStyle w:val="normaltextrun"/>
        </w:rPr>
        <w:t>es established tools within each programme and includes both synchronous and asynchronous teaching and learning.</w:t>
      </w:r>
    </w:p>
    <w:p w14:paraId="722028E5" w14:textId="4B1BC932" w:rsidR="00B469CC" w:rsidRPr="00D039AF" w:rsidRDefault="00A07074" w:rsidP="00C0484D">
      <w:pPr>
        <w:spacing w:before="0"/>
        <w:rPr>
          <w:rStyle w:val="eop"/>
        </w:rPr>
      </w:pPr>
      <w:r w:rsidRPr="00D039AF">
        <w:rPr>
          <w:rStyle w:val="normaltextrun"/>
        </w:rPr>
        <w:t>Our</w:t>
      </w:r>
      <w:r w:rsidR="00B469CC" w:rsidRPr="00D039AF">
        <w:rPr>
          <w:rStyle w:val="normaltextrun"/>
        </w:rPr>
        <w:t xml:space="preserve"> virtual learning environment </w:t>
      </w:r>
      <w:r w:rsidR="00FF1414" w:rsidRPr="00D039AF">
        <w:rPr>
          <w:rStyle w:val="normaltextrun"/>
        </w:rPr>
        <w:t>and learning management system</w:t>
      </w:r>
      <w:r w:rsidR="00336809" w:rsidRPr="00D039AF">
        <w:rPr>
          <w:rStyle w:val="normaltextrun"/>
        </w:rPr>
        <w:t xml:space="preserve"> </w:t>
      </w:r>
      <w:r w:rsidR="00FF1414" w:rsidRPr="00D039AF">
        <w:rPr>
          <w:rStyle w:val="normaltextrun"/>
        </w:rPr>
        <w:t>(</w:t>
      </w:r>
      <w:r w:rsidR="00EF6CEB">
        <w:rPr>
          <w:rStyle w:val="normaltextrun"/>
        </w:rPr>
        <w:t>MyLearn</w:t>
      </w:r>
      <w:r w:rsidR="00FF1414" w:rsidRPr="00D039AF">
        <w:rPr>
          <w:rStyle w:val="normaltextrun"/>
        </w:rPr>
        <w:t xml:space="preserve">) </w:t>
      </w:r>
      <w:r w:rsidR="00B469CC" w:rsidRPr="00D039AF">
        <w:rPr>
          <w:rStyle w:val="normaltextrun"/>
        </w:rPr>
        <w:t xml:space="preserve">has been integrated to support teaching and learning. </w:t>
      </w:r>
      <w:r w:rsidR="004B42E4">
        <w:rPr>
          <w:rStyle w:val="normaltextrun"/>
        </w:rPr>
        <w:t>MyLearn</w:t>
      </w:r>
      <w:r w:rsidR="004B42E4" w:rsidRPr="00D039AF">
        <w:rPr>
          <w:rStyle w:val="normaltextrun"/>
        </w:rPr>
        <w:t xml:space="preserve"> </w:t>
      </w:r>
      <w:r w:rsidR="00B469CC" w:rsidRPr="00D039AF">
        <w:rPr>
          <w:rStyle w:val="normaltextrun"/>
        </w:rPr>
        <w:t xml:space="preserve">provides students with access to course materials, communication tools, online </w:t>
      </w:r>
      <w:r w:rsidR="001C0604" w:rsidRPr="00D039AF">
        <w:rPr>
          <w:rStyle w:val="normaltextrun"/>
        </w:rPr>
        <w:t xml:space="preserve">assessments, grades, attendance, </w:t>
      </w:r>
      <w:r w:rsidR="00B469CC" w:rsidRPr="00D039AF">
        <w:rPr>
          <w:rStyle w:val="normaltextrun"/>
        </w:rPr>
        <w:t>and the ability to submit assignments electronically. Webinars are used for interactive tutorials, lectures, discussions, group forums and workshops.</w:t>
      </w:r>
      <w:r w:rsidR="00336809" w:rsidRPr="00D039AF">
        <w:rPr>
          <w:rStyle w:val="eop"/>
        </w:rPr>
        <w:t xml:space="preserve"> </w:t>
      </w:r>
    </w:p>
    <w:p w14:paraId="7A95B267" w14:textId="57AC1676" w:rsidR="00DE48A8" w:rsidRPr="00D039AF" w:rsidRDefault="00DE48A8" w:rsidP="00C21F9D">
      <w:pPr>
        <w:pStyle w:val="Heading2"/>
      </w:pPr>
      <w:bookmarkStart w:id="161" w:name="_Toc677532268"/>
      <w:bookmarkStart w:id="162" w:name="_Toc135649664"/>
      <w:bookmarkStart w:id="163" w:name="_Toc135649776"/>
      <w:bookmarkStart w:id="164" w:name="_Toc135649882"/>
      <w:bookmarkStart w:id="165" w:name="_Toc185346972"/>
      <w:r w:rsidRPr="00D039AF">
        <w:t>Internet Use</w:t>
      </w:r>
      <w:bookmarkEnd w:id="161"/>
      <w:bookmarkEnd w:id="162"/>
      <w:bookmarkEnd w:id="163"/>
      <w:bookmarkEnd w:id="164"/>
      <w:bookmarkEnd w:id="165"/>
    </w:p>
    <w:p w14:paraId="28BFDD59" w14:textId="3080C54E" w:rsidR="00074765" w:rsidRPr="00D039AF" w:rsidRDefault="00DE48A8" w:rsidP="00C0484D">
      <w:pPr>
        <w:spacing w:before="0"/>
        <w:rPr>
          <w:rStyle w:val="eop"/>
        </w:rPr>
      </w:pPr>
      <w:r w:rsidRPr="00D039AF">
        <w:rPr>
          <w:rStyle w:val="eop"/>
        </w:rPr>
        <w:t xml:space="preserve">The </w:t>
      </w:r>
      <w:r w:rsidR="00DE59D3" w:rsidRPr="00D039AF">
        <w:rPr>
          <w:rStyle w:val="eop"/>
        </w:rPr>
        <w:t>i</w:t>
      </w:r>
      <w:r w:rsidRPr="00D039AF">
        <w:rPr>
          <w:rStyle w:val="eop"/>
        </w:rPr>
        <w:t>nternet must, at all times, only be used for educ</w:t>
      </w:r>
      <w:r w:rsidR="001C0604" w:rsidRPr="00D039AF">
        <w:rPr>
          <w:rStyle w:val="eop"/>
        </w:rPr>
        <w:t xml:space="preserve">ational and research purposes. </w:t>
      </w:r>
      <w:r w:rsidRPr="00D039AF">
        <w:rPr>
          <w:rStyle w:val="eop"/>
        </w:rPr>
        <w:t xml:space="preserve">Inappropriate use of the </w:t>
      </w:r>
      <w:r w:rsidR="00DE59D3" w:rsidRPr="00D039AF">
        <w:rPr>
          <w:rStyle w:val="eop"/>
        </w:rPr>
        <w:t>i</w:t>
      </w:r>
      <w:r w:rsidRPr="00D039AF">
        <w:rPr>
          <w:rStyle w:val="eop"/>
        </w:rPr>
        <w:t>nternet includes but is not limited to:</w:t>
      </w:r>
    </w:p>
    <w:p w14:paraId="10CC18A5" w14:textId="040250CB" w:rsidR="00B469CC" w:rsidRPr="00D039AF" w:rsidRDefault="00FA3704" w:rsidP="00C0484D">
      <w:pPr>
        <w:pStyle w:val="ListParagraph"/>
        <w:spacing w:after="240" w:line="360" w:lineRule="auto"/>
        <w:contextualSpacing/>
      </w:pPr>
      <w:r>
        <w:rPr>
          <w:rStyle w:val="normaltextrun"/>
        </w:rPr>
        <w:t>a</w:t>
      </w:r>
      <w:r w:rsidR="00B469CC" w:rsidRPr="00D039AF">
        <w:rPr>
          <w:rStyle w:val="normaltextrun"/>
        </w:rPr>
        <w:t>ctivities prohibited by legislation</w:t>
      </w:r>
    </w:p>
    <w:p w14:paraId="03B92709" w14:textId="67E2361D" w:rsidR="00892A03" w:rsidRPr="00D039AF" w:rsidRDefault="00FA3704" w:rsidP="00C0484D">
      <w:pPr>
        <w:pStyle w:val="ListParagraph"/>
        <w:spacing w:after="240" w:line="360" w:lineRule="auto"/>
        <w:ind w:left="714" w:hanging="357"/>
        <w:contextualSpacing/>
        <w:rPr>
          <w:rStyle w:val="normaltextrun"/>
        </w:rPr>
      </w:pPr>
      <w:r>
        <w:rPr>
          <w:rStyle w:val="normaltextrun"/>
        </w:rPr>
        <w:t>d</w:t>
      </w:r>
      <w:r w:rsidR="00B469CC" w:rsidRPr="00D039AF">
        <w:rPr>
          <w:rStyle w:val="normaltextrun"/>
        </w:rPr>
        <w:t xml:space="preserve">ownloading entertainment </w:t>
      </w:r>
      <w:r w:rsidR="00DE48A8" w:rsidRPr="00D039AF">
        <w:rPr>
          <w:rStyle w:val="normaltextrun"/>
        </w:rPr>
        <w:t>materials</w:t>
      </w:r>
      <w:r>
        <w:rPr>
          <w:rStyle w:val="normaltextrun"/>
        </w:rPr>
        <w:t>.</w:t>
      </w:r>
    </w:p>
    <w:p w14:paraId="1CCD3A66" w14:textId="044FFF86" w:rsidR="00074765" w:rsidRPr="00D039AF" w:rsidRDefault="007A4EE7" w:rsidP="00C0484D">
      <w:pPr>
        <w:spacing w:before="0"/>
        <w:rPr>
          <w:rStyle w:val="eop"/>
        </w:rPr>
      </w:pPr>
      <w:r w:rsidRPr="00D039AF">
        <w:rPr>
          <w:rStyle w:val="eop"/>
        </w:rPr>
        <w:t>E</w:t>
      </w:r>
      <w:r w:rsidR="00DE48A8" w:rsidRPr="00D039AF">
        <w:rPr>
          <w:rStyle w:val="eop"/>
        </w:rPr>
        <w:t>xcept where required for the purposes of study</w:t>
      </w:r>
      <w:r w:rsidR="0091691B" w:rsidRPr="00D039AF">
        <w:rPr>
          <w:rStyle w:val="eop"/>
        </w:rPr>
        <w:t>,</w:t>
      </w:r>
      <w:r w:rsidR="00DE48A8" w:rsidRPr="00D039AF">
        <w:rPr>
          <w:rStyle w:val="eop"/>
        </w:rPr>
        <w:t xml:space="preserve"> as determined by yo</w:t>
      </w:r>
      <w:r w:rsidRPr="00D039AF">
        <w:rPr>
          <w:rStyle w:val="eop"/>
        </w:rPr>
        <w:t>ur lecturer or Programme Leader</w:t>
      </w:r>
      <w:r w:rsidR="0091691B" w:rsidRPr="00D039AF">
        <w:rPr>
          <w:rStyle w:val="eop"/>
        </w:rPr>
        <w:t>, this also includes</w:t>
      </w:r>
      <w:r w:rsidR="00C44B38" w:rsidRPr="00D039AF">
        <w:rPr>
          <w:rStyle w:val="eop"/>
        </w:rPr>
        <w:t>:</w:t>
      </w:r>
    </w:p>
    <w:p w14:paraId="19D224A5" w14:textId="3BC9C692" w:rsidR="00B469CC" w:rsidRPr="00D039AF" w:rsidRDefault="00AB2551" w:rsidP="00C0484D">
      <w:pPr>
        <w:pStyle w:val="ListParagraph"/>
        <w:spacing w:after="240" w:line="360" w:lineRule="auto"/>
        <w:contextualSpacing/>
      </w:pPr>
      <w:r w:rsidRPr="00D039AF">
        <w:rPr>
          <w:rStyle w:val="normaltextrun"/>
        </w:rPr>
        <w:t>G</w:t>
      </w:r>
      <w:r w:rsidR="00B469CC" w:rsidRPr="00D039AF">
        <w:rPr>
          <w:rStyle w:val="normaltextrun"/>
        </w:rPr>
        <w:t>aming</w:t>
      </w:r>
    </w:p>
    <w:p w14:paraId="316157D3" w14:textId="1B25A656" w:rsidR="00B469CC" w:rsidRPr="00D039AF" w:rsidRDefault="00B469CC" w:rsidP="00C0484D">
      <w:pPr>
        <w:pStyle w:val="ListParagraph"/>
        <w:spacing w:after="240" w:line="360" w:lineRule="auto"/>
        <w:contextualSpacing/>
      </w:pPr>
      <w:r w:rsidRPr="00D039AF">
        <w:rPr>
          <w:rStyle w:val="normaltextrun"/>
        </w:rPr>
        <w:t>Online chatrooms</w:t>
      </w:r>
    </w:p>
    <w:p w14:paraId="439672F9" w14:textId="1B83677B" w:rsidR="00B469CC" w:rsidRPr="00D039AF" w:rsidRDefault="00B469CC" w:rsidP="00C0484D">
      <w:pPr>
        <w:pStyle w:val="ListParagraph"/>
        <w:spacing w:after="240" w:line="360" w:lineRule="auto"/>
        <w:contextualSpacing/>
      </w:pPr>
      <w:r w:rsidRPr="00D039AF">
        <w:rPr>
          <w:rStyle w:val="normaltextrun"/>
        </w:rPr>
        <w:t>Peer-to-peer file sharing</w:t>
      </w:r>
    </w:p>
    <w:p w14:paraId="53D3B7FC" w14:textId="76D8DE4C" w:rsidR="00B469CC" w:rsidRPr="00D039AF" w:rsidRDefault="00B469CC" w:rsidP="00C0484D">
      <w:pPr>
        <w:pStyle w:val="ListParagraph"/>
        <w:spacing w:after="240" w:line="360" w:lineRule="auto"/>
        <w:contextualSpacing/>
      </w:pPr>
      <w:r w:rsidRPr="00D039AF">
        <w:rPr>
          <w:rStyle w:val="normaltextrun"/>
        </w:rPr>
        <w:t>Instant messaging</w:t>
      </w:r>
    </w:p>
    <w:p w14:paraId="1C91ED91" w14:textId="6451C4F0" w:rsidR="00C96444" w:rsidRPr="00D039AF" w:rsidRDefault="00651A43" w:rsidP="00C21F9D">
      <w:pPr>
        <w:pStyle w:val="Heading2"/>
      </w:pPr>
      <w:bookmarkStart w:id="166" w:name="_Toc2032621344"/>
      <w:bookmarkStart w:id="167" w:name="_Toc135649665"/>
      <w:bookmarkStart w:id="168" w:name="_Toc135649777"/>
      <w:bookmarkStart w:id="169" w:name="_Toc135649883"/>
      <w:bookmarkStart w:id="170" w:name="_Toc185346973"/>
      <w:r w:rsidRPr="00D039AF">
        <w:t xml:space="preserve">Student Evaluations </w:t>
      </w:r>
      <w:r w:rsidR="009302B3" w:rsidRPr="00D039AF">
        <w:t xml:space="preserve">&amp; </w:t>
      </w:r>
      <w:r w:rsidRPr="00D039AF">
        <w:t>Surveys</w:t>
      </w:r>
      <w:bookmarkEnd w:id="166"/>
      <w:bookmarkEnd w:id="167"/>
      <w:bookmarkEnd w:id="168"/>
      <w:bookmarkEnd w:id="169"/>
      <w:bookmarkEnd w:id="170"/>
    </w:p>
    <w:p w14:paraId="08365512" w14:textId="376B14A8" w:rsidR="00B469CC" w:rsidRPr="00D039AF" w:rsidRDefault="00B469CC" w:rsidP="00C0484D">
      <w:pPr>
        <w:spacing w:before="0"/>
        <w:rPr>
          <w:rStyle w:val="eop"/>
        </w:rPr>
      </w:pPr>
      <w:r w:rsidRPr="00D039AF">
        <w:rPr>
          <w:rStyle w:val="normaltextrun"/>
        </w:rPr>
        <w:t xml:space="preserve">You will be invited to complete evaluations and surveys throughout your </w:t>
      </w:r>
      <w:r w:rsidR="00651A43" w:rsidRPr="00D039AF">
        <w:rPr>
          <w:rStyle w:val="normaltextrun"/>
        </w:rPr>
        <w:t>course of study</w:t>
      </w:r>
      <w:r w:rsidRPr="00D039AF">
        <w:rPr>
          <w:rStyle w:val="normaltextrun"/>
        </w:rPr>
        <w:t>.</w:t>
      </w:r>
      <w:r w:rsidR="00336809" w:rsidRPr="00D039AF">
        <w:rPr>
          <w:rStyle w:val="normaltextrun"/>
        </w:rPr>
        <w:t xml:space="preserve"> </w:t>
      </w:r>
      <w:r w:rsidRPr="00D039AF">
        <w:rPr>
          <w:rStyle w:val="normaltextrun"/>
        </w:rPr>
        <w:t>The results will be shared with the appropriate departments and any</w:t>
      </w:r>
      <w:r w:rsidR="005641C6" w:rsidRPr="00D039AF">
        <w:rPr>
          <w:rStyle w:val="normaltextrun"/>
        </w:rPr>
        <w:t xml:space="preserve"> related actions </w:t>
      </w:r>
      <w:r w:rsidRPr="00D039AF">
        <w:rPr>
          <w:rStyle w:val="normaltextrun"/>
        </w:rPr>
        <w:t>will be</w:t>
      </w:r>
      <w:r w:rsidR="00651A43" w:rsidRPr="00D039AF">
        <w:rPr>
          <w:rStyle w:val="normaltextrun"/>
        </w:rPr>
        <w:t xml:space="preserve"> communicated to you through</w:t>
      </w:r>
      <w:r w:rsidR="00336809" w:rsidRPr="00D039AF">
        <w:rPr>
          <w:rStyle w:val="normaltextrun"/>
        </w:rPr>
        <w:t xml:space="preserve"> </w:t>
      </w:r>
      <w:r w:rsidR="00651A43" w:rsidRPr="00D039AF">
        <w:rPr>
          <w:rStyle w:val="normaltextrun"/>
        </w:rPr>
        <w:t>your</w:t>
      </w:r>
      <w:r w:rsidR="00336809" w:rsidRPr="00D039AF">
        <w:rPr>
          <w:rStyle w:val="normaltextrun"/>
        </w:rPr>
        <w:t xml:space="preserve"> </w:t>
      </w:r>
      <w:r w:rsidR="005641C6" w:rsidRPr="00D039AF">
        <w:rPr>
          <w:rStyle w:val="normaltextrun"/>
        </w:rPr>
        <w:t xml:space="preserve">lecturer </w:t>
      </w:r>
      <w:r w:rsidR="00651A43" w:rsidRPr="00D039AF">
        <w:rPr>
          <w:rStyle w:val="normaltextrun"/>
        </w:rPr>
        <w:t>or</w:t>
      </w:r>
      <w:r w:rsidR="005641C6" w:rsidRPr="00D039AF">
        <w:rPr>
          <w:rStyle w:val="normaltextrun"/>
        </w:rPr>
        <w:t xml:space="preserve"> </w:t>
      </w:r>
      <w:r w:rsidR="00651A43" w:rsidRPr="00D039AF">
        <w:rPr>
          <w:rStyle w:val="normaltextrun"/>
        </w:rPr>
        <w:t>Programme L</w:t>
      </w:r>
      <w:r w:rsidRPr="00D039AF">
        <w:rPr>
          <w:rStyle w:val="normaltextrun"/>
        </w:rPr>
        <w:t>eader</w:t>
      </w:r>
      <w:r w:rsidR="00651A43" w:rsidRPr="00D039AF">
        <w:rPr>
          <w:rStyle w:val="normaltextrun"/>
        </w:rPr>
        <w:t xml:space="preserve">, </w:t>
      </w:r>
      <w:r w:rsidRPr="00D039AF">
        <w:rPr>
          <w:rStyle w:val="normaltextrun"/>
        </w:rPr>
        <w:t>including</w:t>
      </w:r>
      <w:r w:rsidR="00336809" w:rsidRPr="00D039AF">
        <w:rPr>
          <w:rStyle w:val="normaltextrun"/>
        </w:rPr>
        <w:t xml:space="preserve"> </w:t>
      </w:r>
      <w:r w:rsidRPr="00D039AF">
        <w:rPr>
          <w:rStyle w:val="normaltextrun"/>
        </w:rPr>
        <w:t>posters around the school.</w:t>
      </w:r>
      <w:r w:rsidR="00336809" w:rsidRPr="00D039AF">
        <w:rPr>
          <w:rStyle w:val="eop"/>
        </w:rPr>
        <w:t xml:space="preserve"> </w:t>
      </w:r>
    </w:p>
    <w:p w14:paraId="66ACDD7F" w14:textId="1B120F2B" w:rsidR="004D1797" w:rsidRPr="00D039AF" w:rsidRDefault="00B469CC" w:rsidP="00C0484D">
      <w:pPr>
        <w:spacing w:before="0"/>
        <w:rPr>
          <w:rStyle w:val="eop"/>
        </w:rPr>
      </w:pPr>
      <w:r w:rsidRPr="00D039AF">
        <w:rPr>
          <w:rStyle w:val="normaltextrun"/>
        </w:rPr>
        <w:t>Course evaluation surveys will be un</w:t>
      </w:r>
      <w:r w:rsidR="00651A43" w:rsidRPr="00D039AF">
        <w:rPr>
          <w:rStyle w:val="normaltextrun"/>
        </w:rPr>
        <w:t xml:space="preserve">dertaken within each programme </w:t>
      </w:r>
      <w:r w:rsidRPr="00D039AF">
        <w:rPr>
          <w:rStyle w:val="normaltextrun"/>
        </w:rPr>
        <w:t>a</w:t>
      </w:r>
      <w:r w:rsidR="00651A43" w:rsidRPr="00D039AF">
        <w:rPr>
          <w:rStyle w:val="normaltextrun"/>
        </w:rPr>
        <w:t>nd the trends of the surveys will be</w:t>
      </w:r>
      <w:r w:rsidRPr="00D039AF">
        <w:rPr>
          <w:rStyle w:val="normaltextrun"/>
        </w:rPr>
        <w:t xml:space="preserve"> used to make improvements to content and delivery.</w:t>
      </w:r>
      <w:r w:rsidR="00336809" w:rsidRPr="00D039AF">
        <w:rPr>
          <w:rStyle w:val="eop"/>
        </w:rPr>
        <w:t xml:space="preserve"> </w:t>
      </w:r>
    </w:p>
    <w:p w14:paraId="00D25735" w14:textId="4BAA7632" w:rsidR="004D1797" w:rsidRPr="00D039AF" w:rsidRDefault="004D1797" w:rsidP="00C21F9D">
      <w:pPr>
        <w:pStyle w:val="Heading2"/>
      </w:pPr>
      <w:bookmarkStart w:id="171" w:name="_Toc135649666"/>
      <w:bookmarkStart w:id="172" w:name="_Toc135649778"/>
      <w:bookmarkStart w:id="173" w:name="_Toc135649884"/>
      <w:bookmarkStart w:id="174" w:name="_Toc185346974"/>
      <w:r w:rsidRPr="00D039AF">
        <w:t xml:space="preserve">Student Equipment </w:t>
      </w:r>
      <w:r w:rsidR="009302B3" w:rsidRPr="00D039AF">
        <w:t xml:space="preserve">&amp; </w:t>
      </w:r>
      <w:r w:rsidRPr="00D039AF">
        <w:t>Resources</w:t>
      </w:r>
      <w:bookmarkEnd w:id="171"/>
      <w:bookmarkEnd w:id="172"/>
      <w:bookmarkEnd w:id="173"/>
      <w:bookmarkEnd w:id="174"/>
    </w:p>
    <w:p w14:paraId="20684726" w14:textId="5BED399C" w:rsidR="004D1797" w:rsidRPr="00D039AF" w:rsidRDefault="004D1797" w:rsidP="00C0484D">
      <w:pPr>
        <w:spacing w:before="0"/>
        <w:rPr>
          <w:rStyle w:val="normaltextrun"/>
        </w:rPr>
      </w:pPr>
      <w:r w:rsidRPr="00D039AF">
        <w:rPr>
          <w:rStyle w:val="normaltextrun"/>
        </w:rPr>
        <w:t>The school may loan equipment and resources to students including cameras, video cameras</w:t>
      </w:r>
      <w:r w:rsidR="001C0604" w:rsidRPr="00D039AF">
        <w:rPr>
          <w:rStyle w:val="normaltextrun"/>
        </w:rPr>
        <w:t>,</w:t>
      </w:r>
      <w:r w:rsidRPr="00D039AF">
        <w:rPr>
          <w:rStyle w:val="normaltextrun"/>
        </w:rPr>
        <w:t xml:space="preserve"> and related equipment. The loan system relies on the proper use and care of the equipment and resources, and the return by the due date.</w:t>
      </w:r>
    </w:p>
    <w:p w14:paraId="3D281D4B" w14:textId="471E1811" w:rsidR="007D2B9F" w:rsidRPr="00D039AF" w:rsidRDefault="004D1797" w:rsidP="00C0484D">
      <w:pPr>
        <w:spacing w:before="0"/>
        <w:rPr>
          <w:rStyle w:val="eop"/>
        </w:rPr>
      </w:pPr>
      <w:r w:rsidRPr="00D039AF">
        <w:rPr>
          <w:rStyle w:val="normaltextrun"/>
        </w:rPr>
        <w:t>You must</w:t>
      </w:r>
      <w:r w:rsidR="00336809" w:rsidRPr="00D039AF">
        <w:rPr>
          <w:rStyle w:val="normaltextrun"/>
        </w:rPr>
        <w:t xml:space="preserve"> </w:t>
      </w:r>
      <w:r w:rsidRPr="00D039AF">
        <w:rPr>
          <w:rStyle w:val="normaltextrun"/>
        </w:rPr>
        <w:t>honour the loan requirements</w:t>
      </w:r>
      <w:r w:rsidR="003432CE" w:rsidRPr="00D039AF">
        <w:rPr>
          <w:rStyle w:val="normaltextrun"/>
        </w:rPr>
        <w:t xml:space="preserve">. </w:t>
      </w:r>
      <w:r w:rsidRPr="00D039AF">
        <w:rPr>
          <w:rStyle w:val="normaltextrun"/>
          <w:color w:val="auto"/>
        </w:rPr>
        <w:t>If you fail to return equipment or resources by one week after the due date, you may be charged and invoiced at the full commercial replacement cost, plus an administration fee</w:t>
      </w:r>
      <w:r w:rsidR="001C0604" w:rsidRPr="00D039AF">
        <w:rPr>
          <w:rStyle w:val="normaltextrun"/>
          <w:color w:val="auto"/>
        </w:rPr>
        <w:t>,</w:t>
      </w:r>
      <w:r w:rsidRPr="00D039AF">
        <w:rPr>
          <w:rStyle w:val="normaltextrun"/>
          <w:color w:val="auto"/>
        </w:rPr>
        <w:t xml:space="preserve"> and you may not have further access to borrowed equipment and resources</w:t>
      </w:r>
      <w:r w:rsidR="00FE4829" w:rsidRPr="00D039AF">
        <w:rPr>
          <w:rStyle w:val="normaltextrun"/>
          <w:color w:val="auto"/>
        </w:rPr>
        <w:t>.</w:t>
      </w:r>
    </w:p>
    <w:p w14:paraId="20CD549D" w14:textId="6585388C" w:rsidR="004D1797" w:rsidRPr="00D039AF" w:rsidRDefault="004D1797" w:rsidP="00C0484D">
      <w:pPr>
        <w:spacing w:before="0"/>
        <w:rPr>
          <w:rStyle w:val="eop"/>
        </w:rPr>
      </w:pPr>
      <w:r w:rsidRPr="00D039AF">
        <w:rPr>
          <w:rStyle w:val="normaltextrun"/>
        </w:rPr>
        <w:t xml:space="preserve">If you have any outstanding equipment or resources fines at the conclusion of your course of study, you may have your debt referred to a debt collection agency and your academic records and transcript </w:t>
      </w:r>
      <w:r w:rsidR="004C4293" w:rsidRPr="00D039AF">
        <w:rPr>
          <w:rStyle w:val="normaltextrun"/>
        </w:rPr>
        <w:t>may</w:t>
      </w:r>
      <w:r w:rsidRPr="00D039AF">
        <w:rPr>
          <w:rStyle w:val="normaltextrun"/>
        </w:rPr>
        <w:t xml:space="preserve"> be withheld.</w:t>
      </w:r>
    </w:p>
    <w:p w14:paraId="07555207" w14:textId="77777777" w:rsidR="00D201FB" w:rsidRPr="00D039AF" w:rsidRDefault="00D201FB" w:rsidP="00C21F9D">
      <w:pPr>
        <w:pStyle w:val="Heading2"/>
      </w:pPr>
      <w:bookmarkStart w:id="175" w:name="_Toc135649667"/>
      <w:bookmarkStart w:id="176" w:name="_Toc135649779"/>
      <w:bookmarkStart w:id="177" w:name="_Toc135649885"/>
      <w:bookmarkStart w:id="178" w:name="_Toc185346975"/>
      <w:r w:rsidRPr="00D039AF">
        <w:t>Library Service</w:t>
      </w:r>
      <w:bookmarkEnd w:id="175"/>
      <w:bookmarkEnd w:id="176"/>
      <w:bookmarkEnd w:id="177"/>
      <w:bookmarkEnd w:id="178"/>
    </w:p>
    <w:p w14:paraId="6F3884EC" w14:textId="6C42E37A" w:rsidR="00D201FB" w:rsidRPr="00D039AF" w:rsidRDefault="00D201FB" w:rsidP="00C0484D">
      <w:pPr>
        <w:spacing w:before="0"/>
      </w:pPr>
      <w:r w:rsidRPr="00D039AF">
        <w:t xml:space="preserve">The library is located on Level </w:t>
      </w:r>
      <w:r w:rsidR="005A5029">
        <w:t>1</w:t>
      </w:r>
      <w:r w:rsidRPr="00D039AF">
        <w:t xml:space="preserve"> of the campus. The library can also be accessed </w:t>
      </w:r>
      <w:hyperlink r:id="rId48" w:history="1">
        <w:r w:rsidRPr="00D039AF">
          <w:rPr>
            <w:rStyle w:val="Hyperlink"/>
          </w:rPr>
          <w:t>virtually</w:t>
        </w:r>
      </w:hyperlink>
      <w:r w:rsidRPr="00D039AF">
        <w:t xml:space="preserve"> 24/7.</w:t>
      </w:r>
    </w:p>
    <w:p w14:paraId="66503C48" w14:textId="77777777" w:rsidR="00D201FB" w:rsidRPr="00D039AF" w:rsidRDefault="00D201FB" w:rsidP="00C0484D">
      <w:pPr>
        <w:spacing w:before="0"/>
      </w:pPr>
      <w:r w:rsidRPr="00D039AF">
        <w:t>The library provides the following services and resources for your studies:</w:t>
      </w:r>
    </w:p>
    <w:p w14:paraId="2F257B63" w14:textId="77777777" w:rsidR="00D201FB" w:rsidRPr="00D039AF" w:rsidRDefault="00D201FB" w:rsidP="00C0484D">
      <w:pPr>
        <w:pStyle w:val="ListParagraph"/>
        <w:spacing w:after="240" w:line="360" w:lineRule="auto"/>
        <w:contextualSpacing/>
      </w:pPr>
      <w:r w:rsidRPr="00D039AF">
        <w:t xml:space="preserve">Articles, books, eBooks, journals, subject guides, visual collections and peer reviewed materials </w:t>
      </w:r>
    </w:p>
    <w:p w14:paraId="4BFB47A7" w14:textId="77777777" w:rsidR="00D201FB" w:rsidRPr="00D039AF" w:rsidRDefault="00D201FB" w:rsidP="00C0484D">
      <w:pPr>
        <w:pStyle w:val="ListParagraph"/>
        <w:spacing w:after="240" w:line="360" w:lineRule="auto"/>
        <w:contextualSpacing/>
      </w:pPr>
      <w:r w:rsidRPr="00D039AF">
        <w:t>Academic skills support</w:t>
      </w:r>
    </w:p>
    <w:p w14:paraId="01F89E79" w14:textId="77777777" w:rsidR="00D201FB" w:rsidRPr="00D039AF" w:rsidRDefault="00D201FB" w:rsidP="00C0484D">
      <w:pPr>
        <w:pStyle w:val="ListParagraph"/>
        <w:spacing w:after="240" w:line="360" w:lineRule="auto"/>
        <w:contextualSpacing/>
      </w:pPr>
      <w:r w:rsidRPr="00D039AF">
        <w:t xml:space="preserve">Academic integrity and referencing guides </w:t>
      </w:r>
    </w:p>
    <w:p w14:paraId="04D436FA" w14:textId="77777777" w:rsidR="00D201FB" w:rsidRPr="00D039AF" w:rsidRDefault="00D201FB" w:rsidP="00C0484D">
      <w:pPr>
        <w:pStyle w:val="ListParagraph"/>
        <w:spacing w:after="240" w:line="360" w:lineRule="auto"/>
        <w:contextualSpacing/>
      </w:pPr>
      <w:r w:rsidRPr="00D039AF">
        <w:t>Copyright guide</w:t>
      </w:r>
    </w:p>
    <w:p w14:paraId="5C4DB8DC" w14:textId="77777777" w:rsidR="00D201FB" w:rsidRPr="00D039AF" w:rsidRDefault="00D201FB" w:rsidP="00C0484D">
      <w:pPr>
        <w:pStyle w:val="ListParagraph"/>
        <w:spacing w:after="240" w:line="360" w:lineRule="auto"/>
        <w:contextualSpacing/>
      </w:pPr>
      <w:r w:rsidRPr="00D039AF">
        <w:t>Databases</w:t>
      </w:r>
    </w:p>
    <w:p w14:paraId="2CB9B7ED" w14:textId="77777777" w:rsidR="00D201FB" w:rsidRPr="00D039AF" w:rsidRDefault="00D201FB" w:rsidP="00C0484D">
      <w:pPr>
        <w:pStyle w:val="ListParagraph"/>
        <w:spacing w:after="240" w:line="360" w:lineRule="auto"/>
        <w:contextualSpacing/>
      </w:pPr>
      <w:r w:rsidRPr="00D039AF">
        <w:t>Referencing support</w:t>
      </w:r>
    </w:p>
    <w:p w14:paraId="6BD1B711" w14:textId="77777777" w:rsidR="00D201FB" w:rsidRPr="00D039AF" w:rsidRDefault="00D201FB" w:rsidP="00C0484D">
      <w:pPr>
        <w:pStyle w:val="ListParagraph"/>
        <w:spacing w:after="240" w:line="360" w:lineRule="auto"/>
        <w:contextualSpacing/>
      </w:pPr>
      <w:r w:rsidRPr="00D039AF">
        <w:t>Study success workshops</w:t>
      </w:r>
    </w:p>
    <w:p w14:paraId="6768FB50" w14:textId="77777777" w:rsidR="00D201FB" w:rsidRPr="00D039AF" w:rsidRDefault="00D201FB" w:rsidP="00C0484D">
      <w:pPr>
        <w:pStyle w:val="ListParagraph"/>
        <w:spacing w:after="240" w:line="360" w:lineRule="auto"/>
        <w:ind w:left="714" w:hanging="357"/>
        <w:contextualSpacing/>
      </w:pPr>
      <w:r w:rsidRPr="00D039AF">
        <w:t>Live chat</w:t>
      </w:r>
    </w:p>
    <w:p w14:paraId="5645968C" w14:textId="7479E297" w:rsidR="00D201FB" w:rsidRPr="00D039AF" w:rsidRDefault="00D201FB" w:rsidP="00C0484D">
      <w:pPr>
        <w:spacing w:before="0"/>
        <w:rPr>
          <w:rStyle w:val="eop"/>
        </w:rPr>
      </w:pPr>
      <w:r w:rsidRPr="00D039AF">
        <w:t xml:space="preserve">If you wish to speak with the Campus Librarian, borrow resources or work on your assignments, you can visit the library on Level 1 or email: </w:t>
      </w:r>
      <w:hyperlink r:id="rId49" w:history="1">
        <w:r w:rsidRPr="00D039AF">
          <w:rPr>
            <w:rStyle w:val="Hyperlink"/>
          </w:rPr>
          <w:t>library@mediadesignschool.com</w:t>
        </w:r>
      </w:hyperlink>
      <w:r w:rsidRPr="00D039AF">
        <w:t>.</w:t>
      </w:r>
    </w:p>
    <w:p w14:paraId="65E2ACE6" w14:textId="3DE4B6C2" w:rsidR="008B360C" w:rsidRPr="002C6D71" w:rsidRDefault="008B360C" w:rsidP="002C6D71">
      <w:pPr>
        <w:pStyle w:val="Heading3"/>
      </w:pPr>
      <w:bookmarkStart w:id="179" w:name="_Toc135649668"/>
      <w:bookmarkStart w:id="180" w:name="_Toc135649780"/>
      <w:bookmarkStart w:id="181" w:name="_Toc135649886"/>
      <w:bookmarkStart w:id="182" w:name="_Toc185346976"/>
      <w:r w:rsidRPr="002C6D71">
        <w:t>Copyright</w:t>
      </w:r>
      <w:bookmarkEnd w:id="179"/>
      <w:bookmarkEnd w:id="180"/>
      <w:bookmarkEnd w:id="181"/>
      <w:bookmarkEnd w:id="182"/>
    </w:p>
    <w:p w14:paraId="7BE6744A" w14:textId="1B5C690A" w:rsidR="00CE4B47" w:rsidRPr="00D039AF" w:rsidRDefault="00272359" w:rsidP="00C0484D">
      <w:pPr>
        <w:spacing w:before="0"/>
      </w:pPr>
      <w:r w:rsidRPr="00D039AF">
        <w:t xml:space="preserve">MDS supports the legitimate use of third-party copyright material for the purpose of providing MDS educational activities. </w:t>
      </w:r>
      <w:r w:rsidR="00CE4B47" w:rsidRPr="00D039AF">
        <w:t>It is committed to the proper observance of copyright law, and to upholding the rights of copyright creators and users</w:t>
      </w:r>
      <w:r w:rsidR="00C60710" w:rsidRPr="00D039AF">
        <w:t>.</w:t>
      </w:r>
    </w:p>
    <w:p w14:paraId="1022ED7A" w14:textId="5888C1E2" w:rsidR="008B360C" w:rsidRPr="00D039AF" w:rsidRDefault="008B360C" w:rsidP="00C0484D">
      <w:pPr>
        <w:spacing w:before="0"/>
      </w:pPr>
      <w:r w:rsidRPr="00D039AF">
        <w:t>Students produce work using educational and academic software licences. It is a condition of these licences that they are not used in the production of any commercial work.</w:t>
      </w:r>
      <w:r w:rsidR="005A5029">
        <w:t xml:space="preserve"> </w:t>
      </w:r>
    </w:p>
    <w:p w14:paraId="6FDF3080" w14:textId="35A94C27" w:rsidR="008B360C" w:rsidRPr="00D039AF" w:rsidRDefault="00BC2741" w:rsidP="00C0484D">
      <w:pPr>
        <w:spacing w:before="0"/>
        <w:rPr>
          <w:rStyle w:val="eop"/>
        </w:rPr>
      </w:pPr>
      <w:r w:rsidRPr="00D039AF">
        <w:rPr>
          <w:rStyle w:val="eop"/>
        </w:rPr>
        <w:t xml:space="preserve">For more information, please review the </w:t>
      </w:r>
      <w:hyperlink r:id="rId50" w:history="1">
        <w:r w:rsidRPr="00D039AF">
          <w:rPr>
            <w:rStyle w:val="Hyperlink"/>
          </w:rPr>
          <w:t>Copyright Policy</w:t>
        </w:r>
      </w:hyperlink>
      <w:r w:rsidRPr="00D039AF">
        <w:rPr>
          <w:rStyle w:val="eop"/>
        </w:rPr>
        <w:t>.</w:t>
      </w:r>
    </w:p>
    <w:p w14:paraId="5993903C" w14:textId="700ABD99" w:rsidR="00C670DE" w:rsidRPr="00D039AF" w:rsidRDefault="006007CB" w:rsidP="00C21F9D">
      <w:pPr>
        <w:pStyle w:val="Heading2"/>
      </w:pPr>
      <w:bookmarkStart w:id="183" w:name="_Toc135649669"/>
      <w:bookmarkStart w:id="184" w:name="_Toc135649781"/>
      <w:bookmarkStart w:id="185" w:name="_Toc135649887"/>
      <w:bookmarkStart w:id="186" w:name="_Toc185346977"/>
      <w:r w:rsidRPr="00D039AF">
        <w:t>Intellectual Property</w:t>
      </w:r>
      <w:bookmarkEnd w:id="183"/>
      <w:bookmarkEnd w:id="184"/>
      <w:bookmarkEnd w:id="185"/>
      <w:bookmarkEnd w:id="186"/>
    </w:p>
    <w:p w14:paraId="3D947A7A" w14:textId="2933FE0F" w:rsidR="00BE7761" w:rsidRPr="00D039AF" w:rsidRDefault="00BE7761" w:rsidP="00C0484D">
      <w:pPr>
        <w:spacing w:before="0"/>
      </w:pPr>
      <w:r w:rsidRPr="00D039AF">
        <w:t xml:space="preserve">Students own the IP they create </w:t>
      </w:r>
      <w:proofErr w:type="gramStart"/>
      <w:r w:rsidRPr="00D039AF">
        <w:t>in the course of</w:t>
      </w:r>
      <w:proofErr w:type="gramEnd"/>
      <w:r w:rsidRPr="00D039AF">
        <w:t xml:space="preserve"> their studies unless there is a specific written agreement or exception to the contrary.</w:t>
      </w:r>
    </w:p>
    <w:p w14:paraId="51336124" w14:textId="181B86F3" w:rsidR="00B97BA9" w:rsidRPr="00D039AF" w:rsidRDefault="00B97BA9" w:rsidP="00C0484D">
      <w:pPr>
        <w:spacing w:before="0"/>
      </w:pPr>
      <w:r w:rsidRPr="00D039AF">
        <w:t xml:space="preserve">To participate in certain projects, including those which are externally funded, students may need to assign any right, </w:t>
      </w:r>
      <w:r w:rsidR="004B7C44" w:rsidRPr="00D039AF">
        <w:t>title,</w:t>
      </w:r>
      <w:r w:rsidRPr="00D039AF">
        <w:t xml:space="preserve"> or interest they may have in the IP.</w:t>
      </w:r>
      <w:r w:rsidR="00961493" w:rsidRPr="00D039AF">
        <w:t xml:space="preserve"> Where the student is a higher degree research student, the research thesis principal supervisor is responsible for identifying circumstances when the assignment of student IP is appropriate. Where a student is undertaking coursework, the Programme Director is responsible for identifying circumstances when the assignment of student IP is appropriate (e.g., work integrated learning placements).</w:t>
      </w:r>
    </w:p>
    <w:p w14:paraId="442F757F" w14:textId="2CBDEB7E" w:rsidR="00552BAC" w:rsidRPr="00D039AF" w:rsidRDefault="00552BAC" w:rsidP="00C0484D">
      <w:pPr>
        <w:spacing w:before="0"/>
      </w:pPr>
      <w:r w:rsidRPr="00D039AF">
        <w:t xml:space="preserve">For more detail, please see the </w:t>
      </w:r>
      <w:hyperlink r:id="rId51" w:history="1">
        <w:r w:rsidRPr="00D039AF">
          <w:rPr>
            <w:rStyle w:val="Hyperlink"/>
          </w:rPr>
          <w:t>Intellectual Property Policy</w:t>
        </w:r>
      </w:hyperlink>
      <w:r w:rsidR="007C2A12" w:rsidRPr="00D039AF">
        <w:t>.</w:t>
      </w:r>
    </w:p>
    <w:p w14:paraId="1A4EC65C" w14:textId="73BB5BB8" w:rsidR="00C670DE" w:rsidRPr="00D039AF" w:rsidRDefault="00C670DE" w:rsidP="00C21F9D">
      <w:pPr>
        <w:pStyle w:val="Heading2"/>
      </w:pPr>
      <w:bookmarkStart w:id="187" w:name="_Toc81658100"/>
      <w:bookmarkStart w:id="188" w:name="_Toc135649670"/>
      <w:bookmarkStart w:id="189" w:name="_Toc135649782"/>
      <w:bookmarkStart w:id="190" w:name="_Toc135649888"/>
      <w:bookmarkStart w:id="191" w:name="_Toc185346978"/>
      <w:r w:rsidRPr="00D039AF">
        <w:t>Client Briefs - Production and Delivery</w:t>
      </w:r>
      <w:bookmarkEnd w:id="187"/>
      <w:bookmarkEnd w:id="188"/>
      <w:bookmarkEnd w:id="189"/>
      <w:bookmarkEnd w:id="190"/>
      <w:bookmarkEnd w:id="191"/>
    </w:p>
    <w:p w14:paraId="5B1C68A6" w14:textId="77777777" w:rsidR="00C670DE" w:rsidRPr="00D039AF" w:rsidRDefault="00C670DE" w:rsidP="00C0484D">
      <w:pPr>
        <w:spacing w:before="0"/>
      </w:pPr>
      <w:r w:rsidRPr="00D039AF">
        <w:t>During your course of study, you may be requested to produce work using simulated client briefs and/or actual client briefs. No payment will be made to you for the work produced.</w:t>
      </w:r>
    </w:p>
    <w:p w14:paraId="6BE78F1B" w14:textId="2DAEEF04" w:rsidR="00C670DE" w:rsidRPr="002C6D71" w:rsidRDefault="00C670DE" w:rsidP="002C6D71">
      <w:pPr>
        <w:pStyle w:val="Heading3"/>
      </w:pPr>
      <w:bookmarkStart w:id="192" w:name="_Toc131500401"/>
      <w:bookmarkStart w:id="193" w:name="_Toc135649671"/>
      <w:bookmarkStart w:id="194" w:name="_Toc135649783"/>
      <w:bookmarkStart w:id="195" w:name="_Toc135649889"/>
      <w:bookmarkStart w:id="196" w:name="_Toc185346979"/>
      <w:r w:rsidRPr="002C6D71">
        <w:t>Terms of Reference for Client Briefs – Non-commercial (unpaid)</w:t>
      </w:r>
      <w:bookmarkEnd w:id="192"/>
      <w:bookmarkEnd w:id="193"/>
      <w:bookmarkEnd w:id="194"/>
      <w:bookmarkEnd w:id="195"/>
      <w:bookmarkEnd w:id="196"/>
    </w:p>
    <w:p w14:paraId="2D69E0BE" w14:textId="433667EC" w:rsidR="00C670DE" w:rsidRPr="00D039AF" w:rsidRDefault="00C670DE" w:rsidP="00C0484D">
      <w:pPr>
        <w:pStyle w:val="ListParagraph"/>
        <w:numPr>
          <w:ilvl w:val="0"/>
          <w:numId w:val="8"/>
        </w:numPr>
        <w:spacing w:after="240" w:line="360" w:lineRule="auto"/>
        <w:contextualSpacing/>
      </w:pPr>
      <w:r w:rsidRPr="00D039AF">
        <w:t>All work completed using the school’s software licenses must be non-commercial</w:t>
      </w:r>
      <w:r w:rsidR="00272359" w:rsidRPr="00D039AF">
        <w:t>.</w:t>
      </w:r>
    </w:p>
    <w:p w14:paraId="51DF9C15" w14:textId="193D8EF2" w:rsidR="00C670DE" w:rsidRPr="00D039AF" w:rsidRDefault="00C670DE" w:rsidP="00C0484D">
      <w:pPr>
        <w:pStyle w:val="ListParagraph"/>
        <w:numPr>
          <w:ilvl w:val="0"/>
          <w:numId w:val="8"/>
        </w:numPr>
        <w:spacing w:after="240" w:line="360" w:lineRule="auto"/>
        <w:contextualSpacing/>
      </w:pPr>
      <w:r w:rsidRPr="00D039AF">
        <w:t>Associated costs of client work (i.e., site transportation) are your responsibility</w:t>
      </w:r>
      <w:r w:rsidR="00272359" w:rsidRPr="00D039AF">
        <w:t>.</w:t>
      </w:r>
    </w:p>
    <w:p w14:paraId="0A73C147" w14:textId="69A194F5" w:rsidR="00C670DE" w:rsidRPr="00D039AF" w:rsidRDefault="00C670DE" w:rsidP="00C0484D">
      <w:pPr>
        <w:pStyle w:val="ListParagraph"/>
        <w:numPr>
          <w:ilvl w:val="0"/>
          <w:numId w:val="8"/>
        </w:numPr>
        <w:spacing w:after="240" w:line="360" w:lineRule="auto"/>
        <w:contextualSpacing/>
      </w:pPr>
      <w:r w:rsidRPr="00D039AF">
        <w:t>Media Design School is not responsible for any production costs associated with client work</w:t>
      </w:r>
      <w:r w:rsidR="00272359" w:rsidRPr="00D039AF">
        <w:t>.</w:t>
      </w:r>
    </w:p>
    <w:p w14:paraId="15CA66A2" w14:textId="77777777" w:rsidR="00C670DE" w:rsidRPr="00D039AF" w:rsidRDefault="00C670DE" w:rsidP="00C0484D">
      <w:pPr>
        <w:pStyle w:val="ListParagraph"/>
        <w:numPr>
          <w:ilvl w:val="0"/>
          <w:numId w:val="8"/>
        </w:numPr>
        <w:spacing w:after="240" w:line="360" w:lineRule="auto"/>
        <w:contextualSpacing/>
      </w:pPr>
      <w:r w:rsidRPr="00D039AF">
        <w:t>If you are working directly with a client, you must make sure the client is aware of any production costs that they will be responsible for (i.e., printing, plates, internet charges).</w:t>
      </w:r>
    </w:p>
    <w:p w14:paraId="10D02447" w14:textId="77777777" w:rsidR="00C670DE" w:rsidRPr="00D039AF" w:rsidRDefault="00C670DE" w:rsidP="00C0484D">
      <w:pPr>
        <w:pStyle w:val="ListParagraph"/>
        <w:numPr>
          <w:ilvl w:val="0"/>
          <w:numId w:val="8"/>
        </w:numPr>
        <w:spacing w:after="240" w:line="360" w:lineRule="auto"/>
        <w:contextualSpacing/>
      </w:pPr>
      <w:r w:rsidRPr="00D039AF">
        <w:t>You must inform the client of the time you are able to commit to the project.</w:t>
      </w:r>
    </w:p>
    <w:p w14:paraId="7B1808F3" w14:textId="768412E3" w:rsidR="00C670DE" w:rsidRPr="00D039AF" w:rsidRDefault="00C670DE" w:rsidP="00C0484D">
      <w:pPr>
        <w:pStyle w:val="ListParagraph"/>
        <w:spacing w:after="240" w:line="360" w:lineRule="auto"/>
        <w:ind w:left="714" w:hanging="357"/>
        <w:contextualSpacing/>
        <w:rPr>
          <w:rStyle w:val="eop"/>
        </w:rPr>
      </w:pPr>
      <w:r w:rsidRPr="00D039AF">
        <w:t>The client should be informed that they have no recourse from you, or Media Design School should the work not meet the client’s expectations and/or time frame.</w:t>
      </w:r>
    </w:p>
    <w:p w14:paraId="015D4921" w14:textId="77777777" w:rsidR="005F16E9" w:rsidRPr="00D039AF" w:rsidRDefault="005F16E9" w:rsidP="00C0484D">
      <w:pPr>
        <w:pStyle w:val="Heading2"/>
        <w:spacing w:before="360" w:after="0"/>
      </w:pPr>
      <w:bookmarkStart w:id="197" w:name="_Toc1179785210"/>
      <w:bookmarkStart w:id="198" w:name="_Toc135649672"/>
      <w:bookmarkStart w:id="199" w:name="_Toc135649784"/>
      <w:bookmarkStart w:id="200" w:name="_Toc135649890"/>
      <w:bookmarkStart w:id="201" w:name="_Toc185346980"/>
      <w:r w:rsidRPr="00D039AF">
        <w:rPr>
          <w:rStyle w:val="Heading1Char"/>
          <w:sz w:val="56"/>
          <w:szCs w:val="44"/>
        </w:rPr>
        <w:t>Student Life</w:t>
      </w:r>
      <w:bookmarkStart w:id="202" w:name="_Toc460635580"/>
      <w:bookmarkEnd w:id="197"/>
      <w:bookmarkEnd w:id="198"/>
      <w:bookmarkEnd w:id="199"/>
      <w:bookmarkEnd w:id="200"/>
      <w:bookmarkEnd w:id="201"/>
    </w:p>
    <w:p w14:paraId="6E05AAA9" w14:textId="09C2F6A5" w:rsidR="00553420" w:rsidRPr="00D039AF" w:rsidRDefault="00553420" w:rsidP="00C0484D">
      <w:pPr>
        <w:pStyle w:val="Heading2"/>
        <w:spacing w:before="0"/>
      </w:pPr>
      <w:bookmarkStart w:id="203" w:name="_Toc135649673"/>
      <w:bookmarkStart w:id="204" w:name="_Toc135649785"/>
      <w:bookmarkStart w:id="205" w:name="_Toc135649891"/>
      <w:bookmarkStart w:id="206" w:name="_Toc185346981"/>
      <w:r w:rsidRPr="00D039AF">
        <w:t>Student Executive</w:t>
      </w:r>
      <w:bookmarkEnd w:id="202"/>
      <w:bookmarkEnd w:id="203"/>
      <w:bookmarkEnd w:id="204"/>
      <w:bookmarkEnd w:id="205"/>
      <w:bookmarkEnd w:id="206"/>
    </w:p>
    <w:p w14:paraId="43EBC67F" w14:textId="62EDB883" w:rsidR="000A1239" w:rsidRPr="00D039AF" w:rsidRDefault="00553420" w:rsidP="00C0484D">
      <w:pPr>
        <w:spacing w:before="0"/>
        <w:rPr>
          <w:rStyle w:val="normaltextrun"/>
        </w:rPr>
      </w:pPr>
      <w:r w:rsidRPr="00D039AF">
        <w:rPr>
          <w:rStyle w:val="normaltextrun"/>
        </w:rPr>
        <w:t>The Student Executive Committee is</w:t>
      </w:r>
      <w:r w:rsidR="00336809" w:rsidRPr="00D039AF">
        <w:rPr>
          <w:rStyle w:val="normaltextrun"/>
        </w:rPr>
        <w:t xml:space="preserve"> </w:t>
      </w:r>
      <w:r w:rsidRPr="00D039AF">
        <w:rPr>
          <w:rStyle w:val="normaltextrun"/>
        </w:rPr>
        <w:t>formed by</w:t>
      </w:r>
      <w:r w:rsidR="00336809" w:rsidRPr="00D039AF">
        <w:rPr>
          <w:rStyle w:val="normaltextrun"/>
        </w:rPr>
        <w:t xml:space="preserve"> </w:t>
      </w:r>
      <w:r w:rsidRPr="00D039AF">
        <w:rPr>
          <w:rStyle w:val="normaltextrun"/>
        </w:rPr>
        <w:t>currently enrolled</w:t>
      </w:r>
      <w:r w:rsidR="00336809" w:rsidRPr="00D039AF">
        <w:rPr>
          <w:rStyle w:val="normaltextrun"/>
        </w:rPr>
        <w:t xml:space="preserve"> </w:t>
      </w:r>
      <w:r w:rsidRPr="00D039AF">
        <w:rPr>
          <w:rStyle w:val="normaltextrun"/>
        </w:rPr>
        <w:t>students</w:t>
      </w:r>
      <w:r w:rsidR="00336809" w:rsidRPr="00D039AF">
        <w:rPr>
          <w:rStyle w:val="normaltextrun"/>
        </w:rPr>
        <w:t xml:space="preserve"> </w:t>
      </w:r>
      <w:r w:rsidRPr="00D039AF">
        <w:rPr>
          <w:rStyle w:val="normaltextrun"/>
        </w:rPr>
        <w:t>who</w:t>
      </w:r>
      <w:r w:rsidR="00336809" w:rsidRPr="00D039AF">
        <w:rPr>
          <w:rStyle w:val="normaltextrun"/>
        </w:rPr>
        <w:t xml:space="preserve"> </w:t>
      </w:r>
      <w:r w:rsidRPr="00D039AF">
        <w:rPr>
          <w:rStyle w:val="normaltextrun"/>
        </w:rPr>
        <w:t>serve</w:t>
      </w:r>
      <w:r w:rsidR="00336809" w:rsidRPr="00D039AF">
        <w:rPr>
          <w:rStyle w:val="normaltextrun"/>
        </w:rPr>
        <w:t xml:space="preserve"> </w:t>
      </w:r>
      <w:r w:rsidRPr="00D039AF">
        <w:rPr>
          <w:rStyle w:val="normaltextrun"/>
        </w:rPr>
        <w:t>as representatives, with different areas of responsibility.</w:t>
      </w:r>
      <w:r w:rsidR="00336809" w:rsidRPr="00D039AF">
        <w:rPr>
          <w:rStyle w:val="normaltextrun"/>
        </w:rPr>
        <w:t xml:space="preserve"> </w:t>
      </w:r>
      <w:r w:rsidRPr="00D039AF">
        <w:rPr>
          <w:rStyle w:val="normaltextrun"/>
        </w:rPr>
        <w:t xml:space="preserve">Led by the </w:t>
      </w:r>
      <w:r w:rsidR="00455425" w:rsidRPr="00D039AF">
        <w:rPr>
          <w:rStyle w:val="normaltextrun"/>
        </w:rPr>
        <w:t>Chair</w:t>
      </w:r>
      <w:r w:rsidRPr="00D039AF">
        <w:rPr>
          <w:rStyle w:val="normaltextrun"/>
        </w:rPr>
        <w:t>,</w:t>
      </w:r>
      <w:r w:rsidR="00336809" w:rsidRPr="00D039AF">
        <w:rPr>
          <w:rStyle w:val="normaltextrun"/>
        </w:rPr>
        <w:t xml:space="preserve"> </w:t>
      </w:r>
      <w:r w:rsidRPr="00D039AF">
        <w:rPr>
          <w:rStyle w:val="normaltextrun"/>
        </w:rPr>
        <w:t>the Executive work</w:t>
      </w:r>
      <w:r w:rsidR="0073469D" w:rsidRPr="00D039AF">
        <w:rPr>
          <w:rStyle w:val="normaltextrun"/>
        </w:rPr>
        <w:t>s</w:t>
      </w:r>
      <w:r w:rsidRPr="00D039AF">
        <w:rPr>
          <w:rStyle w:val="normaltextrun"/>
        </w:rPr>
        <w:t xml:space="preserve"> closely with the</w:t>
      </w:r>
      <w:r w:rsidR="00336809" w:rsidRPr="00D039AF">
        <w:rPr>
          <w:rStyle w:val="normaltextrun"/>
        </w:rPr>
        <w:t xml:space="preserve"> </w:t>
      </w:r>
      <w:r w:rsidRPr="00D039AF">
        <w:rPr>
          <w:rStyle w:val="normaltextrun"/>
        </w:rPr>
        <w:t>Student</w:t>
      </w:r>
      <w:r w:rsidR="00336809" w:rsidRPr="00D039AF">
        <w:rPr>
          <w:rStyle w:val="normaltextrun"/>
        </w:rPr>
        <w:t xml:space="preserve"> </w:t>
      </w:r>
      <w:r w:rsidRPr="00D039AF">
        <w:rPr>
          <w:rStyle w:val="normaltextrun"/>
        </w:rPr>
        <w:t>Services</w:t>
      </w:r>
      <w:r w:rsidR="00336809" w:rsidRPr="00D039AF">
        <w:rPr>
          <w:rStyle w:val="normaltextrun"/>
        </w:rPr>
        <w:t xml:space="preserve"> </w:t>
      </w:r>
      <w:r w:rsidRPr="00D039AF">
        <w:rPr>
          <w:rStyle w:val="normaltextrun"/>
        </w:rPr>
        <w:t>team</w:t>
      </w:r>
      <w:r w:rsidR="00336809" w:rsidRPr="00D039AF">
        <w:rPr>
          <w:rStyle w:val="normaltextrun"/>
        </w:rPr>
        <w:t xml:space="preserve"> </w:t>
      </w:r>
      <w:r w:rsidRPr="00D039AF">
        <w:rPr>
          <w:rStyle w:val="normaltextrun"/>
        </w:rPr>
        <w:t>and</w:t>
      </w:r>
      <w:r w:rsidR="00336809" w:rsidRPr="00D039AF">
        <w:rPr>
          <w:rStyle w:val="normaltextrun"/>
        </w:rPr>
        <w:t xml:space="preserve"> </w:t>
      </w:r>
      <w:r w:rsidRPr="00D039AF">
        <w:rPr>
          <w:rStyle w:val="normaltextrun"/>
        </w:rPr>
        <w:t>play</w:t>
      </w:r>
      <w:r w:rsidR="0073469D" w:rsidRPr="00D039AF">
        <w:rPr>
          <w:rStyle w:val="normaltextrun"/>
        </w:rPr>
        <w:t>s</w:t>
      </w:r>
      <w:r w:rsidRPr="00D039AF">
        <w:rPr>
          <w:rStyle w:val="normaltextrun"/>
        </w:rPr>
        <w:t xml:space="preserve"> a significant role</w:t>
      </w:r>
      <w:r w:rsidR="00336809" w:rsidRPr="00D039AF">
        <w:rPr>
          <w:rStyle w:val="normaltextrun"/>
        </w:rPr>
        <w:t xml:space="preserve"> </w:t>
      </w:r>
      <w:r w:rsidRPr="00D039AF">
        <w:rPr>
          <w:rStyle w:val="normaltextrun"/>
        </w:rPr>
        <w:t>in:</w:t>
      </w:r>
    </w:p>
    <w:p w14:paraId="1915C586" w14:textId="494A56AB" w:rsidR="00553420" w:rsidRPr="00D039AF" w:rsidRDefault="00553420" w:rsidP="00C0484D">
      <w:pPr>
        <w:pStyle w:val="ListParagraph"/>
        <w:spacing w:after="240" w:line="360" w:lineRule="auto"/>
        <w:contextualSpacing/>
      </w:pPr>
      <w:r w:rsidRPr="00D039AF">
        <w:rPr>
          <w:rStyle w:val="normaltextrun"/>
        </w:rPr>
        <w:t>Leading the Student Voice</w:t>
      </w:r>
      <w:r w:rsidR="00336809" w:rsidRPr="00D039AF">
        <w:rPr>
          <w:rStyle w:val="normaltextrun"/>
        </w:rPr>
        <w:t xml:space="preserve"> </w:t>
      </w:r>
      <w:r w:rsidRPr="00D039AF">
        <w:rPr>
          <w:rStyle w:val="normaltextrun"/>
        </w:rPr>
        <w:t>and to represent the student body</w:t>
      </w:r>
      <w:r w:rsidR="005D1BED" w:rsidRPr="00D039AF">
        <w:rPr>
          <w:rStyle w:val="normaltextrun"/>
        </w:rPr>
        <w:t>.</w:t>
      </w:r>
    </w:p>
    <w:p w14:paraId="6E3A800D" w14:textId="799253B4" w:rsidR="00553420" w:rsidRPr="00D039AF" w:rsidRDefault="00553420" w:rsidP="00C0484D">
      <w:pPr>
        <w:pStyle w:val="ListParagraph"/>
        <w:spacing w:after="240" w:line="360" w:lineRule="auto"/>
        <w:contextualSpacing/>
      </w:pPr>
      <w:r w:rsidRPr="00D039AF">
        <w:rPr>
          <w:rStyle w:val="normaltextrun"/>
        </w:rPr>
        <w:t>Promoting</w:t>
      </w:r>
      <w:r w:rsidR="00336809" w:rsidRPr="00D039AF">
        <w:rPr>
          <w:rStyle w:val="normaltextrun"/>
        </w:rPr>
        <w:t xml:space="preserve"> </w:t>
      </w:r>
      <w:r w:rsidRPr="00D039AF">
        <w:rPr>
          <w:rStyle w:val="normaltextrun"/>
        </w:rPr>
        <w:t>the interests of students</w:t>
      </w:r>
      <w:r w:rsidR="005D1BED" w:rsidRPr="00D039AF">
        <w:rPr>
          <w:rStyle w:val="normaltextrun"/>
        </w:rPr>
        <w:t>.</w:t>
      </w:r>
    </w:p>
    <w:p w14:paraId="33988CC4" w14:textId="7A4F0CD6" w:rsidR="00553420" w:rsidRPr="00D039AF" w:rsidRDefault="00553420" w:rsidP="00C0484D">
      <w:pPr>
        <w:pStyle w:val="ListParagraph"/>
        <w:spacing w:after="240" w:line="360" w:lineRule="auto"/>
        <w:contextualSpacing/>
      </w:pPr>
      <w:r w:rsidRPr="00D039AF">
        <w:rPr>
          <w:rStyle w:val="normaltextrun"/>
        </w:rPr>
        <w:t>Supporting student engagement initiatives</w:t>
      </w:r>
      <w:r w:rsidR="005D1BED" w:rsidRPr="00D039AF">
        <w:rPr>
          <w:rStyle w:val="normaltextrun"/>
        </w:rPr>
        <w:t>.</w:t>
      </w:r>
    </w:p>
    <w:p w14:paraId="701CF8F5" w14:textId="40F70CDF" w:rsidR="00553420" w:rsidRPr="00D039AF" w:rsidRDefault="00553420" w:rsidP="00C0484D">
      <w:pPr>
        <w:pStyle w:val="ListParagraph"/>
        <w:spacing w:after="240" w:line="360" w:lineRule="auto"/>
        <w:contextualSpacing/>
      </w:pPr>
      <w:r w:rsidRPr="00D039AF">
        <w:rPr>
          <w:rStyle w:val="normaltextrun"/>
        </w:rPr>
        <w:t>Advising</w:t>
      </w:r>
      <w:r w:rsidR="00336809" w:rsidRPr="00D039AF">
        <w:rPr>
          <w:rStyle w:val="normaltextrun"/>
        </w:rPr>
        <w:t xml:space="preserve"> </w:t>
      </w:r>
      <w:r w:rsidRPr="00D039AF">
        <w:rPr>
          <w:rStyle w:val="normaltextrun"/>
        </w:rPr>
        <w:t>on engagement with</w:t>
      </w:r>
      <w:r w:rsidR="00336809" w:rsidRPr="00D039AF">
        <w:rPr>
          <w:rStyle w:val="normaltextrun"/>
        </w:rPr>
        <w:t xml:space="preserve"> </w:t>
      </w:r>
      <w:r w:rsidRPr="00D039AF">
        <w:rPr>
          <w:rStyle w:val="normaltextrun"/>
        </w:rPr>
        <w:t>Māori and</w:t>
      </w:r>
      <w:r w:rsidR="00336809" w:rsidRPr="00D039AF">
        <w:rPr>
          <w:rStyle w:val="normaltextrun"/>
        </w:rPr>
        <w:t xml:space="preserve"> </w:t>
      </w:r>
      <w:r w:rsidRPr="00D039AF">
        <w:rPr>
          <w:rStyle w:val="normaltextrun"/>
        </w:rPr>
        <w:t>Pacific communities</w:t>
      </w:r>
      <w:r w:rsidR="005D1BED" w:rsidRPr="00D039AF">
        <w:rPr>
          <w:rStyle w:val="normaltextrun"/>
        </w:rPr>
        <w:t>.</w:t>
      </w:r>
    </w:p>
    <w:p w14:paraId="7BFCA008" w14:textId="3455DB30" w:rsidR="00553420" w:rsidRPr="00D039AF" w:rsidRDefault="00553420" w:rsidP="00C0484D">
      <w:pPr>
        <w:pStyle w:val="ListParagraph"/>
        <w:spacing w:after="240" w:line="360" w:lineRule="auto"/>
        <w:contextualSpacing/>
      </w:pPr>
      <w:r w:rsidRPr="00D039AF">
        <w:rPr>
          <w:rStyle w:val="normaltextrun"/>
        </w:rPr>
        <w:t>Supporting</w:t>
      </w:r>
      <w:r w:rsidR="00336809" w:rsidRPr="00D039AF">
        <w:rPr>
          <w:rStyle w:val="normaltextrun"/>
        </w:rPr>
        <w:t xml:space="preserve"> </w:t>
      </w:r>
      <w:r w:rsidRPr="00D039AF">
        <w:rPr>
          <w:rStyle w:val="normaltextrun"/>
        </w:rPr>
        <w:t>the school</w:t>
      </w:r>
      <w:r w:rsidR="00336809" w:rsidRPr="00D039AF">
        <w:rPr>
          <w:rStyle w:val="normaltextrun"/>
        </w:rPr>
        <w:t xml:space="preserve"> </w:t>
      </w:r>
      <w:r w:rsidRPr="00D039AF">
        <w:rPr>
          <w:rStyle w:val="normaltextrun"/>
        </w:rPr>
        <w:t>to deliver</w:t>
      </w:r>
      <w:r w:rsidR="00336809" w:rsidRPr="00D039AF">
        <w:rPr>
          <w:rStyle w:val="normaltextrun"/>
        </w:rPr>
        <w:t xml:space="preserve"> </w:t>
      </w:r>
      <w:r w:rsidRPr="00D039AF">
        <w:rPr>
          <w:rStyle w:val="normaltextrun"/>
        </w:rPr>
        <w:t>on</w:t>
      </w:r>
      <w:r w:rsidR="00336809" w:rsidRPr="00D039AF">
        <w:rPr>
          <w:rStyle w:val="normaltextrun"/>
        </w:rPr>
        <w:t xml:space="preserve"> </w:t>
      </w:r>
      <w:r w:rsidRPr="00D039AF">
        <w:rPr>
          <w:rStyle w:val="normaltextrun"/>
        </w:rPr>
        <w:t>strategic equity objectives</w:t>
      </w:r>
      <w:r w:rsidR="005D1BED" w:rsidRPr="00D039AF">
        <w:rPr>
          <w:rStyle w:val="normaltextrun"/>
        </w:rPr>
        <w:t>.</w:t>
      </w:r>
    </w:p>
    <w:p w14:paraId="0E8F954C" w14:textId="49AC2C61" w:rsidR="00553420" w:rsidRPr="00D039AF" w:rsidRDefault="00553420" w:rsidP="00C0484D">
      <w:pPr>
        <w:pStyle w:val="ListParagraph"/>
        <w:spacing w:after="240" w:line="360" w:lineRule="auto"/>
        <w:contextualSpacing/>
      </w:pPr>
      <w:r w:rsidRPr="00D039AF">
        <w:rPr>
          <w:rStyle w:val="normaltextrun"/>
        </w:rPr>
        <w:t>Supporting</w:t>
      </w:r>
      <w:r w:rsidR="00336809" w:rsidRPr="00D039AF">
        <w:rPr>
          <w:rStyle w:val="normaltextrun"/>
        </w:rPr>
        <w:t xml:space="preserve"> </w:t>
      </w:r>
      <w:r w:rsidRPr="00D039AF">
        <w:rPr>
          <w:rStyle w:val="normaltextrun"/>
        </w:rPr>
        <w:t>the development of school policies</w:t>
      </w:r>
      <w:r w:rsidR="005D1BED" w:rsidRPr="00D039AF">
        <w:rPr>
          <w:rStyle w:val="normaltextrun"/>
        </w:rPr>
        <w:t>.</w:t>
      </w:r>
    </w:p>
    <w:p w14:paraId="6BF6FDD1" w14:textId="4E12182E" w:rsidR="00D201FB" w:rsidRPr="00D039AF" w:rsidRDefault="00553420" w:rsidP="00C0484D">
      <w:pPr>
        <w:pStyle w:val="ListParagraph"/>
        <w:spacing w:after="240" w:line="360" w:lineRule="auto"/>
        <w:ind w:left="714" w:hanging="357"/>
        <w:contextualSpacing/>
        <w:rPr>
          <w:rStyle w:val="normaltextrun"/>
        </w:rPr>
      </w:pPr>
      <w:r w:rsidRPr="00D039AF">
        <w:rPr>
          <w:rStyle w:val="normaltextrun"/>
        </w:rPr>
        <w:t>Advising</w:t>
      </w:r>
      <w:r w:rsidR="00336809" w:rsidRPr="00D039AF">
        <w:rPr>
          <w:rStyle w:val="normaltextrun"/>
        </w:rPr>
        <w:t xml:space="preserve"> </w:t>
      </w:r>
      <w:r w:rsidRPr="00D039AF">
        <w:rPr>
          <w:rStyle w:val="normaltextrun"/>
        </w:rPr>
        <w:t xml:space="preserve">on the school’s academic </w:t>
      </w:r>
      <w:r w:rsidR="00D201FB" w:rsidRPr="00D039AF">
        <w:rPr>
          <w:rStyle w:val="normaltextrun"/>
        </w:rPr>
        <w:t>structure.</w:t>
      </w:r>
      <w:bookmarkStart w:id="207" w:name="_Toc922575958"/>
    </w:p>
    <w:p w14:paraId="67A64DDB" w14:textId="6877BB1D" w:rsidR="006939EA" w:rsidRPr="00D039AF" w:rsidRDefault="006939EA" w:rsidP="00C21F9D">
      <w:pPr>
        <w:pStyle w:val="Heading2"/>
      </w:pPr>
      <w:bookmarkStart w:id="208" w:name="_Toc135649674"/>
      <w:bookmarkStart w:id="209" w:name="_Toc135649786"/>
      <w:bookmarkStart w:id="210" w:name="_Toc135649892"/>
      <w:bookmarkStart w:id="211" w:name="_Toc185346982"/>
      <w:r w:rsidRPr="00D039AF">
        <w:t>Student Communications</w:t>
      </w:r>
      <w:bookmarkEnd w:id="207"/>
      <w:bookmarkEnd w:id="208"/>
      <w:bookmarkEnd w:id="209"/>
      <w:bookmarkEnd w:id="210"/>
      <w:bookmarkEnd w:id="211"/>
    </w:p>
    <w:p w14:paraId="49339FD1" w14:textId="1AEE5F43" w:rsidR="006939EA" w:rsidRPr="00D039AF" w:rsidRDefault="006939EA" w:rsidP="00C0484D">
      <w:pPr>
        <w:spacing w:before="0"/>
      </w:pPr>
      <w:r w:rsidRPr="00D039AF">
        <w:rPr>
          <w:rStyle w:val="normaltextrun"/>
        </w:rPr>
        <w:t xml:space="preserve">Regular </w:t>
      </w:r>
      <w:r w:rsidR="003432CE" w:rsidRPr="00D039AF">
        <w:rPr>
          <w:rStyle w:val="normaltextrun"/>
        </w:rPr>
        <w:t>communications</w:t>
      </w:r>
      <w:r w:rsidRPr="00D039AF">
        <w:rPr>
          <w:rStyle w:val="normaltextrun"/>
        </w:rPr>
        <w:t xml:space="preserve"> are sent to </w:t>
      </w:r>
      <w:r w:rsidR="00B9081C" w:rsidRPr="00D039AF">
        <w:rPr>
          <w:rStyle w:val="normaltextrun"/>
        </w:rPr>
        <w:t>your school</w:t>
      </w:r>
      <w:r w:rsidRPr="00D039AF">
        <w:rPr>
          <w:rStyle w:val="normaltextrun"/>
        </w:rPr>
        <w:t xml:space="preserve"> email addresses to keep </w:t>
      </w:r>
      <w:r w:rsidR="00B9081C" w:rsidRPr="00D039AF">
        <w:rPr>
          <w:rStyle w:val="normaltextrun"/>
        </w:rPr>
        <w:t>you</w:t>
      </w:r>
      <w:r w:rsidRPr="00D039AF">
        <w:rPr>
          <w:rStyle w:val="normaltextrun"/>
        </w:rPr>
        <w:t xml:space="preserve"> updated on news, </w:t>
      </w:r>
      <w:r w:rsidR="0031083B" w:rsidRPr="00D039AF">
        <w:rPr>
          <w:rStyle w:val="normaltextrun"/>
        </w:rPr>
        <w:t>events,</w:t>
      </w:r>
      <w:r w:rsidRPr="00D039AF">
        <w:rPr>
          <w:rStyle w:val="normaltextrun"/>
        </w:rPr>
        <w:t xml:space="preserve"> and information.</w:t>
      </w:r>
    </w:p>
    <w:p w14:paraId="0B140061" w14:textId="34DE7767" w:rsidR="006939EA" w:rsidRPr="00D039AF" w:rsidRDefault="006939EA" w:rsidP="00C0484D">
      <w:pPr>
        <w:spacing w:before="0"/>
      </w:pPr>
      <w:r w:rsidRPr="00D039AF">
        <w:rPr>
          <w:rStyle w:val="normaltextrun"/>
          <w:bCs/>
        </w:rPr>
        <w:t>In addition,</w:t>
      </w:r>
      <w:r w:rsidR="00336809" w:rsidRPr="00D039AF">
        <w:rPr>
          <w:rStyle w:val="normaltextrun"/>
          <w:bCs/>
        </w:rPr>
        <w:t xml:space="preserve"> </w:t>
      </w:r>
      <w:r w:rsidR="00BD21E8" w:rsidRPr="00D039AF">
        <w:rPr>
          <w:rStyle w:val="normaltextrun"/>
          <w:bCs/>
        </w:rPr>
        <w:t xml:space="preserve">school information </w:t>
      </w:r>
      <w:r w:rsidRPr="00D039AF">
        <w:rPr>
          <w:rStyle w:val="normaltextrun"/>
          <w:bCs/>
        </w:rPr>
        <w:t>and</w:t>
      </w:r>
      <w:r w:rsidR="00336809" w:rsidRPr="00D039AF">
        <w:rPr>
          <w:rStyle w:val="normaltextrun"/>
          <w:bCs/>
        </w:rPr>
        <w:t xml:space="preserve"> </w:t>
      </w:r>
      <w:r w:rsidRPr="00D039AF">
        <w:rPr>
          <w:rStyle w:val="normaltextrun"/>
          <w:bCs/>
        </w:rPr>
        <w:t>updates are posted on</w:t>
      </w:r>
      <w:r w:rsidR="00336809" w:rsidRPr="00D039AF">
        <w:rPr>
          <w:rStyle w:val="normaltextrun"/>
          <w:bCs/>
        </w:rPr>
        <w:t xml:space="preserve"> </w:t>
      </w:r>
      <w:r w:rsidR="00BD21E8" w:rsidRPr="00D039AF">
        <w:rPr>
          <w:rStyle w:val="normaltextrun"/>
          <w:bCs/>
        </w:rPr>
        <w:t>s</w:t>
      </w:r>
      <w:r w:rsidRPr="00D039AF">
        <w:rPr>
          <w:rStyle w:val="normaltextrun"/>
          <w:bCs/>
        </w:rPr>
        <w:t>tudent</w:t>
      </w:r>
      <w:r w:rsidR="00336809" w:rsidRPr="00D039AF">
        <w:rPr>
          <w:rStyle w:val="normaltextrun"/>
          <w:bCs/>
        </w:rPr>
        <w:t xml:space="preserve"> </w:t>
      </w:r>
      <w:r w:rsidR="00BD21E8" w:rsidRPr="00D039AF">
        <w:rPr>
          <w:rStyle w:val="normaltextrun"/>
          <w:bCs/>
        </w:rPr>
        <w:t>n</w:t>
      </w:r>
      <w:r w:rsidRPr="00D039AF">
        <w:rPr>
          <w:rStyle w:val="normaltextrun"/>
          <w:bCs/>
        </w:rPr>
        <w:t>otice</w:t>
      </w:r>
      <w:r w:rsidR="00336809" w:rsidRPr="00D039AF">
        <w:rPr>
          <w:rStyle w:val="normaltextrun"/>
          <w:bCs/>
        </w:rPr>
        <w:t xml:space="preserve"> </w:t>
      </w:r>
      <w:r w:rsidR="00BD21E8" w:rsidRPr="00D039AF">
        <w:rPr>
          <w:rStyle w:val="normaltextrun"/>
          <w:bCs/>
        </w:rPr>
        <w:t>b</w:t>
      </w:r>
      <w:r w:rsidRPr="00D039AF">
        <w:rPr>
          <w:rStyle w:val="normaltextrun"/>
          <w:bCs/>
        </w:rPr>
        <w:t>oards</w:t>
      </w:r>
      <w:r w:rsidR="00336809" w:rsidRPr="00D039AF">
        <w:rPr>
          <w:rStyle w:val="normaltextrun"/>
          <w:bCs/>
        </w:rPr>
        <w:t xml:space="preserve"> </w:t>
      </w:r>
      <w:r w:rsidR="00BD21E8" w:rsidRPr="00D039AF">
        <w:rPr>
          <w:rStyle w:val="normaltextrun"/>
          <w:bCs/>
        </w:rPr>
        <w:t xml:space="preserve">throughout the </w:t>
      </w:r>
      <w:r w:rsidR="000F63D0" w:rsidRPr="00D039AF">
        <w:rPr>
          <w:rStyle w:val="normaltextrun"/>
          <w:bCs/>
        </w:rPr>
        <w:t xml:space="preserve">campus and online via the </w:t>
      </w:r>
      <w:hyperlink r:id="rId52" w:history="1">
        <w:r w:rsidR="000F63D0" w:rsidRPr="00D039AF">
          <w:rPr>
            <w:rStyle w:val="Hyperlink"/>
            <w:bCs/>
          </w:rPr>
          <w:t xml:space="preserve">Student </w:t>
        </w:r>
        <w:r w:rsidR="007A564F" w:rsidRPr="00D039AF">
          <w:rPr>
            <w:rStyle w:val="Hyperlink"/>
            <w:bCs/>
          </w:rPr>
          <w:t xml:space="preserve">Information </w:t>
        </w:r>
        <w:r w:rsidRPr="00D039AF">
          <w:rPr>
            <w:rStyle w:val="Hyperlink"/>
            <w:bCs/>
          </w:rPr>
          <w:t>Hub</w:t>
        </w:r>
      </w:hyperlink>
      <w:r w:rsidR="00B9081C" w:rsidRPr="00D039AF">
        <w:rPr>
          <w:rStyle w:val="normaltextrun"/>
          <w:bCs/>
        </w:rPr>
        <w:t>,</w:t>
      </w:r>
      <w:r w:rsidR="002B2BD3">
        <w:rPr>
          <w:rStyle w:val="normaltextrun"/>
          <w:bCs/>
        </w:rPr>
        <w:t xml:space="preserve"> and</w:t>
      </w:r>
      <w:r w:rsidR="00B9081C" w:rsidRPr="00D039AF">
        <w:rPr>
          <w:rStyle w:val="normaltextrun"/>
          <w:bCs/>
        </w:rPr>
        <w:t xml:space="preserve"> </w:t>
      </w:r>
      <w:hyperlink r:id="rId53" w:history="1">
        <w:r w:rsidRPr="00D039AF">
          <w:rPr>
            <w:rStyle w:val="Hyperlink"/>
            <w:bCs/>
          </w:rPr>
          <w:t>Discord</w:t>
        </w:r>
      </w:hyperlink>
      <w:r w:rsidR="007F6562" w:rsidRPr="00D039AF">
        <w:rPr>
          <w:rStyle w:val="normaltextrun"/>
        </w:rPr>
        <w:t>.</w:t>
      </w:r>
    </w:p>
    <w:p w14:paraId="0CB7477E" w14:textId="2B03E0E9" w:rsidR="00A468BD" w:rsidRPr="00D039AF" w:rsidRDefault="00A468BD" w:rsidP="00C21F9D">
      <w:pPr>
        <w:pStyle w:val="Heading2"/>
      </w:pPr>
      <w:bookmarkStart w:id="212" w:name="_Toc607417070"/>
      <w:bookmarkStart w:id="213" w:name="_Toc135649675"/>
      <w:bookmarkStart w:id="214" w:name="_Toc135649787"/>
      <w:bookmarkStart w:id="215" w:name="_Toc135649893"/>
      <w:bookmarkStart w:id="216" w:name="_Toc185346983"/>
      <w:r w:rsidRPr="00D039AF">
        <w:t>School Hours and Access</w:t>
      </w:r>
      <w:bookmarkEnd w:id="212"/>
      <w:bookmarkEnd w:id="213"/>
      <w:bookmarkEnd w:id="214"/>
      <w:bookmarkEnd w:id="215"/>
      <w:bookmarkEnd w:id="216"/>
    </w:p>
    <w:p w14:paraId="1FCF5977" w14:textId="00DA3FB6" w:rsidR="009A7FB3" w:rsidRDefault="00A468BD" w:rsidP="00C0484D">
      <w:pPr>
        <w:spacing w:before="0"/>
        <w:rPr>
          <w:rStyle w:val="eop"/>
        </w:rPr>
      </w:pPr>
      <w:r w:rsidRPr="00D039AF">
        <w:rPr>
          <w:rStyle w:val="normaltextrun"/>
        </w:rPr>
        <w:t xml:space="preserve">Students can access the </w:t>
      </w:r>
      <w:r w:rsidR="00B9081C" w:rsidRPr="00D039AF">
        <w:rPr>
          <w:rStyle w:val="normaltextrun"/>
        </w:rPr>
        <w:t>campus</w:t>
      </w:r>
      <w:r w:rsidRPr="00D039AF">
        <w:rPr>
          <w:rStyle w:val="normaltextrun"/>
        </w:rPr>
        <w:t xml:space="preserve"> during the following</w:t>
      </w:r>
      <w:r w:rsidR="005E59F4" w:rsidRPr="00D039AF">
        <w:rPr>
          <w:rStyle w:val="normaltextrun"/>
        </w:rPr>
        <w:t xml:space="preserve"> operating</w:t>
      </w:r>
      <w:r w:rsidRPr="00D039AF">
        <w:rPr>
          <w:rStyle w:val="normaltextrun"/>
        </w:rPr>
        <w:t xml:space="preserve"> hours</w:t>
      </w:r>
      <w:r w:rsidR="00991F25">
        <w:rPr>
          <w:rStyle w:val="normaltextrun"/>
        </w:rPr>
        <w:t xml:space="preserve">, </w:t>
      </w:r>
      <w:r w:rsidR="00991F25" w:rsidRPr="00D039AF">
        <w:rPr>
          <w:rStyle w:val="normaltextrun"/>
        </w:rPr>
        <w:t>using their student ID card</w:t>
      </w:r>
      <w:r w:rsidRPr="00D039AF">
        <w:rPr>
          <w:rStyle w:val="normaltextrun"/>
        </w:rPr>
        <w:t>:</w:t>
      </w:r>
      <w:r w:rsidR="00336809" w:rsidRPr="00D039AF">
        <w:rPr>
          <w:rStyle w:val="eop"/>
        </w:rPr>
        <w:t xml:space="preserve"> </w:t>
      </w:r>
    </w:p>
    <w:p w14:paraId="45C72730" w14:textId="55976DC7" w:rsidR="00A468BD" w:rsidRPr="00D039AF" w:rsidRDefault="00496C18" w:rsidP="002B0148">
      <w:pPr>
        <w:pStyle w:val="ListParagraph"/>
        <w:numPr>
          <w:ilvl w:val="0"/>
          <w:numId w:val="0"/>
        </w:numPr>
        <w:spacing w:after="240" w:line="360" w:lineRule="auto"/>
        <w:ind w:firstLine="720"/>
        <w:contextualSpacing/>
      </w:pPr>
      <w:r w:rsidRPr="002B0148">
        <w:rPr>
          <w:rStyle w:val="normaltextrun"/>
          <w:b/>
          <w:bCs/>
        </w:rPr>
        <w:t xml:space="preserve">Monday to </w:t>
      </w:r>
      <w:r w:rsidR="009A7FB3" w:rsidRPr="002B0148">
        <w:rPr>
          <w:rStyle w:val="normaltextrun"/>
          <w:b/>
          <w:bCs/>
        </w:rPr>
        <w:t>Friday</w:t>
      </w:r>
      <w:r w:rsidR="00A468BD" w:rsidRPr="002B0148">
        <w:rPr>
          <w:rStyle w:val="normaltextrun"/>
          <w:b/>
          <w:bCs/>
        </w:rPr>
        <w:t>:</w:t>
      </w:r>
      <w:r w:rsidR="00A468BD" w:rsidRPr="00D039AF">
        <w:rPr>
          <w:rStyle w:val="normaltextrun"/>
        </w:rPr>
        <w:t xml:space="preserve"> 8</w:t>
      </w:r>
      <w:r w:rsidR="00B9081C" w:rsidRPr="00D039AF">
        <w:rPr>
          <w:rStyle w:val="normaltextrun"/>
        </w:rPr>
        <w:t>:0</w:t>
      </w:r>
      <w:r w:rsidR="00137A25" w:rsidRPr="00D039AF">
        <w:rPr>
          <w:rStyle w:val="normaltextrun"/>
        </w:rPr>
        <w:t>0 am</w:t>
      </w:r>
      <w:r w:rsidR="00D21A62" w:rsidRPr="00D039AF">
        <w:rPr>
          <w:rStyle w:val="normaltextrun"/>
        </w:rPr>
        <w:t xml:space="preserve"> to 9</w:t>
      </w:r>
      <w:r w:rsidR="00B9081C" w:rsidRPr="00D039AF">
        <w:rPr>
          <w:rStyle w:val="normaltextrun"/>
        </w:rPr>
        <w:t>:0</w:t>
      </w:r>
      <w:r w:rsidR="00137A25" w:rsidRPr="00D039AF">
        <w:rPr>
          <w:rStyle w:val="normaltextrun"/>
        </w:rPr>
        <w:t>0 pm</w:t>
      </w:r>
    </w:p>
    <w:p w14:paraId="736F61FD" w14:textId="03D2CE0C" w:rsidR="007F6562" w:rsidRDefault="00A468BD" w:rsidP="00C0484D">
      <w:pPr>
        <w:pStyle w:val="ListParagraph"/>
        <w:numPr>
          <w:ilvl w:val="0"/>
          <w:numId w:val="0"/>
        </w:numPr>
        <w:spacing w:after="240" w:line="360" w:lineRule="auto"/>
        <w:ind w:firstLine="720"/>
        <w:contextualSpacing/>
        <w:rPr>
          <w:rStyle w:val="normaltextrun"/>
        </w:rPr>
      </w:pPr>
      <w:r w:rsidRPr="002B0148">
        <w:rPr>
          <w:rStyle w:val="normaltextrun"/>
          <w:b/>
          <w:bCs/>
        </w:rPr>
        <w:t>Saturday</w:t>
      </w:r>
      <w:r w:rsidRPr="00D039AF">
        <w:rPr>
          <w:rStyle w:val="normaltextrun"/>
        </w:rPr>
        <w:t>: 10</w:t>
      </w:r>
      <w:r w:rsidR="00B9081C" w:rsidRPr="00D039AF">
        <w:rPr>
          <w:rStyle w:val="normaltextrun"/>
        </w:rPr>
        <w:t>:0</w:t>
      </w:r>
      <w:r w:rsidR="00137A25" w:rsidRPr="00D039AF">
        <w:rPr>
          <w:rStyle w:val="normaltextrun"/>
        </w:rPr>
        <w:t>0 am</w:t>
      </w:r>
      <w:r w:rsidRPr="00D039AF">
        <w:rPr>
          <w:rStyle w:val="normaltextrun"/>
        </w:rPr>
        <w:t xml:space="preserve"> to 5</w:t>
      </w:r>
      <w:r w:rsidR="00B9081C" w:rsidRPr="00D039AF">
        <w:rPr>
          <w:rStyle w:val="normaltextrun"/>
        </w:rPr>
        <w:t>:0</w:t>
      </w:r>
      <w:r w:rsidR="00137A25" w:rsidRPr="00D039AF">
        <w:rPr>
          <w:rStyle w:val="normaltextrun"/>
        </w:rPr>
        <w:t>0 pm</w:t>
      </w:r>
    </w:p>
    <w:p w14:paraId="123B1E40" w14:textId="6AD944EE" w:rsidR="003105F1" w:rsidRPr="00D039AF" w:rsidRDefault="00A468BD" w:rsidP="002B0148">
      <w:pPr>
        <w:pStyle w:val="ListParagraph"/>
        <w:numPr>
          <w:ilvl w:val="0"/>
          <w:numId w:val="0"/>
        </w:numPr>
        <w:spacing w:after="240" w:line="360" w:lineRule="auto"/>
        <w:ind w:firstLine="720"/>
        <w:contextualSpacing/>
        <w:rPr>
          <w:rStyle w:val="eop"/>
        </w:rPr>
      </w:pPr>
      <w:r w:rsidRPr="002B0148">
        <w:rPr>
          <w:rStyle w:val="normaltextrun"/>
          <w:b/>
          <w:bCs/>
        </w:rPr>
        <w:t>Sunday</w:t>
      </w:r>
      <w:r w:rsidRPr="00D039AF">
        <w:rPr>
          <w:rStyle w:val="normaltextrun"/>
        </w:rPr>
        <w:t xml:space="preserve">: </w:t>
      </w:r>
      <w:r w:rsidR="005E59F4" w:rsidRPr="00D039AF">
        <w:rPr>
          <w:rStyle w:val="normaltextrun"/>
        </w:rPr>
        <w:t xml:space="preserve">Open to </w:t>
      </w:r>
      <w:r w:rsidR="00183DA7">
        <w:rPr>
          <w:rStyle w:val="normaltextrun"/>
        </w:rPr>
        <w:t>p</w:t>
      </w:r>
      <w:r w:rsidR="005E59F4" w:rsidRPr="00D039AF">
        <w:rPr>
          <w:rStyle w:val="normaltextrun"/>
        </w:rPr>
        <w:t>ostgraduate students</w:t>
      </w:r>
      <w:r w:rsidR="00183DA7">
        <w:rPr>
          <w:rStyle w:val="normaltextrun"/>
        </w:rPr>
        <w:t xml:space="preserve"> on alternating weekends</w:t>
      </w:r>
    </w:p>
    <w:p w14:paraId="25BE0C3E" w14:textId="11506AC2" w:rsidR="002B2BD3" w:rsidRDefault="002B2BD3" w:rsidP="00C0484D">
      <w:pPr>
        <w:spacing w:before="0"/>
        <w:rPr>
          <w:rStyle w:val="normaltextrun"/>
        </w:rPr>
      </w:pPr>
      <w:r>
        <w:rPr>
          <w:rStyle w:val="normaltextrun"/>
        </w:rPr>
        <w:t>After 5:00 pm, access to the building is only available via the Tīramarama Way campus entrance.</w:t>
      </w:r>
    </w:p>
    <w:p w14:paraId="78043EFC" w14:textId="3CADAF29" w:rsidR="0087057C" w:rsidRPr="00D039AF" w:rsidRDefault="0087057C" w:rsidP="00C0484D">
      <w:pPr>
        <w:spacing w:before="0"/>
        <w:rPr>
          <w:rStyle w:val="normaltextrun"/>
        </w:rPr>
      </w:pPr>
      <w:r>
        <w:rPr>
          <w:rStyle w:val="normaltextrun"/>
        </w:rPr>
        <w:t>No students are permitted to be on campus outside of opening hours without the permission and direct supervision of a staff member onsite.</w:t>
      </w:r>
    </w:p>
    <w:p w14:paraId="4198EBEF" w14:textId="5855A972" w:rsidR="00A468BD" w:rsidRPr="00D039AF" w:rsidRDefault="00A468BD" w:rsidP="00BE7B27">
      <w:pPr>
        <w:pStyle w:val="Heading3"/>
      </w:pPr>
      <w:bookmarkStart w:id="217" w:name="_Toc1342838967"/>
      <w:bookmarkStart w:id="218" w:name="_Toc135649676"/>
      <w:bookmarkStart w:id="219" w:name="_Toc135649788"/>
      <w:bookmarkStart w:id="220" w:name="_Toc135649894"/>
      <w:bookmarkStart w:id="221" w:name="_Toc185346984"/>
      <w:r w:rsidRPr="00D039AF">
        <w:t>Holiday Breaks</w:t>
      </w:r>
      <w:bookmarkEnd w:id="217"/>
      <w:bookmarkEnd w:id="218"/>
      <w:bookmarkEnd w:id="219"/>
      <w:bookmarkEnd w:id="220"/>
      <w:bookmarkEnd w:id="221"/>
    </w:p>
    <w:p w14:paraId="29742F2B" w14:textId="046A947C" w:rsidR="00A468BD" w:rsidRDefault="00A468BD" w:rsidP="00C0484D">
      <w:pPr>
        <w:spacing w:before="0"/>
        <w:rPr>
          <w:rStyle w:val="normaltextrun"/>
        </w:rPr>
      </w:pPr>
      <w:r w:rsidRPr="00D039AF">
        <w:rPr>
          <w:rStyle w:val="normaltextrun"/>
        </w:rPr>
        <w:t xml:space="preserve">The </w:t>
      </w:r>
      <w:r w:rsidR="00BE1B44">
        <w:rPr>
          <w:rStyle w:val="normaltextrun"/>
        </w:rPr>
        <w:t>campus</w:t>
      </w:r>
      <w:r w:rsidRPr="00D039AF">
        <w:rPr>
          <w:rStyle w:val="normaltextrun"/>
        </w:rPr>
        <w:t xml:space="preserve"> is closed during all New Z</w:t>
      </w:r>
      <w:r w:rsidR="00496C18" w:rsidRPr="00D039AF">
        <w:rPr>
          <w:rStyle w:val="normaltextrun"/>
        </w:rPr>
        <w:t>ealand observed public holidays</w:t>
      </w:r>
      <w:r w:rsidR="003E7A33">
        <w:rPr>
          <w:rStyle w:val="normaltextrun"/>
        </w:rPr>
        <w:t xml:space="preserve">, </w:t>
      </w:r>
      <w:r w:rsidR="000F63D0" w:rsidRPr="00D039AF">
        <w:rPr>
          <w:rStyle w:val="normaltextrun"/>
        </w:rPr>
        <w:t>Auckland Anniversary Day</w:t>
      </w:r>
      <w:r w:rsidR="003E7A33">
        <w:rPr>
          <w:rStyle w:val="normaltextrun"/>
        </w:rPr>
        <w:t>, and our annual closedown over the Christmas period.</w:t>
      </w:r>
    </w:p>
    <w:p w14:paraId="729EEB72" w14:textId="77777777" w:rsidR="00AB007B" w:rsidRPr="00D039AF" w:rsidRDefault="00AB007B" w:rsidP="00AB007B">
      <w:pPr>
        <w:pStyle w:val="Heading2"/>
      </w:pPr>
      <w:bookmarkStart w:id="222" w:name="_Toc184954648"/>
      <w:bookmarkStart w:id="223" w:name="_Toc135649695"/>
      <w:bookmarkStart w:id="224" w:name="_Toc135649807"/>
      <w:bookmarkStart w:id="225" w:name="_Toc135649913"/>
      <w:bookmarkStart w:id="226" w:name="_Toc185346985"/>
      <w:r w:rsidRPr="00D039AF">
        <w:t>Student ID Cards</w:t>
      </w:r>
      <w:bookmarkEnd w:id="222"/>
      <w:bookmarkEnd w:id="223"/>
      <w:bookmarkEnd w:id="224"/>
      <w:bookmarkEnd w:id="225"/>
      <w:bookmarkEnd w:id="226"/>
    </w:p>
    <w:p w14:paraId="55BB6854" w14:textId="72166626" w:rsidR="00AB007B" w:rsidRDefault="00AB007B" w:rsidP="00AB007B">
      <w:pPr>
        <w:spacing w:before="0"/>
        <w:rPr>
          <w:rStyle w:val="normaltextrun"/>
        </w:rPr>
      </w:pPr>
      <w:r w:rsidRPr="00D039AF">
        <w:rPr>
          <w:rStyle w:val="normaltextrun"/>
        </w:rPr>
        <w:t xml:space="preserve">All on-campus students are issued with an ID card within two weeks of their course of study commencing. It is advised that you provide </w:t>
      </w:r>
      <w:r>
        <w:rPr>
          <w:rStyle w:val="normaltextrun"/>
        </w:rPr>
        <w:t xml:space="preserve">MDS </w:t>
      </w:r>
      <w:r w:rsidRPr="00D039AF">
        <w:rPr>
          <w:rStyle w:val="normaltextrun"/>
        </w:rPr>
        <w:t xml:space="preserve">with a </w:t>
      </w:r>
      <w:r>
        <w:rPr>
          <w:rStyle w:val="normaltextrun"/>
        </w:rPr>
        <w:t>suitable photo</w:t>
      </w:r>
      <w:r w:rsidRPr="00D039AF">
        <w:rPr>
          <w:rStyle w:val="normaltextrun"/>
        </w:rPr>
        <w:t xml:space="preserve"> once you receive your Offer Letter to process your ID card in advance. </w:t>
      </w:r>
    </w:p>
    <w:p w14:paraId="119E385C" w14:textId="37731402" w:rsidR="00AB007B" w:rsidRPr="00D039AF" w:rsidRDefault="00AB007B" w:rsidP="00AB007B">
      <w:pPr>
        <w:spacing w:before="0"/>
        <w:rPr>
          <w:rStyle w:val="normaltextrun"/>
        </w:rPr>
      </w:pPr>
      <w:r w:rsidRPr="00D039AF">
        <w:rPr>
          <w:rStyle w:val="normaltextrun"/>
        </w:rPr>
        <w:t>Students studying remotely who wish to receive an ID card, must email</w:t>
      </w:r>
      <w:r>
        <w:rPr>
          <w:rStyle w:val="normaltextrun"/>
        </w:rPr>
        <w:t xml:space="preserve"> their ID photo to</w:t>
      </w:r>
      <w:r w:rsidRPr="00D039AF">
        <w:rPr>
          <w:rStyle w:val="normaltextrun"/>
        </w:rPr>
        <w:t xml:space="preserve"> </w:t>
      </w:r>
      <w:hyperlink r:id="rId54" w:history="1">
        <w:r w:rsidRPr="00D039AF">
          <w:rPr>
            <w:rStyle w:val="Hyperlink"/>
          </w:rPr>
          <w:t>reception@mediadesignschool.com</w:t>
        </w:r>
      </w:hyperlink>
      <w:r w:rsidRPr="00D039AF">
        <w:rPr>
          <w:rStyle w:val="normaltextrun"/>
        </w:rPr>
        <w:t xml:space="preserve"> to request this</w:t>
      </w:r>
      <w:r>
        <w:rPr>
          <w:rStyle w:val="normaltextrun"/>
        </w:rPr>
        <w:t xml:space="preserve">, along with </w:t>
      </w:r>
      <w:r w:rsidR="000950E8">
        <w:rPr>
          <w:rStyle w:val="normaltextrun"/>
        </w:rPr>
        <w:t>their</w:t>
      </w:r>
      <w:r>
        <w:rPr>
          <w:rStyle w:val="normaltextrun"/>
        </w:rPr>
        <w:t xml:space="preserve"> postal address.</w:t>
      </w:r>
    </w:p>
    <w:p w14:paraId="7DE4CCBA" w14:textId="77777777" w:rsidR="00AB007B" w:rsidRPr="00D039AF" w:rsidRDefault="00AB007B" w:rsidP="00AB007B">
      <w:pPr>
        <w:spacing w:before="0"/>
        <w:rPr>
          <w:rStyle w:val="normaltextrun"/>
        </w:rPr>
      </w:pPr>
      <w:r w:rsidRPr="00D039AF">
        <w:rPr>
          <w:rStyle w:val="normaltextrun"/>
        </w:rPr>
        <w:t>You must always carry your ID card with you while on campus, for two reasons:</w:t>
      </w:r>
    </w:p>
    <w:p w14:paraId="4D8EFB53" w14:textId="77777777" w:rsidR="00AB007B" w:rsidRPr="00D039AF" w:rsidRDefault="00AB007B" w:rsidP="00AB007B">
      <w:pPr>
        <w:pStyle w:val="ListParagraph"/>
        <w:spacing w:after="240" w:line="360" w:lineRule="auto"/>
        <w:contextualSpacing/>
      </w:pPr>
      <w:r w:rsidRPr="00D039AF">
        <w:rPr>
          <w:rStyle w:val="normaltextrun"/>
        </w:rPr>
        <w:t>To protect fellow students, student work and equipment. This allows the school to identify anyone who is not authorised to be on campus</w:t>
      </w:r>
      <w:r w:rsidRPr="00D039AF">
        <w:rPr>
          <w:rStyle w:val="eop"/>
        </w:rPr>
        <w:t>; and</w:t>
      </w:r>
    </w:p>
    <w:p w14:paraId="014C6D75" w14:textId="77777777" w:rsidR="00AB007B" w:rsidRPr="00D039AF" w:rsidRDefault="00AB007B" w:rsidP="00AB007B">
      <w:pPr>
        <w:pStyle w:val="ListParagraph"/>
        <w:spacing w:after="240" w:line="360" w:lineRule="auto"/>
        <w:contextualSpacing/>
        <w:rPr>
          <w:rStyle w:val="normaltextrun"/>
        </w:rPr>
      </w:pPr>
      <w:r w:rsidRPr="00D039AF">
        <w:rPr>
          <w:rStyle w:val="normaltextrun"/>
        </w:rPr>
        <w:t>To be able to move across the campus levels as your student ID card is also an access card.</w:t>
      </w:r>
    </w:p>
    <w:p w14:paraId="6C0FCDDC" w14:textId="77777777" w:rsidR="00AB007B" w:rsidRDefault="00AB007B" w:rsidP="00AB007B">
      <w:pPr>
        <w:spacing w:before="0"/>
        <w:rPr>
          <w:rStyle w:val="normaltextrun"/>
        </w:rPr>
      </w:pPr>
      <w:r w:rsidRPr="00D039AF">
        <w:rPr>
          <w:rStyle w:val="normaltextrun"/>
        </w:rPr>
        <w:t xml:space="preserve">If you </w:t>
      </w:r>
      <w:r>
        <w:rPr>
          <w:rStyle w:val="normaltextrun"/>
        </w:rPr>
        <w:t>are unable to produce your</w:t>
      </w:r>
      <w:r w:rsidRPr="00D039AF">
        <w:rPr>
          <w:rStyle w:val="normaltextrun"/>
        </w:rPr>
        <w:t xml:space="preserve"> ID card </w:t>
      </w:r>
      <w:r>
        <w:rPr>
          <w:rStyle w:val="normaltextrun"/>
        </w:rPr>
        <w:t>when asked</w:t>
      </w:r>
      <w:r w:rsidRPr="00D039AF">
        <w:rPr>
          <w:rStyle w:val="normaltextrun"/>
        </w:rPr>
        <w:t xml:space="preserve">, you </w:t>
      </w:r>
      <w:r>
        <w:rPr>
          <w:rStyle w:val="normaltextrun"/>
        </w:rPr>
        <w:t>may be asked to leave</w:t>
      </w:r>
      <w:r w:rsidRPr="00D039AF">
        <w:rPr>
          <w:rStyle w:val="normaltextrun"/>
        </w:rPr>
        <w:t xml:space="preserve"> the campus. </w:t>
      </w:r>
    </w:p>
    <w:p w14:paraId="47166B1D" w14:textId="760BB208" w:rsidR="00AB007B" w:rsidRDefault="00AB007B" w:rsidP="00C0484D">
      <w:pPr>
        <w:spacing w:before="0"/>
        <w:rPr>
          <w:rStyle w:val="normaltextrun"/>
          <w:bCs/>
        </w:rPr>
      </w:pPr>
      <w:r w:rsidRPr="00D039AF">
        <w:rPr>
          <w:rStyle w:val="normaltextrun"/>
        </w:rPr>
        <w:t xml:space="preserve">If you lose your ID card, </w:t>
      </w:r>
      <w:r>
        <w:rPr>
          <w:rStyle w:val="normaltextrun"/>
          <w:bCs/>
        </w:rPr>
        <w:t xml:space="preserve">you must inform the Student Services team so campus access can be disabled for that card. </w:t>
      </w:r>
      <w:r>
        <w:rPr>
          <w:rStyle w:val="normaltextrun"/>
        </w:rPr>
        <w:t>You</w:t>
      </w:r>
      <w:r w:rsidRPr="00D039AF">
        <w:rPr>
          <w:rStyle w:val="normaltextrun"/>
          <w:bCs/>
        </w:rPr>
        <w:t xml:space="preserve"> will</w:t>
      </w:r>
      <w:r>
        <w:rPr>
          <w:rStyle w:val="normaltextrun"/>
          <w:bCs/>
        </w:rPr>
        <w:t xml:space="preserve"> also</w:t>
      </w:r>
      <w:r w:rsidRPr="00D039AF">
        <w:rPr>
          <w:rStyle w:val="normaltextrun"/>
          <w:bCs/>
        </w:rPr>
        <w:t xml:space="preserve"> be responsible for obtaining a replacement card at your own cost.</w:t>
      </w:r>
    </w:p>
    <w:p w14:paraId="2D1CFF00" w14:textId="77777777" w:rsidR="004932C3" w:rsidRDefault="004932C3" w:rsidP="004932C3">
      <w:pPr>
        <w:pStyle w:val="Heading2"/>
        <w:rPr>
          <w:rStyle w:val="eop"/>
        </w:rPr>
      </w:pPr>
      <w:bookmarkStart w:id="227" w:name="_Toc185346986"/>
      <w:r>
        <w:rPr>
          <w:rStyle w:val="eop"/>
        </w:rPr>
        <w:t>Smokefree Campus</w:t>
      </w:r>
      <w:bookmarkEnd w:id="227"/>
    </w:p>
    <w:p w14:paraId="10DFAD99" w14:textId="6732D125" w:rsidR="004932C3" w:rsidRPr="004932C3" w:rsidRDefault="004932C3" w:rsidP="00C0484D">
      <w:pPr>
        <w:spacing w:before="0"/>
      </w:pPr>
      <w:r>
        <w:t>Please note that Media Design School’s campus is a smokefree space. This includes the entrances to the building and balcony areas. All no smoking rules also apply to vaping.</w:t>
      </w:r>
    </w:p>
    <w:p w14:paraId="697D2EAF" w14:textId="22ADA7B5" w:rsidR="00A468BD" w:rsidRPr="00D039AF" w:rsidRDefault="00A468BD" w:rsidP="00C21F9D">
      <w:pPr>
        <w:pStyle w:val="Heading2"/>
      </w:pPr>
      <w:bookmarkStart w:id="228" w:name="_Toc1330100028"/>
      <w:bookmarkStart w:id="229" w:name="_Toc135649677"/>
      <w:bookmarkStart w:id="230" w:name="_Toc135649789"/>
      <w:bookmarkStart w:id="231" w:name="_Toc135649895"/>
      <w:bookmarkStart w:id="232" w:name="_Toc185346987"/>
      <w:r w:rsidRPr="00D039AF">
        <w:t>Visitors</w:t>
      </w:r>
      <w:bookmarkEnd w:id="228"/>
      <w:bookmarkEnd w:id="229"/>
      <w:bookmarkEnd w:id="230"/>
      <w:bookmarkEnd w:id="231"/>
      <w:bookmarkEnd w:id="232"/>
    </w:p>
    <w:p w14:paraId="3EEA35BD" w14:textId="55786CE2" w:rsidR="00A468BD" w:rsidRPr="00D039AF" w:rsidRDefault="00A468BD" w:rsidP="00C0484D">
      <w:pPr>
        <w:spacing w:before="0"/>
        <w:rPr>
          <w:rStyle w:val="eop"/>
        </w:rPr>
      </w:pPr>
      <w:r w:rsidRPr="00D039AF">
        <w:rPr>
          <w:rStyle w:val="normaltextrun"/>
        </w:rPr>
        <w:t>You are required to gain prior permission from your lecturer and P</w:t>
      </w:r>
      <w:r w:rsidR="00C75FDE" w:rsidRPr="00D039AF">
        <w:rPr>
          <w:rStyle w:val="normaltextrun"/>
        </w:rPr>
        <w:t>rogramme Director</w:t>
      </w:r>
      <w:r w:rsidR="00CA0C85" w:rsidRPr="00D039AF">
        <w:rPr>
          <w:rStyle w:val="normaltextrun"/>
        </w:rPr>
        <w:t xml:space="preserve"> </w:t>
      </w:r>
      <w:r w:rsidRPr="00D039AF">
        <w:rPr>
          <w:rStyle w:val="normaltextrun"/>
        </w:rPr>
        <w:t xml:space="preserve">if you wish to bring a visitor </w:t>
      </w:r>
      <w:r w:rsidR="006008C7" w:rsidRPr="00D039AF">
        <w:rPr>
          <w:rStyle w:val="normaltextrun"/>
        </w:rPr>
        <w:t>in</w:t>
      </w:r>
      <w:r w:rsidR="00CA0C85" w:rsidRPr="00D039AF">
        <w:rPr>
          <w:rStyle w:val="normaltextrun"/>
        </w:rPr>
        <w:t xml:space="preserve">to </w:t>
      </w:r>
      <w:r w:rsidR="006008C7" w:rsidRPr="00D039AF">
        <w:rPr>
          <w:rStyle w:val="normaltextrun"/>
        </w:rPr>
        <w:t xml:space="preserve">the </w:t>
      </w:r>
      <w:r w:rsidR="00CA0C85" w:rsidRPr="00D039AF">
        <w:rPr>
          <w:rStyle w:val="normaltextrun"/>
        </w:rPr>
        <w:t>school</w:t>
      </w:r>
      <w:r w:rsidRPr="00D039AF">
        <w:rPr>
          <w:rStyle w:val="normaltextrun"/>
        </w:rPr>
        <w:t xml:space="preserve">. No visitors are </w:t>
      </w:r>
      <w:r w:rsidR="006008C7" w:rsidRPr="00D039AF">
        <w:rPr>
          <w:rStyle w:val="normaltextrun"/>
        </w:rPr>
        <w:t xml:space="preserve">permitted </w:t>
      </w:r>
      <w:r w:rsidR="00CA0C85" w:rsidRPr="00D039AF">
        <w:rPr>
          <w:rStyle w:val="normaltextrun"/>
        </w:rPr>
        <w:t>during the weekend or after 5:00</w:t>
      </w:r>
      <w:r w:rsidR="00137A25" w:rsidRPr="00D039AF">
        <w:rPr>
          <w:rStyle w:val="normaltextrun"/>
        </w:rPr>
        <w:t xml:space="preserve"> </w:t>
      </w:r>
      <w:r w:rsidR="00CA0C85" w:rsidRPr="00D039AF">
        <w:rPr>
          <w:rStyle w:val="normaltextrun"/>
        </w:rPr>
        <w:t>pm on</w:t>
      </w:r>
      <w:r w:rsidRPr="00D039AF">
        <w:rPr>
          <w:rStyle w:val="normaltextrun"/>
        </w:rPr>
        <w:t xml:space="preserve"> weekdays. You must accompany your visitor</w:t>
      </w:r>
      <w:r w:rsidR="00CA0C85" w:rsidRPr="00D039AF">
        <w:rPr>
          <w:rStyle w:val="normaltextrun"/>
        </w:rPr>
        <w:t xml:space="preserve"> </w:t>
      </w:r>
      <w:r w:rsidRPr="00D039AF">
        <w:rPr>
          <w:rStyle w:val="normaltextrun"/>
        </w:rPr>
        <w:t>at all times. No visitors may ent</w:t>
      </w:r>
      <w:r w:rsidR="00CA0C85" w:rsidRPr="00D039AF">
        <w:rPr>
          <w:rStyle w:val="normaltextrun"/>
        </w:rPr>
        <w:t xml:space="preserve">er classes that are in progress </w:t>
      </w:r>
      <w:r w:rsidR="000F63D0" w:rsidRPr="00D039AF">
        <w:rPr>
          <w:rStyle w:val="normaltextrun"/>
        </w:rPr>
        <w:t>or</w:t>
      </w:r>
      <w:r w:rsidRPr="00D039AF">
        <w:rPr>
          <w:rStyle w:val="normaltextrun"/>
        </w:rPr>
        <w:t xml:space="preserve"> use any school computers, resources</w:t>
      </w:r>
      <w:r w:rsidR="00B87092" w:rsidRPr="00D039AF">
        <w:rPr>
          <w:rStyle w:val="normaltextrun"/>
        </w:rPr>
        <w:t>,</w:t>
      </w:r>
      <w:r w:rsidRPr="00D039AF">
        <w:rPr>
          <w:rStyle w:val="normaltextrun"/>
        </w:rPr>
        <w:t xml:space="preserve"> or equipment.</w:t>
      </w:r>
    </w:p>
    <w:p w14:paraId="6E28FA6B" w14:textId="56CBB8BC" w:rsidR="00CA0C85" w:rsidRPr="00D039AF" w:rsidRDefault="00CA0C85" w:rsidP="00C21F9D">
      <w:pPr>
        <w:pStyle w:val="Heading2"/>
      </w:pPr>
      <w:bookmarkStart w:id="233" w:name="_Toc1471217212"/>
      <w:bookmarkStart w:id="234" w:name="_Toc135649678"/>
      <w:bookmarkStart w:id="235" w:name="_Toc135649790"/>
      <w:bookmarkStart w:id="236" w:name="_Toc135649896"/>
      <w:bookmarkStart w:id="237" w:name="_Toc185346988"/>
      <w:r w:rsidRPr="00D039AF">
        <w:t>Letters of Reference</w:t>
      </w:r>
      <w:bookmarkEnd w:id="233"/>
      <w:bookmarkEnd w:id="234"/>
      <w:bookmarkEnd w:id="235"/>
      <w:bookmarkEnd w:id="236"/>
      <w:bookmarkEnd w:id="237"/>
    </w:p>
    <w:p w14:paraId="62199465" w14:textId="504108F2" w:rsidR="00D41DED" w:rsidRPr="00D039AF" w:rsidRDefault="00CA0C85" w:rsidP="00C0484D">
      <w:pPr>
        <w:spacing w:before="0"/>
      </w:pPr>
      <w:r w:rsidRPr="00D039AF">
        <w:t>Lecturers are not required to provide written references for students. If you wish to use a lecturer as a verbal referee, you must request perm</w:t>
      </w:r>
      <w:r w:rsidR="00C75FDE" w:rsidRPr="00D039AF">
        <w:t>ission from you</w:t>
      </w:r>
      <w:r w:rsidR="00037A8A" w:rsidRPr="00D039AF">
        <w:t>r</w:t>
      </w:r>
      <w:r w:rsidR="00C75FDE" w:rsidRPr="00D039AF">
        <w:t xml:space="preserve"> Programme Director</w:t>
      </w:r>
      <w:r w:rsidRPr="00D039AF">
        <w:t xml:space="preserve"> before you approach your lecturer. </w:t>
      </w:r>
    </w:p>
    <w:p w14:paraId="63EB7776" w14:textId="25CA20AC" w:rsidR="00256F65" w:rsidRPr="00D039AF" w:rsidRDefault="00256F65" w:rsidP="00C21F9D">
      <w:pPr>
        <w:pStyle w:val="Heading2"/>
      </w:pPr>
      <w:bookmarkStart w:id="238" w:name="_Toc1413340006"/>
      <w:bookmarkStart w:id="239" w:name="_Toc135649679"/>
      <w:bookmarkStart w:id="240" w:name="_Toc135649791"/>
      <w:bookmarkStart w:id="241" w:name="_Toc135649897"/>
      <w:bookmarkStart w:id="242" w:name="_Toc185346989"/>
      <w:r w:rsidRPr="00D039AF">
        <w:t>Student Events</w:t>
      </w:r>
      <w:bookmarkEnd w:id="238"/>
      <w:bookmarkEnd w:id="239"/>
      <w:bookmarkEnd w:id="240"/>
      <w:bookmarkEnd w:id="241"/>
      <w:bookmarkEnd w:id="242"/>
    </w:p>
    <w:p w14:paraId="5B52D23E" w14:textId="1A2979C9" w:rsidR="00256F65" w:rsidRPr="00D039AF" w:rsidRDefault="00256F65" w:rsidP="00C0484D">
      <w:pPr>
        <w:spacing w:before="0"/>
        <w:rPr>
          <w:rStyle w:val="eop"/>
        </w:rPr>
      </w:pPr>
      <w:r w:rsidRPr="00D039AF">
        <w:rPr>
          <w:rStyle w:val="normaltextrun"/>
        </w:rPr>
        <w:t xml:space="preserve">The school arranges </w:t>
      </w:r>
      <w:r w:rsidR="003432CE" w:rsidRPr="00D039AF">
        <w:rPr>
          <w:rStyle w:val="normaltextrun"/>
        </w:rPr>
        <w:t>several</w:t>
      </w:r>
      <w:r w:rsidRPr="00D039AF">
        <w:rPr>
          <w:rStyle w:val="normaltextrun"/>
        </w:rPr>
        <w:t xml:space="preserve"> events throughout the year, both on and off campus, where you can showcase your work to influential members of the creative community and to the general public. </w:t>
      </w:r>
      <w:r w:rsidR="007575AE" w:rsidRPr="007575AE">
        <w:rPr>
          <w:rStyle w:val="normaltextrun"/>
        </w:rPr>
        <w:t>The school also holds</w:t>
      </w:r>
      <w:r w:rsidR="00BE7B27">
        <w:rPr>
          <w:rStyle w:val="normaltextrun"/>
        </w:rPr>
        <w:t xml:space="preserve"> other</w:t>
      </w:r>
      <w:r w:rsidR="007575AE" w:rsidRPr="007575AE">
        <w:rPr>
          <w:rStyle w:val="normaltextrun"/>
        </w:rPr>
        <w:t xml:space="preserve"> events, such as film screenings and a range of other activities, for you to engage with other students and faculty.</w:t>
      </w:r>
    </w:p>
    <w:p w14:paraId="42B415C7" w14:textId="590D309A" w:rsidR="00256F65" w:rsidRPr="00D039AF" w:rsidRDefault="00256F65" w:rsidP="00C0484D">
      <w:pPr>
        <w:spacing w:before="0"/>
        <w:rPr>
          <w:rStyle w:val="normaltextrun"/>
        </w:rPr>
      </w:pPr>
      <w:r w:rsidRPr="00D039AF">
        <w:rPr>
          <w:rStyle w:val="normaltextrun"/>
        </w:rPr>
        <w:t>All upcoming student events</w:t>
      </w:r>
      <w:r w:rsidR="00336809" w:rsidRPr="00D039AF">
        <w:rPr>
          <w:rStyle w:val="normaltextrun"/>
        </w:rPr>
        <w:t xml:space="preserve"> </w:t>
      </w:r>
      <w:r w:rsidRPr="00D039AF">
        <w:rPr>
          <w:rStyle w:val="normaltextrun"/>
        </w:rPr>
        <w:t>and news</w:t>
      </w:r>
      <w:r w:rsidR="00336809" w:rsidRPr="00D039AF">
        <w:rPr>
          <w:rStyle w:val="normaltextrun"/>
        </w:rPr>
        <w:t xml:space="preserve"> </w:t>
      </w:r>
      <w:r w:rsidRPr="00D039AF">
        <w:rPr>
          <w:rStyle w:val="normaltextrun"/>
        </w:rPr>
        <w:t xml:space="preserve">are posted by the Student Services team on </w:t>
      </w:r>
      <w:hyperlink r:id="rId55" w:history="1">
        <w:r w:rsidRPr="00D039AF">
          <w:rPr>
            <w:rStyle w:val="Hyperlink"/>
          </w:rPr>
          <w:t>Discord</w:t>
        </w:r>
      </w:hyperlink>
      <w:r w:rsidRPr="00D039AF">
        <w:rPr>
          <w:rStyle w:val="normaltextrun"/>
        </w:rPr>
        <w:t>.</w:t>
      </w:r>
    </w:p>
    <w:p w14:paraId="11B43D7A" w14:textId="54C4A024" w:rsidR="00256F65" w:rsidRPr="00C0484D" w:rsidRDefault="00256F65" w:rsidP="00C0484D">
      <w:pPr>
        <w:pStyle w:val="Heading2"/>
      </w:pPr>
      <w:bookmarkStart w:id="243" w:name="_Toc535198406"/>
      <w:bookmarkStart w:id="244" w:name="_Toc135649680"/>
      <w:bookmarkStart w:id="245" w:name="_Toc135649792"/>
      <w:bookmarkStart w:id="246" w:name="_Toc135649898"/>
      <w:bookmarkStart w:id="247" w:name="_Toc185346990"/>
      <w:r w:rsidRPr="00C0484D">
        <w:t>Clubs</w:t>
      </w:r>
      <w:bookmarkEnd w:id="243"/>
      <w:bookmarkEnd w:id="244"/>
      <w:bookmarkEnd w:id="245"/>
      <w:bookmarkEnd w:id="246"/>
      <w:bookmarkEnd w:id="247"/>
    </w:p>
    <w:p w14:paraId="4AA71E0D" w14:textId="77777777" w:rsidR="00256F65" w:rsidRPr="00D039AF" w:rsidRDefault="00256F65" w:rsidP="00C0484D">
      <w:pPr>
        <w:spacing w:before="0"/>
        <w:rPr>
          <w:rStyle w:val="normaltextrun"/>
        </w:rPr>
      </w:pPr>
      <w:r w:rsidRPr="00D039AF">
        <w:rPr>
          <w:rStyle w:val="normaltextrun"/>
        </w:rPr>
        <w:t xml:space="preserve">Student clubs enrich the school experience and provide opportunities for students to make new friends, meet like-minded people and develop new skills. </w:t>
      </w:r>
    </w:p>
    <w:p w14:paraId="132A2162" w14:textId="77777777" w:rsidR="002C6D71" w:rsidRDefault="00256F65" w:rsidP="00C0484D">
      <w:pPr>
        <w:spacing w:before="0"/>
        <w:rPr>
          <w:rStyle w:val="normaltextrun"/>
        </w:rPr>
      </w:pPr>
      <w:r w:rsidRPr="00D039AF">
        <w:rPr>
          <w:rStyle w:val="normaltextrun"/>
        </w:rPr>
        <w:t>For more information on clubs or to start your own, pleases contact the Student Executive or the Student Services team</w:t>
      </w:r>
      <w:r w:rsidR="00616494" w:rsidRPr="00D039AF">
        <w:rPr>
          <w:rStyle w:val="normaltextrun"/>
        </w:rPr>
        <w:t>.</w:t>
      </w:r>
    </w:p>
    <w:p w14:paraId="4CCE7978" w14:textId="08CBF2B1" w:rsidR="009302B3" w:rsidRPr="00D039AF" w:rsidRDefault="0031081E" w:rsidP="002C6D71">
      <w:pPr>
        <w:pStyle w:val="Heading1"/>
        <w:sectPr w:rsidR="009302B3" w:rsidRPr="00D039AF" w:rsidSect="000D233F">
          <w:footerReference w:type="default" r:id="rId56"/>
          <w:pgSz w:w="11906" w:h="16838"/>
          <w:pgMar w:top="1134" w:right="907" w:bottom="1134" w:left="993" w:header="708" w:footer="708" w:gutter="0"/>
          <w:pgNumType w:start="1"/>
          <w:cols w:space="708"/>
          <w:docGrid w:linePitch="360"/>
        </w:sectPr>
      </w:pPr>
      <w:bookmarkStart w:id="248" w:name="_Toc135649681"/>
      <w:bookmarkStart w:id="249" w:name="_Toc135649793"/>
      <w:bookmarkStart w:id="250" w:name="_Toc135649899"/>
      <w:bookmarkStart w:id="251" w:name="_Toc185346991"/>
      <w:r w:rsidRPr="00D039AF">
        <w:t xml:space="preserve">Student Guidance </w:t>
      </w:r>
      <w:r w:rsidR="00C62DC4" w:rsidRPr="00D039AF">
        <w:t xml:space="preserve">and </w:t>
      </w:r>
      <w:r w:rsidRPr="00D039AF">
        <w:t>Suppor</w:t>
      </w:r>
      <w:r w:rsidR="009302B3" w:rsidRPr="00D039AF">
        <w:t>t</w:t>
      </w:r>
      <w:bookmarkEnd w:id="248"/>
      <w:bookmarkEnd w:id="249"/>
      <w:bookmarkEnd w:id="250"/>
      <w:bookmarkEnd w:id="251"/>
    </w:p>
    <w:p w14:paraId="3D93CBF7" w14:textId="56F94C63" w:rsidR="0031081E" w:rsidRPr="00D039AF" w:rsidRDefault="0031081E" w:rsidP="00C0484D">
      <w:pPr>
        <w:spacing w:before="0"/>
      </w:pPr>
      <w:r w:rsidRPr="00D039AF">
        <w:t>Guidance and support at the school is available through different channels to ensure your learning needs are met and barriers to your progress are minimised. The first point of contact for guidance and support is your lecturer. You can also contact your Programme Director, Counsellor, Student Services staff or the Campus Director.</w:t>
      </w:r>
    </w:p>
    <w:p w14:paraId="6A048EB5" w14:textId="756DFE3A" w:rsidR="0031081E" w:rsidRPr="00D039AF" w:rsidRDefault="0031081E" w:rsidP="00C21F9D">
      <w:pPr>
        <w:pStyle w:val="Heading2"/>
      </w:pPr>
      <w:bookmarkStart w:id="252" w:name="_Toc135649682"/>
      <w:bookmarkStart w:id="253" w:name="_Toc135649794"/>
      <w:bookmarkStart w:id="254" w:name="_Toc135649900"/>
      <w:bookmarkStart w:id="255" w:name="_Toc185346992"/>
      <w:r w:rsidRPr="00D039AF">
        <w:t>Tertiary and International Learners Code of Practice</w:t>
      </w:r>
      <w:bookmarkEnd w:id="252"/>
      <w:bookmarkEnd w:id="253"/>
      <w:bookmarkEnd w:id="254"/>
      <w:bookmarkEnd w:id="255"/>
    </w:p>
    <w:p w14:paraId="4BE396A3" w14:textId="77777777" w:rsidR="0031081E" w:rsidRPr="00D039AF" w:rsidRDefault="0031081E" w:rsidP="00C0484D">
      <w:pPr>
        <w:spacing w:before="0"/>
      </w:pPr>
      <w:r w:rsidRPr="00D039AF">
        <w:t>Tertiary education providers have an important role in ensuring the safety and wellbeing of all students.</w:t>
      </w:r>
    </w:p>
    <w:p w14:paraId="04C664F2" w14:textId="530E91B8" w:rsidR="0031081E" w:rsidRPr="00D039AF" w:rsidRDefault="0031081E" w:rsidP="00C0484D">
      <w:pPr>
        <w:spacing w:before="0"/>
      </w:pPr>
      <w:r w:rsidRPr="00D039AF">
        <w:t>The Tertiary and International Learners Code of Practice supports the wellbeing of tertiary and international learners enrolled with New Zealand education providers.</w:t>
      </w:r>
      <w:r w:rsidR="002B0776">
        <w:t xml:space="preserve"> </w:t>
      </w:r>
      <w:r w:rsidRPr="00D039AF">
        <w:t>It sets out the expectations that education providers must meet for the wellbeing and safety of their students.</w:t>
      </w:r>
    </w:p>
    <w:p w14:paraId="11F4A65A" w14:textId="6E638ADE" w:rsidR="0031081E" w:rsidRPr="00D039AF" w:rsidRDefault="0031081E" w:rsidP="00C0484D">
      <w:pPr>
        <w:spacing w:before="0"/>
      </w:pPr>
      <w:r w:rsidRPr="00D039AF">
        <w:t>NZQA is the administrator of the Tertiary and International Learners Code of Practice, responsible for monitoring and supporting providers to give effect to the Tertiary and International Learners Code of Practice.</w:t>
      </w:r>
      <w:r w:rsidR="002B0776">
        <w:t xml:space="preserve"> </w:t>
      </w:r>
      <w:r w:rsidRPr="00D039AF">
        <w:t>This Tertiary and International Learners Code of Practice applied from 1 January 2022, replacing the previous Codes of Practice.</w:t>
      </w:r>
    </w:p>
    <w:p w14:paraId="719E7FD1" w14:textId="660605C3" w:rsidR="0031081E" w:rsidRPr="00D039AF" w:rsidRDefault="0083271D" w:rsidP="00C0484D">
      <w:pPr>
        <w:spacing w:before="0"/>
        <w:rPr>
          <w:color w:val="auto"/>
        </w:rPr>
      </w:pPr>
      <w:r>
        <w:rPr>
          <w:color w:val="auto"/>
        </w:rPr>
        <w:t>You can download a copy of</w:t>
      </w:r>
      <w:r w:rsidR="0031081E" w:rsidRPr="00D039AF">
        <w:rPr>
          <w:color w:val="auto"/>
        </w:rPr>
        <w:t xml:space="preserve"> the </w:t>
      </w:r>
      <w:hyperlink r:id="rId57" w:history="1">
        <w:r w:rsidR="0031081E" w:rsidRPr="00F33F32">
          <w:rPr>
            <w:rStyle w:val="Hyperlink"/>
          </w:rPr>
          <w:t>Tertiary and International Learners Code of Practic</w:t>
        </w:r>
        <w:r w:rsidRPr="00F33F32">
          <w:rPr>
            <w:rStyle w:val="Hyperlink"/>
          </w:rPr>
          <w:t>e</w:t>
        </w:r>
      </w:hyperlink>
      <w:r>
        <w:rPr>
          <w:color w:val="auto"/>
        </w:rPr>
        <w:t xml:space="preserve"> f</w:t>
      </w:r>
      <w:r w:rsidR="0031081E" w:rsidRPr="00D039AF">
        <w:rPr>
          <w:color w:val="auto"/>
        </w:rPr>
        <w:t>rom the NZQA website.</w:t>
      </w:r>
      <w:r w:rsidR="00326E2F" w:rsidRPr="00D039AF">
        <w:rPr>
          <w:color w:val="auto"/>
        </w:rPr>
        <w:t xml:space="preserve"> </w:t>
      </w:r>
      <w:r w:rsidR="00F33F32">
        <w:rPr>
          <w:color w:val="auto"/>
        </w:rPr>
        <w:t>The NZQA website also has</w:t>
      </w:r>
      <w:r w:rsidR="00326E2F" w:rsidRPr="00D039AF">
        <w:rPr>
          <w:color w:val="auto"/>
        </w:rPr>
        <w:t xml:space="preserve"> a</w:t>
      </w:r>
      <w:r w:rsidR="00EB3159" w:rsidRPr="00D039AF">
        <w:rPr>
          <w:color w:val="auto"/>
        </w:rPr>
        <w:t xml:space="preserve"> </w:t>
      </w:r>
      <w:hyperlink r:id="rId58" w:history="1">
        <w:r w:rsidR="00EA06C8" w:rsidRPr="00EA06C8">
          <w:rPr>
            <w:rStyle w:val="Hyperlink"/>
          </w:rPr>
          <w:t>summary of</w:t>
        </w:r>
        <w:r w:rsidR="00EB3159" w:rsidRPr="00EA06C8">
          <w:rPr>
            <w:rStyle w:val="Hyperlink"/>
          </w:rPr>
          <w:t xml:space="preserve"> the Code of Practice</w:t>
        </w:r>
      </w:hyperlink>
      <w:r w:rsidR="00F33F32">
        <w:rPr>
          <w:color w:val="auto"/>
        </w:rPr>
        <w:t>.</w:t>
      </w:r>
    </w:p>
    <w:p w14:paraId="689A6CCF" w14:textId="04F8A9F4" w:rsidR="0031081E" w:rsidRPr="00D039AF" w:rsidRDefault="0031081E" w:rsidP="00C21F9D">
      <w:pPr>
        <w:pStyle w:val="Heading2"/>
      </w:pPr>
      <w:bookmarkStart w:id="256" w:name="_Toc135649683"/>
      <w:bookmarkStart w:id="257" w:name="_Toc135649795"/>
      <w:bookmarkStart w:id="258" w:name="_Toc135649901"/>
      <w:bookmarkStart w:id="259" w:name="_Toc185346993"/>
      <w:r w:rsidRPr="00D039AF">
        <w:t>Counselling Services</w:t>
      </w:r>
      <w:bookmarkEnd w:id="256"/>
      <w:bookmarkEnd w:id="257"/>
      <w:bookmarkEnd w:id="258"/>
      <w:bookmarkEnd w:id="259"/>
    </w:p>
    <w:p w14:paraId="074D3305" w14:textId="77777777" w:rsidR="0031081E" w:rsidRPr="00D039AF" w:rsidRDefault="0031081E" w:rsidP="00C0484D">
      <w:pPr>
        <w:spacing w:before="0"/>
        <w:rPr>
          <w:color w:val="auto"/>
        </w:rPr>
      </w:pPr>
      <w:r w:rsidRPr="00D039AF">
        <w:rPr>
          <w:rStyle w:val="eop"/>
        </w:rPr>
        <w:t xml:space="preserve">The </w:t>
      </w:r>
      <w:r w:rsidRPr="00D039AF">
        <w:rPr>
          <w:rStyle w:val="normaltextrun"/>
        </w:rPr>
        <w:t xml:space="preserve">counselling service provides individual counselling for personal and relationship issues. It also provides interventions for students with habitual absences and other behavioural concerns that consistently interfere with student learning. </w:t>
      </w:r>
      <w:r w:rsidRPr="00D039AF">
        <w:t>Counselling sessions aim to support students to identify solutions and reinforce a sense of ownership and control.</w:t>
      </w:r>
    </w:p>
    <w:p w14:paraId="37AAF6EC" w14:textId="1017E794" w:rsidR="0031081E" w:rsidRPr="00D039AF" w:rsidRDefault="0031081E" w:rsidP="00C0484D">
      <w:pPr>
        <w:spacing w:before="0"/>
      </w:pPr>
      <w:r w:rsidRPr="00D039AF">
        <w:rPr>
          <w:rStyle w:val="normaltextrun"/>
        </w:rPr>
        <w:t>The type of counselling available at the school is brief intervention, not long-term therapy. If a student requires more than the standard five to seven sessions, the Counsellor may refer a student to another community counselling service off campus.</w:t>
      </w:r>
      <w:r w:rsidRPr="00D039AF">
        <w:rPr>
          <w:rStyle w:val="eop"/>
        </w:rPr>
        <w:t xml:space="preserve"> They may also refer students with long-term or specialised counselling and medical needs to external (both public and private) mental health practitioners, including </w:t>
      </w:r>
      <w:r w:rsidRPr="00D039AF">
        <w:rPr>
          <w:rStyle w:val="normaltextrun"/>
        </w:rPr>
        <w:t>psychologists, psychiatrists, and general practitioners.</w:t>
      </w:r>
    </w:p>
    <w:p w14:paraId="34CF86BD" w14:textId="77777777" w:rsidR="0031081E" w:rsidRPr="00D039AF" w:rsidRDefault="0031081E" w:rsidP="00C0484D">
      <w:pPr>
        <w:spacing w:before="0"/>
      </w:pPr>
      <w:r w:rsidRPr="00D039AF">
        <w:rPr>
          <w:rStyle w:val="normaltextrun"/>
        </w:rPr>
        <w:t>Academic staff refer students with habitual absences, tardiness, lack of concentration within the classroom, homesickness, low self-esteem, relationship conflict, work or family-related problems, and other behaviours that may impact the ability to study effectively.</w:t>
      </w:r>
    </w:p>
    <w:p w14:paraId="1870D3AF" w14:textId="77777777" w:rsidR="0031081E" w:rsidRPr="00D039AF" w:rsidRDefault="0031081E" w:rsidP="00C0484D">
      <w:pPr>
        <w:spacing w:before="0"/>
        <w:rPr>
          <w:rStyle w:val="eop"/>
        </w:rPr>
      </w:pPr>
      <w:r w:rsidRPr="00D039AF">
        <w:rPr>
          <w:rStyle w:val="normaltextrun"/>
        </w:rPr>
        <w:t>Academic challenges, including understanding course content, missing deadlines, and maintaining a high degree of motivation for the course, should be referred to the Programme Director for academic support.</w:t>
      </w:r>
    </w:p>
    <w:p w14:paraId="3FA6473E" w14:textId="633705C6" w:rsidR="0031081E" w:rsidRPr="00D039AF" w:rsidRDefault="0031081E" w:rsidP="00C21F9D">
      <w:pPr>
        <w:pStyle w:val="Heading2"/>
      </w:pPr>
      <w:bookmarkStart w:id="260" w:name="_Toc1232124173"/>
      <w:bookmarkStart w:id="261" w:name="_Toc135649686"/>
      <w:bookmarkStart w:id="262" w:name="_Toc135649798"/>
      <w:bookmarkStart w:id="263" w:name="_Toc135649904"/>
      <w:bookmarkStart w:id="264" w:name="_Toc185346994"/>
      <w:r w:rsidRPr="00D039AF">
        <w:t xml:space="preserve">Disability </w:t>
      </w:r>
      <w:bookmarkEnd w:id="260"/>
      <w:bookmarkEnd w:id="261"/>
      <w:bookmarkEnd w:id="262"/>
      <w:bookmarkEnd w:id="263"/>
      <w:r w:rsidR="0075550A">
        <w:t>Services</w:t>
      </w:r>
      <w:bookmarkEnd w:id="264"/>
    </w:p>
    <w:p w14:paraId="330D758D" w14:textId="4C6EE88B" w:rsidR="00C47608" w:rsidRPr="00D039AF" w:rsidRDefault="00947CDE" w:rsidP="00C0484D">
      <w:pPr>
        <w:spacing w:before="0"/>
      </w:pPr>
      <w:r w:rsidRPr="00D039AF">
        <w:t xml:space="preserve">Media Design School (MDS) supports the right of </w:t>
      </w:r>
      <w:r w:rsidR="00115B8F">
        <w:t>disabled people</w:t>
      </w:r>
      <w:r w:rsidRPr="00D039AF">
        <w:t xml:space="preserve"> to be involved in all facets of community life, including full and equitable participation in vocational and higher education.</w:t>
      </w:r>
      <w:r w:rsidR="001E67A6">
        <w:t xml:space="preserve"> </w:t>
      </w:r>
      <w:r w:rsidR="0074359D" w:rsidRPr="00D039AF">
        <w:t>Reasonable services and adjustments will be designed to reduce or remove disability-related barriers and support student independent learning</w:t>
      </w:r>
      <w:r w:rsidR="00B94DCC">
        <w:t xml:space="preserve">. </w:t>
      </w:r>
      <w:bookmarkStart w:id="265" w:name="_Toc2074152896"/>
    </w:p>
    <w:p w14:paraId="0D5D587F" w14:textId="1DF273AB" w:rsidR="000227AE" w:rsidRDefault="00C47608" w:rsidP="00C0484D">
      <w:pPr>
        <w:spacing w:before="0"/>
      </w:pPr>
      <w:r w:rsidRPr="00D039AF">
        <w:t xml:space="preserve">A student is not legally required or obliged to </w:t>
      </w:r>
      <w:r w:rsidR="00E620C6">
        <w:t>tell us</w:t>
      </w:r>
      <w:r w:rsidRPr="00D039AF">
        <w:t xml:space="preserve"> </w:t>
      </w:r>
      <w:r w:rsidR="00E620C6">
        <w:t>about their</w:t>
      </w:r>
      <w:r w:rsidRPr="00D039AF">
        <w:t xml:space="preserve"> disability during their admission process or while enrolled</w:t>
      </w:r>
      <w:r w:rsidR="00934E65">
        <w:t>.</w:t>
      </w:r>
      <w:r w:rsidRPr="00D039AF">
        <w:t xml:space="preserve"> </w:t>
      </w:r>
      <w:r w:rsidR="00934E65">
        <w:t xml:space="preserve">A student may choose </w:t>
      </w:r>
      <w:r w:rsidR="00AF718B">
        <w:t>to tell</w:t>
      </w:r>
      <w:r w:rsidR="00934E65">
        <w:t xml:space="preserve"> us about their disability at any time during their </w:t>
      </w:r>
      <w:r w:rsidR="00611130">
        <w:t>enrolment</w:t>
      </w:r>
      <w:r w:rsidR="00934E65">
        <w:t>. H</w:t>
      </w:r>
      <w:r w:rsidRPr="00D039AF">
        <w:t>owever, MDS is not responsible for making individual accommodation for that student if</w:t>
      </w:r>
      <w:r w:rsidR="009762F3">
        <w:t xml:space="preserve"> they have not told us the</w:t>
      </w:r>
      <w:r w:rsidRPr="00D039AF">
        <w:t xml:space="preserve"> required information about their disability along with an application for </w:t>
      </w:r>
      <w:r w:rsidRPr="003E2CDF">
        <w:t>support</w:t>
      </w:r>
      <w:r w:rsidR="00977E40">
        <w:t>.</w:t>
      </w:r>
    </w:p>
    <w:p w14:paraId="73CCBEE2" w14:textId="77777777" w:rsidR="00AB0EC5" w:rsidRPr="00D039AF" w:rsidRDefault="00AB0EC5" w:rsidP="00C0484D">
      <w:pPr>
        <w:spacing w:before="0"/>
      </w:pPr>
      <w:r w:rsidRPr="00D039AF">
        <w:t>MDS is not required to make an accommodation if, after careful assessment, it is deemed that it will:</w:t>
      </w:r>
    </w:p>
    <w:p w14:paraId="18E28C16" w14:textId="296178E0" w:rsidR="00AB0EC5" w:rsidRPr="00D039AF" w:rsidRDefault="00AB0EC5" w:rsidP="00C0484D">
      <w:pPr>
        <w:pStyle w:val="ListParagraph"/>
        <w:numPr>
          <w:ilvl w:val="0"/>
          <w:numId w:val="13"/>
        </w:numPr>
        <w:spacing w:after="240" w:line="360" w:lineRule="auto"/>
        <w:contextualSpacing/>
      </w:pPr>
      <w:r w:rsidRPr="00D039AF">
        <w:t>cause unjustifiable hardship on MDS</w:t>
      </w:r>
    </w:p>
    <w:p w14:paraId="6ADE15DA" w14:textId="49EBF074" w:rsidR="00AB0EC5" w:rsidRPr="00D039AF" w:rsidRDefault="00AB0EC5" w:rsidP="00C0484D">
      <w:pPr>
        <w:pStyle w:val="ListParagraph"/>
        <w:numPr>
          <w:ilvl w:val="0"/>
          <w:numId w:val="13"/>
        </w:numPr>
        <w:spacing w:after="240" w:line="360" w:lineRule="auto"/>
        <w:contextualSpacing/>
      </w:pPr>
      <w:r w:rsidRPr="00D039AF">
        <w:t>compromise the inherent or essential requirements and standards of the programme or any of its components</w:t>
      </w:r>
      <w:r w:rsidR="00DD06AD" w:rsidRPr="00D039AF">
        <w:t>; or</w:t>
      </w:r>
    </w:p>
    <w:p w14:paraId="24E3D250" w14:textId="38F6F78F" w:rsidR="00AB0EC5" w:rsidRPr="00D039AF" w:rsidRDefault="00AB0EC5" w:rsidP="00C0484D">
      <w:pPr>
        <w:pStyle w:val="ListParagraph"/>
        <w:numPr>
          <w:ilvl w:val="0"/>
          <w:numId w:val="13"/>
        </w:numPr>
        <w:spacing w:after="240" w:line="360" w:lineRule="auto"/>
        <w:ind w:left="714" w:hanging="357"/>
        <w:contextualSpacing/>
      </w:pPr>
      <w:r w:rsidRPr="00D039AF">
        <w:t>create a health and safety risk for the student, staff, other students or other members of the MDS community.</w:t>
      </w:r>
    </w:p>
    <w:p w14:paraId="2FF7B1B4" w14:textId="0EDE5F6B" w:rsidR="00785366" w:rsidRDefault="00785366" w:rsidP="00C0484D">
      <w:pPr>
        <w:spacing w:before="0"/>
      </w:pPr>
      <w:r>
        <w:t xml:space="preserve">More information about Disability Support at MDS is available on </w:t>
      </w:r>
      <w:hyperlink r:id="rId59" w:history="1">
        <w:r w:rsidRPr="007A6807">
          <w:rPr>
            <w:rStyle w:val="Hyperlink"/>
          </w:rPr>
          <w:t>our website</w:t>
        </w:r>
      </w:hyperlink>
      <w:r w:rsidR="00AB0DD0">
        <w:t xml:space="preserve">, including </w:t>
      </w:r>
      <w:r w:rsidR="00AB0DD0" w:rsidRPr="00D039AF">
        <w:rPr>
          <w:rStyle w:val="eop"/>
        </w:rPr>
        <w:t xml:space="preserve">the </w:t>
      </w:r>
      <w:hyperlink r:id="rId60" w:history="1">
        <w:r w:rsidR="00AB0DD0" w:rsidRPr="005A5AAD">
          <w:rPr>
            <w:rStyle w:val="Hyperlink"/>
            <w:color w:val="0563C1"/>
          </w:rPr>
          <w:t>Disability</w:t>
        </w:r>
        <w:r w:rsidR="00AB0DD0" w:rsidRPr="00D039AF">
          <w:rPr>
            <w:rStyle w:val="Hyperlink"/>
          </w:rPr>
          <w:t xml:space="preserve"> Policy</w:t>
        </w:r>
      </w:hyperlink>
      <w:r w:rsidR="00AB0DD0">
        <w:rPr>
          <w:rStyle w:val="eop"/>
        </w:rPr>
        <w:t xml:space="preserve"> and our </w:t>
      </w:r>
      <w:hyperlink r:id="rId61" w:history="1">
        <w:r w:rsidR="00AB0DD0" w:rsidRPr="006D31E5">
          <w:rPr>
            <w:rStyle w:val="Hyperlink"/>
          </w:rPr>
          <w:t>Disability Action Plan</w:t>
        </w:r>
      </w:hyperlink>
      <w:r>
        <w:t xml:space="preserve">. To access Disability Support, students may contact </w:t>
      </w:r>
      <w:hyperlink r:id="rId62" w:history="1">
        <w:r w:rsidRPr="00A85C83">
          <w:rPr>
            <w:rStyle w:val="Hyperlink"/>
          </w:rPr>
          <w:t>disability@mediadesignschool.com</w:t>
        </w:r>
      </w:hyperlink>
      <w:r>
        <w:t xml:space="preserve"> to connect with our Disability Advisor.</w:t>
      </w:r>
    </w:p>
    <w:p w14:paraId="083B4730" w14:textId="77777777" w:rsidR="00122439" w:rsidRPr="00D039AF" w:rsidRDefault="00122439" w:rsidP="00122439">
      <w:pPr>
        <w:pStyle w:val="Heading2"/>
      </w:pPr>
      <w:bookmarkStart w:id="266" w:name="_Toc185346995"/>
      <w:r>
        <w:t>IT Support</w:t>
      </w:r>
      <w:bookmarkEnd w:id="266"/>
    </w:p>
    <w:p w14:paraId="6526C005" w14:textId="77777777" w:rsidR="00122439" w:rsidRPr="00D039AF" w:rsidRDefault="00122439" w:rsidP="00122439">
      <w:pPr>
        <w:spacing w:before="0"/>
      </w:pPr>
      <w:r w:rsidRPr="00D039AF">
        <w:t xml:space="preserve">The school relies on the constant maintenance of all equipment to avoid experiencing major faults. To assist in this process, the school asks students to lodge any faults, technical problems, or service requests via the Helpdesk email at </w:t>
      </w:r>
      <w:hyperlink r:id="rId63" w:history="1">
        <w:r w:rsidRPr="00D039AF">
          <w:rPr>
            <w:rStyle w:val="Hyperlink"/>
          </w:rPr>
          <w:t>helpdesk@mediadesignschool.com</w:t>
        </w:r>
      </w:hyperlink>
      <w:r w:rsidRPr="00D039AF">
        <w:t>.</w:t>
      </w:r>
    </w:p>
    <w:p w14:paraId="1AA179E1" w14:textId="77777777" w:rsidR="00122439" w:rsidRPr="00D039AF" w:rsidRDefault="00122439" w:rsidP="00122439">
      <w:pPr>
        <w:spacing w:before="0"/>
      </w:pPr>
      <w:r w:rsidRPr="00D039AF">
        <w:t>There will inevitably be times when technical problems may impact on your work and production. The school has processes in place to ensure the risk of such impact is kept to a minimum.</w:t>
      </w:r>
    </w:p>
    <w:p w14:paraId="68254247" w14:textId="01F140E3" w:rsidR="00122439" w:rsidRDefault="00122439" w:rsidP="00C0484D">
      <w:pPr>
        <w:spacing w:before="0"/>
      </w:pPr>
      <w:r w:rsidRPr="00D039AF">
        <w:t>You must ensure you save and back up your work to a personal external hard drive or cloud-based storage. Please do not assume that work saved onto local computers is secure, as the school will not take responsibility for any lost or deleted work. You must keep within the set limits of server storage, as advised by the school’s technicians.</w:t>
      </w:r>
    </w:p>
    <w:p w14:paraId="55A7D2B1" w14:textId="3A1864AF" w:rsidR="0031081E" w:rsidRPr="00D039AF" w:rsidRDefault="0031081E" w:rsidP="00C21F9D">
      <w:pPr>
        <w:pStyle w:val="Heading1"/>
      </w:pPr>
      <w:bookmarkStart w:id="267" w:name="_Toc135649687"/>
      <w:bookmarkStart w:id="268" w:name="_Toc135649799"/>
      <w:bookmarkStart w:id="269" w:name="_Toc135649905"/>
      <w:bookmarkStart w:id="270" w:name="_Toc185346996"/>
      <w:r w:rsidRPr="00D039AF">
        <w:t>Health and Safety</w:t>
      </w:r>
      <w:bookmarkEnd w:id="265"/>
      <w:bookmarkEnd w:id="267"/>
      <w:bookmarkEnd w:id="268"/>
      <w:bookmarkEnd w:id="269"/>
      <w:bookmarkEnd w:id="270"/>
    </w:p>
    <w:p w14:paraId="224AA592" w14:textId="012D217C" w:rsidR="0031081E" w:rsidRPr="00D039AF" w:rsidRDefault="0031081E" w:rsidP="00C0484D">
      <w:pPr>
        <w:spacing w:before="0"/>
      </w:pPr>
      <w:r w:rsidRPr="00D039AF">
        <w:t xml:space="preserve">It is important that you assess any risk in the working </w:t>
      </w:r>
      <w:r w:rsidR="007A6807" w:rsidRPr="00D039AF">
        <w:t>environment,</w:t>
      </w:r>
      <w:r w:rsidRPr="00D039AF">
        <w:t xml:space="preserve"> and you remain safe at all times.</w:t>
      </w:r>
      <w:r w:rsidR="00D016AA">
        <w:t xml:space="preserve"> All of us are responsible for </w:t>
      </w:r>
      <w:r w:rsidR="003A2D5A">
        <w:t>health and safety on campus, and during study-related activities.</w:t>
      </w:r>
    </w:p>
    <w:p w14:paraId="40257BCF" w14:textId="6ACD614B" w:rsidR="0031081E" w:rsidRDefault="0031081E" w:rsidP="00C0484D">
      <w:pPr>
        <w:spacing w:before="0"/>
      </w:pPr>
      <w:r w:rsidRPr="00D039AF">
        <w:t>You must ensure that you are aware of the health and safety risks, whether this be in the classroom or offsite (i.e., shooting a film, meeting with clients, visiting industry, or for any other reason that pertains to your course of study).</w:t>
      </w:r>
      <w:r w:rsidR="003A2D5A">
        <w:t xml:space="preserve"> </w:t>
      </w:r>
      <w:r w:rsidRPr="00D039AF">
        <w:t>If you travel in another student’s vehicle, you do so at your own risk.</w:t>
      </w:r>
    </w:p>
    <w:p w14:paraId="2D8626FA" w14:textId="079FBD94" w:rsidR="00180C01" w:rsidRPr="00D039AF" w:rsidRDefault="00180C01" w:rsidP="00C0484D">
      <w:pPr>
        <w:spacing w:before="0"/>
      </w:pPr>
      <w:r>
        <w:t xml:space="preserve">Please refer to the </w:t>
      </w:r>
      <w:hyperlink r:id="rId64" w:history="1">
        <w:r w:rsidRPr="00180C01">
          <w:rPr>
            <w:rStyle w:val="Hyperlink"/>
          </w:rPr>
          <w:t>Workplace Health and Safety Policy</w:t>
        </w:r>
      </w:hyperlink>
      <w:r>
        <w:t xml:space="preserve"> for more information.</w:t>
      </w:r>
    </w:p>
    <w:p w14:paraId="790B91EE" w14:textId="1F2171A7" w:rsidR="0031081E" w:rsidRPr="00D039AF" w:rsidRDefault="00653154" w:rsidP="00C21F9D">
      <w:pPr>
        <w:pStyle w:val="Heading2"/>
      </w:pPr>
      <w:bookmarkStart w:id="271" w:name="_Toc135649688"/>
      <w:bookmarkStart w:id="272" w:name="_Toc135649800"/>
      <w:bookmarkStart w:id="273" w:name="_Toc135649906"/>
      <w:bookmarkStart w:id="274" w:name="_Toc185346997"/>
      <w:r>
        <w:t>Incident</w:t>
      </w:r>
      <w:r w:rsidR="0031081E" w:rsidRPr="00D039AF">
        <w:t xml:space="preserve"> Reporting</w:t>
      </w:r>
      <w:bookmarkStart w:id="275" w:name="_Toc1548357313"/>
      <w:bookmarkEnd w:id="271"/>
      <w:bookmarkEnd w:id="272"/>
      <w:bookmarkEnd w:id="273"/>
      <w:bookmarkEnd w:id="274"/>
      <w:r w:rsidR="0031081E" w:rsidRPr="00D039AF">
        <w:t xml:space="preserve"> </w:t>
      </w:r>
      <w:bookmarkEnd w:id="275"/>
    </w:p>
    <w:p w14:paraId="4BEA6094" w14:textId="48D0177E" w:rsidR="0031081E" w:rsidRPr="00D039AF" w:rsidRDefault="00026108" w:rsidP="00C0484D">
      <w:pPr>
        <w:spacing w:before="0"/>
      </w:pPr>
      <w:r>
        <w:t>All incidents, injuries, near misses and hazards</w:t>
      </w:r>
      <w:r w:rsidR="0031081E" w:rsidRPr="00D039AF">
        <w:t xml:space="preserve"> must be reported, either by informing a staff member or by notifying </w:t>
      </w:r>
      <w:r w:rsidR="00653154">
        <w:t>r</w:t>
      </w:r>
      <w:r w:rsidR="0031081E" w:rsidRPr="00D039AF">
        <w:t xml:space="preserve">eception. </w:t>
      </w:r>
      <w:r w:rsidR="00C400EA">
        <w:t xml:space="preserve">This is vital for </w:t>
      </w:r>
      <w:r w:rsidR="00A715AE">
        <w:t xml:space="preserve">maintaining a safe environment for the campus community. </w:t>
      </w:r>
      <w:r w:rsidR="0031081E" w:rsidRPr="00D039AF">
        <w:t>An investigation will occur, and actions will be noted.</w:t>
      </w:r>
    </w:p>
    <w:p w14:paraId="7987F730" w14:textId="6C5B7A1D" w:rsidR="0031081E" w:rsidRPr="00D039AF" w:rsidRDefault="0031081E" w:rsidP="00C0484D">
      <w:pPr>
        <w:spacing w:before="0"/>
      </w:pPr>
      <w:r w:rsidRPr="00D039AF">
        <w:t>If an accident results in a serious injury, the school will call an ambulance or will transport you to an emergency clinic</w:t>
      </w:r>
      <w:r w:rsidR="002C4792">
        <w:t xml:space="preserve"> or hospital</w:t>
      </w:r>
      <w:r w:rsidRPr="00D039AF">
        <w:t>. If the injury is minor, you are advised to contact a doctor as soon as possible.</w:t>
      </w:r>
    </w:p>
    <w:p w14:paraId="398DC39F" w14:textId="116F08EA" w:rsidR="0031081E" w:rsidRPr="00D039AF" w:rsidRDefault="0031081E" w:rsidP="00C21F9D">
      <w:pPr>
        <w:pStyle w:val="Heading2"/>
      </w:pPr>
      <w:bookmarkStart w:id="276" w:name="_Toc1858214682"/>
      <w:bookmarkStart w:id="277" w:name="_Toc135649690"/>
      <w:bookmarkStart w:id="278" w:name="_Toc135649802"/>
      <w:bookmarkStart w:id="279" w:name="_Toc135649908"/>
      <w:bookmarkStart w:id="280" w:name="_Toc185346998"/>
      <w:r w:rsidRPr="00D039AF">
        <w:t>Emergency Contact</w:t>
      </w:r>
      <w:bookmarkEnd w:id="276"/>
      <w:bookmarkEnd w:id="277"/>
      <w:bookmarkEnd w:id="278"/>
      <w:bookmarkEnd w:id="279"/>
      <w:bookmarkEnd w:id="280"/>
    </w:p>
    <w:p w14:paraId="0AC00756" w14:textId="10CB8558" w:rsidR="00BC72D6" w:rsidRDefault="0031081E" w:rsidP="00C0484D">
      <w:pPr>
        <w:spacing w:before="0"/>
      </w:pPr>
      <w:r w:rsidRPr="00D039AF">
        <w:t xml:space="preserve">The school’s emergency contact number is: 021 575 671. This number is active and available 24/7 for all students who need to contact </w:t>
      </w:r>
      <w:r w:rsidR="00890D52">
        <w:t>a staff member</w:t>
      </w:r>
      <w:r w:rsidRPr="00D039AF">
        <w:t xml:space="preserve"> in an emergency, outside of working hours. </w:t>
      </w:r>
      <w:bookmarkStart w:id="281" w:name="_Toc135649691"/>
      <w:bookmarkStart w:id="282" w:name="_Toc135649803"/>
      <w:bookmarkStart w:id="283" w:name="_Toc135649909"/>
    </w:p>
    <w:p w14:paraId="3C929A56" w14:textId="7B1FB718" w:rsidR="0031081E" w:rsidRPr="00D039AF" w:rsidRDefault="0031081E" w:rsidP="00BC72D6">
      <w:pPr>
        <w:pStyle w:val="Heading2"/>
      </w:pPr>
      <w:bookmarkStart w:id="284" w:name="_Toc185346999"/>
      <w:r w:rsidRPr="00D039AF">
        <w:t>Fire and Evacuation Procedures</w:t>
      </w:r>
      <w:bookmarkEnd w:id="281"/>
      <w:bookmarkEnd w:id="282"/>
      <w:bookmarkEnd w:id="283"/>
      <w:bookmarkEnd w:id="284"/>
    </w:p>
    <w:p w14:paraId="5F37B573" w14:textId="77777777" w:rsidR="0031081E" w:rsidRPr="00D039AF" w:rsidRDefault="0031081E" w:rsidP="00C0484D">
      <w:pPr>
        <w:spacing w:before="0"/>
      </w:pPr>
      <w:r w:rsidRPr="00D039AF">
        <w:t xml:space="preserve">Fire and evacuation procedures are given to you as part of your orientation. Procedures are also clearly posted on the </w:t>
      </w:r>
      <w:hyperlink r:id="rId65" w:anchor="safety-procedures" w:history="1">
        <w:r w:rsidRPr="00D039AF">
          <w:rPr>
            <w:rStyle w:val="Hyperlink"/>
          </w:rPr>
          <w:t>Student Information Hub</w:t>
        </w:r>
      </w:hyperlink>
      <w:r w:rsidRPr="00D039AF">
        <w:t xml:space="preserve">, </w:t>
      </w:r>
      <w:hyperlink r:id="rId66" w:history="1">
        <w:r w:rsidRPr="00D039AF">
          <w:rPr>
            <w:rStyle w:val="Hyperlink"/>
          </w:rPr>
          <w:t>Discord</w:t>
        </w:r>
      </w:hyperlink>
      <w:r w:rsidRPr="00D039AF">
        <w:t xml:space="preserve"> and beside the stairwells on each floor of the building.</w:t>
      </w:r>
    </w:p>
    <w:p w14:paraId="7738DF4E" w14:textId="77777777" w:rsidR="0031081E" w:rsidRPr="00D039AF" w:rsidRDefault="0031081E" w:rsidP="00C0484D">
      <w:pPr>
        <w:spacing w:before="0"/>
      </w:pPr>
      <w:r w:rsidRPr="00D039AF">
        <w:t>During some emergencies, it is important to know how to evacuate the building. If you hear the evacuation alarm:</w:t>
      </w:r>
    </w:p>
    <w:p w14:paraId="5BDBAE11" w14:textId="77777777" w:rsidR="0031081E" w:rsidRPr="00D039AF" w:rsidRDefault="0031081E" w:rsidP="00C0484D">
      <w:pPr>
        <w:pStyle w:val="ListParagraph"/>
        <w:spacing w:after="240" w:line="360" w:lineRule="auto"/>
        <w:contextualSpacing/>
      </w:pPr>
      <w:r w:rsidRPr="00D039AF">
        <w:t>Evacuate immediately through the nearest fire exit.</w:t>
      </w:r>
    </w:p>
    <w:p w14:paraId="15B1B066" w14:textId="77777777" w:rsidR="0031081E" w:rsidRPr="00D039AF" w:rsidRDefault="0031081E" w:rsidP="00C0484D">
      <w:pPr>
        <w:pStyle w:val="ListParagraph"/>
        <w:spacing w:after="240" w:line="360" w:lineRule="auto"/>
        <w:contextualSpacing/>
      </w:pPr>
      <w:r w:rsidRPr="00D039AF">
        <w:t>Do not linger to collect personal belongings.</w:t>
      </w:r>
    </w:p>
    <w:p w14:paraId="5CC8F3F2" w14:textId="77777777" w:rsidR="0031081E" w:rsidRPr="00D039AF" w:rsidRDefault="0031081E" w:rsidP="00C0484D">
      <w:pPr>
        <w:pStyle w:val="ListParagraph"/>
        <w:spacing w:after="240" w:line="360" w:lineRule="auto"/>
        <w:contextualSpacing/>
      </w:pPr>
      <w:r w:rsidRPr="00D039AF">
        <w:t>Do not carry anything that can be spilt or dropped (at least one hand should be free).</w:t>
      </w:r>
    </w:p>
    <w:p w14:paraId="24438247" w14:textId="77777777" w:rsidR="0031081E" w:rsidRPr="00D039AF" w:rsidRDefault="0031081E" w:rsidP="00C0484D">
      <w:pPr>
        <w:pStyle w:val="ListParagraph"/>
        <w:spacing w:after="240" w:line="360" w:lineRule="auto"/>
        <w:contextualSpacing/>
      </w:pPr>
      <w:r w:rsidRPr="00D039AF">
        <w:t>Do not use the lifts.</w:t>
      </w:r>
    </w:p>
    <w:p w14:paraId="4CE99ED5" w14:textId="77777777" w:rsidR="0031081E" w:rsidRPr="00D039AF" w:rsidRDefault="0031081E" w:rsidP="00C0484D">
      <w:pPr>
        <w:pStyle w:val="ListParagraph"/>
        <w:spacing w:after="240" w:line="360" w:lineRule="auto"/>
        <w:contextualSpacing/>
      </w:pPr>
      <w:r w:rsidRPr="00D039AF">
        <w:t>Do not run.</w:t>
      </w:r>
    </w:p>
    <w:p w14:paraId="397F1E55" w14:textId="77777777" w:rsidR="0031081E" w:rsidRPr="00D039AF" w:rsidRDefault="0031081E" w:rsidP="00C0484D">
      <w:pPr>
        <w:pStyle w:val="ListParagraph"/>
        <w:spacing w:after="240" w:line="360" w:lineRule="auto"/>
        <w:contextualSpacing/>
      </w:pPr>
      <w:r w:rsidRPr="00D039AF">
        <w:t>Do not endanger yourself or anyone else.</w:t>
      </w:r>
    </w:p>
    <w:p w14:paraId="5CBB6B42" w14:textId="77777777" w:rsidR="0031081E" w:rsidRPr="00D039AF" w:rsidRDefault="0031081E" w:rsidP="00C0484D">
      <w:pPr>
        <w:pStyle w:val="ListParagraph"/>
        <w:spacing w:after="240" w:line="360" w:lineRule="auto"/>
        <w:contextualSpacing/>
      </w:pPr>
      <w:r w:rsidRPr="00D039AF">
        <w:t>Follow all instructions given by the fire wardens.</w:t>
      </w:r>
    </w:p>
    <w:p w14:paraId="1D0EAEA7" w14:textId="77777777" w:rsidR="0031081E" w:rsidRPr="00D039AF" w:rsidRDefault="0031081E" w:rsidP="00C0484D">
      <w:pPr>
        <w:pStyle w:val="ListParagraph"/>
        <w:spacing w:after="240" w:line="360" w:lineRule="auto"/>
        <w:contextualSpacing/>
      </w:pPr>
      <w:r w:rsidRPr="00D039AF">
        <w:t>If you require assistance, wait in the stair landing.</w:t>
      </w:r>
    </w:p>
    <w:p w14:paraId="574EF0D1" w14:textId="77777777" w:rsidR="0031081E" w:rsidRPr="00D039AF" w:rsidRDefault="0031081E" w:rsidP="00C0484D">
      <w:pPr>
        <w:pStyle w:val="ListParagraph"/>
        <w:spacing w:after="240" w:line="360" w:lineRule="auto"/>
        <w:contextualSpacing/>
      </w:pPr>
      <w:r w:rsidRPr="00D039AF">
        <w:t>At street level, beware of the traffic and remain on footpaths.</w:t>
      </w:r>
    </w:p>
    <w:p w14:paraId="0A796BF4" w14:textId="77777777" w:rsidR="0031081E" w:rsidRPr="00D039AF" w:rsidRDefault="0031081E" w:rsidP="00C0484D">
      <w:pPr>
        <w:pStyle w:val="ListParagraph"/>
        <w:spacing w:after="240" w:line="360" w:lineRule="auto"/>
        <w:contextualSpacing/>
      </w:pPr>
      <w:r w:rsidRPr="00D039AF">
        <w:t>Keep away from the front of the building so that emergency services have free access.</w:t>
      </w:r>
    </w:p>
    <w:p w14:paraId="6F2F23F0" w14:textId="77777777" w:rsidR="0031081E" w:rsidRPr="00D039AF" w:rsidRDefault="0031081E" w:rsidP="00C0484D">
      <w:pPr>
        <w:pStyle w:val="ListParagraph"/>
        <w:spacing w:after="240" w:line="360" w:lineRule="auto"/>
        <w:contextualSpacing/>
      </w:pPr>
      <w:r w:rsidRPr="00D039AF">
        <w:t>Once out of the building, go to the assembly areas on Tīramarama Way.</w:t>
      </w:r>
    </w:p>
    <w:p w14:paraId="7E82A625" w14:textId="3B9C2166" w:rsidR="0031081E" w:rsidRPr="00D039AF" w:rsidRDefault="0031081E" w:rsidP="00C0484D">
      <w:pPr>
        <w:pStyle w:val="ListParagraph"/>
        <w:spacing w:after="240" w:line="360" w:lineRule="auto"/>
        <w:contextualSpacing/>
      </w:pPr>
      <w:r w:rsidRPr="00D039AF">
        <w:t>Do not re-enter the building until the fire wardens have given the 'all clear' announcement</w:t>
      </w:r>
      <w:r w:rsidR="001839CC">
        <w:t xml:space="preserve"> from the fire wardens.</w:t>
      </w:r>
    </w:p>
    <w:p w14:paraId="096577F7" w14:textId="43B1160E" w:rsidR="00617647" w:rsidRDefault="00617647" w:rsidP="005A002D">
      <w:pPr>
        <w:pStyle w:val="Heading2"/>
      </w:pPr>
      <w:bookmarkStart w:id="285" w:name="_Toc185347000"/>
      <w:r>
        <w:t>Facilities Maintenance</w:t>
      </w:r>
      <w:bookmarkEnd w:id="285"/>
    </w:p>
    <w:p w14:paraId="7317D9AF" w14:textId="41D59646" w:rsidR="00617647" w:rsidRDefault="00617647" w:rsidP="001839CC">
      <w:pPr>
        <w:spacing w:before="0"/>
      </w:pPr>
      <w:r>
        <w:t>If</w:t>
      </w:r>
      <w:r w:rsidR="00F70AEA">
        <w:t xml:space="preserve"> you observe any part of the building or facilities that needs maintenance, aside from </w:t>
      </w:r>
      <w:r w:rsidR="00442772">
        <w:t xml:space="preserve">computers and technical equipment, please email </w:t>
      </w:r>
      <w:hyperlink r:id="rId67" w:history="1">
        <w:r w:rsidR="00442772" w:rsidRPr="00276378">
          <w:rPr>
            <w:rStyle w:val="Hyperlink"/>
          </w:rPr>
          <w:t>reception@mediadesignschool.com</w:t>
        </w:r>
      </w:hyperlink>
      <w:r w:rsidR="00442772">
        <w:t xml:space="preserve">. </w:t>
      </w:r>
    </w:p>
    <w:p w14:paraId="0B6664DD" w14:textId="77777777" w:rsidR="005411C4" w:rsidRPr="00D039AF" w:rsidRDefault="005411C4" w:rsidP="005411C4">
      <w:pPr>
        <w:pStyle w:val="Heading3"/>
      </w:pPr>
      <w:bookmarkStart w:id="286" w:name="_Toc1023662729"/>
      <w:bookmarkStart w:id="287" w:name="_Toc135649693"/>
      <w:bookmarkStart w:id="288" w:name="_Toc135649805"/>
      <w:bookmarkStart w:id="289" w:name="_Toc135649911"/>
      <w:bookmarkStart w:id="290" w:name="_Toc185347001"/>
      <w:r w:rsidRPr="00D039AF">
        <w:t>Food and Drink</w:t>
      </w:r>
      <w:bookmarkEnd w:id="286"/>
      <w:bookmarkEnd w:id="287"/>
      <w:bookmarkEnd w:id="288"/>
      <w:bookmarkEnd w:id="289"/>
      <w:bookmarkEnd w:id="290"/>
    </w:p>
    <w:p w14:paraId="72382E3A" w14:textId="2F6480F6" w:rsidR="005411C4" w:rsidRDefault="005411C4" w:rsidP="005411C4">
      <w:pPr>
        <w:spacing w:before="0"/>
      </w:pPr>
      <w:r w:rsidRPr="00D039AF">
        <w:t>Apart from bottled water, no food or drink may be taken into any classroom</w:t>
      </w:r>
      <w:r>
        <w:t xml:space="preserve"> or labs</w:t>
      </w:r>
      <w:r w:rsidRPr="00D039AF">
        <w:t xml:space="preserve">. Food and drink may be consumed in the designated student lounge on Level 1, or the </w:t>
      </w:r>
      <w:r>
        <w:t>Tea Points</w:t>
      </w:r>
      <w:r w:rsidRPr="00D039AF">
        <w:t xml:space="preserve"> on Levels 2, 3 and 4.</w:t>
      </w:r>
    </w:p>
    <w:p w14:paraId="3A0C6B8F" w14:textId="51A929F6" w:rsidR="007B34B2" w:rsidRPr="00603852" w:rsidRDefault="007B34B2" w:rsidP="00603852">
      <w:pPr>
        <w:pStyle w:val="Heading2"/>
      </w:pPr>
      <w:bookmarkStart w:id="291" w:name="_Toc2009281011"/>
      <w:bookmarkStart w:id="292" w:name="_Toc135649694"/>
      <w:bookmarkStart w:id="293" w:name="_Toc135649806"/>
      <w:bookmarkStart w:id="294" w:name="_Toc135649912"/>
      <w:bookmarkStart w:id="295" w:name="_Toc185347002"/>
      <w:r w:rsidRPr="00603852">
        <w:rPr>
          <w:rStyle w:val="Heading1Char"/>
          <w:b w:val="0"/>
          <w:bCs/>
          <w:sz w:val="40"/>
          <w:szCs w:val="28"/>
        </w:rPr>
        <w:t>Security</w:t>
      </w:r>
      <w:bookmarkEnd w:id="291"/>
      <w:bookmarkEnd w:id="292"/>
      <w:bookmarkEnd w:id="293"/>
      <w:bookmarkEnd w:id="294"/>
      <w:bookmarkEnd w:id="295"/>
    </w:p>
    <w:p w14:paraId="098726CB" w14:textId="77777777" w:rsidR="007B34B2" w:rsidRPr="00D039AF" w:rsidRDefault="007B34B2" w:rsidP="00C0484D">
      <w:pPr>
        <w:spacing w:before="0"/>
        <w:rPr>
          <w:rStyle w:val="eop"/>
        </w:rPr>
      </w:pPr>
      <w:r w:rsidRPr="00D039AF">
        <w:rPr>
          <w:rStyle w:val="normaltextrun"/>
        </w:rPr>
        <w:t xml:space="preserve">Security measures are in place to lessen potential risk and ensure the environment is safe for all students and staff. Breaches that fall within the parameters of the </w:t>
      </w:r>
      <w:hyperlink r:id="rId68" w:history="1">
        <w:r w:rsidRPr="00D039AF">
          <w:rPr>
            <w:rStyle w:val="Hyperlink"/>
          </w:rPr>
          <w:t>Student Conduct Policy</w:t>
        </w:r>
      </w:hyperlink>
      <w:r w:rsidRPr="00D039AF">
        <w:rPr>
          <w:rStyle w:val="normaltextrun"/>
        </w:rPr>
        <w:t xml:space="preserve"> may result in disciplinary action or other appropriate penalties or sanctions.</w:t>
      </w:r>
    </w:p>
    <w:p w14:paraId="20E7E50F" w14:textId="47CDAEC0" w:rsidR="007B34B2" w:rsidRDefault="007B34B2" w:rsidP="00C0484D">
      <w:pPr>
        <w:spacing w:before="0"/>
      </w:pPr>
      <w:r w:rsidRPr="00D039AF">
        <w:t xml:space="preserve">Security cameras are positioned in key areas of the </w:t>
      </w:r>
      <w:r w:rsidRPr="00D039AF">
        <w:rPr>
          <w:color w:val="auto"/>
        </w:rPr>
        <w:t xml:space="preserve">school </w:t>
      </w:r>
      <w:r w:rsidRPr="00D039AF">
        <w:rPr>
          <w:bCs/>
          <w:color w:val="auto"/>
        </w:rPr>
        <w:t>on</w:t>
      </w:r>
      <w:r w:rsidRPr="00D039AF">
        <w:rPr>
          <w:color w:val="auto"/>
        </w:rPr>
        <w:t xml:space="preserve"> all levels </w:t>
      </w:r>
      <w:r w:rsidRPr="00D039AF">
        <w:t>to keep the school environment safe. Footage captured may be used as evidence of misconduct, theft, or unauthorised access.</w:t>
      </w:r>
    </w:p>
    <w:p w14:paraId="361050F5" w14:textId="4412FC65" w:rsidR="00AB3BD3" w:rsidRPr="00D039AF" w:rsidRDefault="0FCA0554" w:rsidP="00C0484D">
      <w:bookmarkStart w:id="296" w:name="_Toc1052771218"/>
      <w:bookmarkStart w:id="297" w:name="_Toc185347003"/>
      <w:r w:rsidRPr="002C6D71">
        <w:rPr>
          <w:rStyle w:val="Heading1Char"/>
        </w:rPr>
        <w:t>Student Conduct</w:t>
      </w:r>
      <w:bookmarkEnd w:id="296"/>
      <w:bookmarkEnd w:id="297"/>
    </w:p>
    <w:p w14:paraId="26382BE5" w14:textId="2B205897" w:rsidR="007B7ABF" w:rsidRPr="00D039AF" w:rsidRDefault="00017458" w:rsidP="00C0484D">
      <w:pPr>
        <w:spacing w:before="0"/>
      </w:pPr>
      <w:r w:rsidRPr="00D039AF">
        <w:t xml:space="preserve">The </w:t>
      </w:r>
      <w:hyperlink r:id="rId69" w:history="1">
        <w:r w:rsidR="00070AC2" w:rsidRPr="00D039AF">
          <w:rPr>
            <w:rStyle w:val="Hyperlink"/>
          </w:rPr>
          <w:t>Student</w:t>
        </w:r>
        <w:r w:rsidRPr="00D039AF">
          <w:rPr>
            <w:rStyle w:val="Hyperlink"/>
          </w:rPr>
          <w:t xml:space="preserve"> </w:t>
        </w:r>
        <w:r w:rsidR="00861C3B" w:rsidRPr="00D039AF">
          <w:rPr>
            <w:rStyle w:val="Hyperlink"/>
          </w:rPr>
          <w:t>Conduct Policy</w:t>
        </w:r>
      </w:hyperlink>
      <w:r w:rsidRPr="00D039AF">
        <w:t xml:space="preserve"> provide</w:t>
      </w:r>
      <w:r w:rsidR="00DC539B">
        <w:t>s</w:t>
      </w:r>
      <w:r w:rsidRPr="00D039AF">
        <w:t xml:space="preserve"> guidance on the standards of conduct </w:t>
      </w:r>
      <w:r w:rsidR="00EB4426">
        <w:t xml:space="preserve">that are </w:t>
      </w:r>
      <w:r w:rsidRPr="00D039AF">
        <w:t xml:space="preserve">expected of students. </w:t>
      </w:r>
      <w:r w:rsidR="003C3C05">
        <w:t>While it does not address every possible issue concerning student conduct, it provides a framework for appropriate behaviour.</w:t>
      </w:r>
    </w:p>
    <w:p w14:paraId="1CF7A577" w14:textId="77777777" w:rsidR="00EA2158" w:rsidRPr="00D039AF" w:rsidRDefault="00EA2158" w:rsidP="00C0484D">
      <w:pPr>
        <w:spacing w:before="0"/>
      </w:pPr>
      <w:r w:rsidRPr="00D039AF">
        <w:t xml:space="preserve">The </w:t>
      </w:r>
      <w:r>
        <w:t>p</w:t>
      </w:r>
      <w:r w:rsidRPr="00D039AF">
        <w:t xml:space="preserve">olicy is divided into two sections: the Student Charter and Managing </w:t>
      </w:r>
      <w:r>
        <w:t>C</w:t>
      </w:r>
      <w:r w:rsidRPr="00D039AF">
        <w:t xml:space="preserve">omplaints of </w:t>
      </w:r>
      <w:r>
        <w:t>M</w:t>
      </w:r>
      <w:r w:rsidRPr="00D039AF">
        <w:t xml:space="preserve">isconduct. </w:t>
      </w:r>
    </w:p>
    <w:p w14:paraId="63937728" w14:textId="77777777" w:rsidR="00EA2158" w:rsidRDefault="00EA2158" w:rsidP="00C02D1C">
      <w:pPr>
        <w:pStyle w:val="ListParagraph"/>
        <w:numPr>
          <w:ilvl w:val="0"/>
          <w:numId w:val="19"/>
        </w:numPr>
        <w:spacing w:after="120" w:line="360" w:lineRule="auto"/>
        <w:ind w:left="714" w:hanging="357"/>
        <w:contextualSpacing/>
      </w:pPr>
      <w:r w:rsidRPr="002B4CD0">
        <w:rPr>
          <w:b/>
          <w:bCs/>
        </w:rPr>
        <w:t>Student Charter</w:t>
      </w:r>
    </w:p>
    <w:p w14:paraId="2B4F2AD3" w14:textId="77777777" w:rsidR="00EA2158" w:rsidRPr="00D039AF" w:rsidRDefault="00EA2158" w:rsidP="00C0484D">
      <w:pPr>
        <w:spacing w:before="0"/>
        <w:ind w:left="720"/>
      </w:pPr>
      <w:r>
        <w:t xml:space="preserve">This section </w:t>
      </w:r>
      <w:r w:rsidRPr="00D039AF">
        <w:t xml:space="preserve">outlines the expectations that you, as a student, can have of us, and the student code of conduct. Broadly, students can expect to be treated with fairness, study in a safe, productive and stimulating academic environment, and have access to timely and accurate information. The Code of Conduct </w:t>
      </w:r>
      <w:r>
        <w:t>within</w:t>
      </w:r>
      <w:r w:rsidRPr="00D039AF">
        <w:t xml:space="preserve"> the Student Charter covers acting with honesty and integrity, courtesy and respect, appropriate use of Media Design School’s </w:t>
      </w:r>
      <w:r>
        <w:t xml:space="preserve">(MDS) </w:t>
      </w:r>
      <w:r w:rsidRPr="00D039AF">
        <w:t xml:space="preserve">resources, fair treatment and use of social media. </w:t>
      </w:r>
    </w:p>
    <w:p w14:paraId="172AACB5" w14:textId="77777777" w:rsidR="00EA2158" w:rsidRPr="002B4CD0" w:rsidRDefault="00EA2158" w:rsidP="00C02D1C">
      <w:pPr>
        <w:pStyle w:val="ListParagraph"/>
        <w:numPr>
          <w:ilvl w:val="0"/>
          <w:numId w:val="19"/>
        </w:numPr>
        <w:spacing w:after="120" w:line="360" w:lineRule="auto"/>
        <w:ind w:left="714" w:hanging="357"/>
        <w:contextualSpacing/>
        <w:rPr>
          <w:b/>
          <w:bCs/>
        </w:rPr>
      </w:pPr>
      <w:r w:rsidRPr="002B4CD0">
        <w:rPr>
          <w:b/>
          <w:bCs/>
        </w:rPr>
        <w:t>Managing Complaints of Misconduct</w:t>
      </w:r>
    </w:p>
    <w:p w14:paraId="5B305D3D" w14:textId="77777777" w:rsidR="00EA2158" w:rsidRPr="00D039AF" w:rsidRDefault="00EA2158" w:rsidP="00C0484D">
      <w:pPr>
        <w:spacing w:before="0"/>
        <w:ind w:left="720"/>
      </w:pPr>
      <w:r w:rsidRPr="00D039AF">
        <w:t>Th</w:t>
      </w:r>
      <w:r>
        <w:t xml:space="preserve">is </w:t>
      </w:r>
      <w:r w:rsidRPr="00D039AF">
        <w:t xml:space="preserve">section outlines the principles </w:t>
      </w:r>
      <w:r>
        <w:t xml:space="preserve">for </w:t>
      </w:r>
      <w:r w:rsidRPr="00D039AF">
        <w:t>investigat</w:t>
      </w:r>
      <w:r>
        <w:t>ing</w:t>
      </w:r>
      <w:r w:rsidRPr="00D039AF">
        <w:t>, resolv</w:t>
      </w:r>
      <w:r>
        <w:t>ing</w:t>
      </w:r>
      <w:r w:rsidRPr="00D039AF">
        <w:t>, penalis</w:t>
      </w:r>
      <w:r>
        <w:t>ing</w:t>
      </w:r>
      <w:r w:rsidRPr="00D039AF">
        <w:t xml:space="preserve"> and record</w:t>
      </w:r>
      <w:r>
        <w:t>ing an alleged student misconduct</w:t>
      </w:r>
      <w:r w:rsidRPr="00D039AF">
        <w:t xml:space="preserve">. It also </w:t>
      </w:r>
      <w:r>
        <w:t xml:space="preserve">includes a provision of a student’s right </w:t>
      </w:r>
      <w:r w:rsidRPr="00D039AF">
        <w:t>to appeal a determination made under this policy</w:t>
      </w:r>
      <w:r>
        <w:t>, provided they meet the appeal criteria</w:t>
      </w:r>
      <w:r w:rsidRPr="00D039AF">
        <w:t>.</w:t>
      </w:r>
    </w:p>
    <w:p w14:paraId="1CC41971" w14:textId="426C37EF" w:rsidR="00017458" w:rsidRPr="00D039AF" w:rsidRDefault="00017458" w:rsidP="00C0484D">
      <w:pPr>
        <w:spacing w:before="0"/>
      </w:pPr>
      <w:r w:rsidRPr="00D039AF">
        <w:t>If a circum</w:t>
      </w:r>
      <w:r w:rsidR="00D464CC" w:rsidRPr="00D039AF">
        <w:t>stance or situation arises that</w:t>
      </w:r>
      <w:r w:rsidRPr="00D039AF">
        <w:t xml:space="preserve"> is not expressly covered by the </w:t>
      </w:r>
      <w:r w:rsidR="00070AC2" w:rsidRPr="00D039AF">
        <w:t xml:space="preserve">Student </w:t>
      </w:r>
      <w:r w:rsidR="00861C3B" w:rsidRPr="00D039AF">
        <w:t>Conduct Policy</w:t>
      </w:r>
      <w:r w:rsidRPr="00D039AF">
        <w:t>, students must comply with the underlying principles of the</w:t>
      </w:r>
      <w:r w:rsidR="00070AC2" w:rsidRPr="00D039AF">
        <w:t xml:space="preserve"> </w:t>
      </w:r>
      <w:r w:rsidR="00B913AC">
        <w:t>p</w:t>
      </w:r>
      <w:r w:rsidR="00654DD5" w:rsidRPr="00D039AF">
        <w:t>olicy</w:t>
      </w:r>
      <w:r w:rsidRPr="00D039AF">
        <w:t>.</w:t>
      </w:r>
    </w:p>
    <w:p w14:paraId="438FA712" w14:textId="63892415" w:rsidR="00141923" w:rsidRPr="00D039AF" w:rsidRDefault="00070AC2" w:rsidP="00C0484D">
      <w:pPr>
        <w:spacing w:before="0"/>
      </w:pPr>
      <w:r w:rsidRPr="00D039AF">
        <w:t>A breach of the Student</w:t>
      </w:r>
      <w:r w:rsidR="00017458" w:rsidRPr="00D039AF">
        <w:t xml:space="preserve"> </w:t>
      </w:r>
      <w:r w:rsidR="00E83CDF" w:rsidRPr="00D039AF">
        <w:t>C</w:t>
      </w:r>
      <w:r w:rsidRPr="00D039AF">
        <w:t>onduct</w:t>
      </w:r>
      <w:r w:rsidR="00E83CDF" w:rsidRPr="00D039AF">
        <w:t xml:space="preserve"> Policy</w:t>
      </w:r>
      <w:r w:rsidR="00017458" w:rsidRPr="00D039AF">
        <w:t xml:space="preserve"> may result in suspension, exclusion or expulsion from </w:t>
      </w:r>
      <w:r w:rsidR="002C4EEB">
        <w:t>MDS.</w:t>
      </w:r>
    </w:p>
    <w:p w14:paraId="35453A4C" w14:textId="77777777" w:rsidR="008F7D51" w:rsidRPr="00D039AF" w:rsidRDefault="008F7D51" w:rsidP="00C0484D">
      <w:pPr>
        <w:spacing w:before="0"/>
        <w:rPr>
          <w:rStyle w:val="Hyperlink"/>
          <w:rFonts w:eastAsia="Times New Roman"/>
          <w:color w:val="221F20"/>
          <w:u w:val="none"/>
        </w:rPr>
      </w:pPr>
      <w:bookmarkStart w:id="298" w:name="_Toc135649696"/>
      <w:bookmarkStart w:id="299" w:name="_Toc135649808"/>
      <w:bookmarkStart w:id="300" w:name="_Toc135649914"/>
      <w:r w:rsidRPr="00D039AF">
        <w:t xml:space="preserve">Please refer to the </w:t>
      </w:r>
      <w:r>
        <w:t>following</w:t>
      </w:r>
      <w:r w:rsidRPr="00D039AF">
        <w:t xml:space="preserve"> polic</w:t>
      </w:r>
      <w:r>
        <w:t>i</w:t>
      </w:r>
      <w:r w:rsidRPr="00D039AF">
        <w:t>es for further information:</w:t>
      </w:r>
    </w:p>
    <w:p w14:paraId="3BDA33E0" w14:textId="77777777" w:rsidR="008F7D51" w:rsidRPr="00D039AF" w:rsidRDefault="008F7D51" w:rsidP="00C0484D">
      <w:pPr>
        <w:pStyle w:val="ListParagraph"/>
        <w:spacing w:after="240" w:line="360" w:lineRule="auto"/>
        <w:contextualSpacing/>
        <w:rPr>
          <w:rFonts w:eastAsia="Times New Roman"/>
          <w:color w:val="auto"/>
          <w:u w:val="single"/>
        </w:rPr>
      </w:pPr>
      <w:hyperlink r:id="rId70">
        <w:r>
          <w:rPr>
            <w:rStyle w:val="Hyperlink"/>
            <w:color w:val="0563C1"/>
          </w:rPr>
          <w:t>Sexual Misconduct Prevention Policy</w:t>
        </w:r>
      </w:hyperlink>
    </w:p>
    <w:p w14:paraId="3D04F00B" w14:textId="77777777" w:rsidR="008F7D51" w:rsidRPr="00D039AF" w:rsidRDefault="008F7D51" w:rsidP="00C0484D">
      <w:pPr>
        <w:pStyle w:val="ListParagraph"/>
        <w:spacing w:after="240" w:line="360" w:lineRule="auto"/>
        <w:contextualSpacing/>
        <w:rPr>
          <w:rStyle w:val="Hyperlink"/>
          <w:color w:val="auto"/>
        </w:rPr>
      </w:pPr>
      <w:hyperlink r:id="rId71" w:history="1">
        <w:r w:rsidRPr="00D039AF">
          <w:rPr>
            <w:rStyle w:val="Hyperlink"/>
            <w:color w:val="0563C1"/>
          </w:rPr>
          <w:t>Student Conduct Policy</w:t>
        </w:r>
      </w:hyperlink>
    </w:p>
    <w:p w14:paraId="01799D68" w14:textId="77777777" w:rsidR="008F7D51" w:rsidRPr="00D039AF" w:rsidRDefault="008F7D51" w:rsidP="00C0484D">
      <w:pPr>
        <w:pStyle w:val="ListParagraph"/>
        <w:spacing w:after="240" w:line="360" w:lineRule="auto"/>
        <w:contextualSpacing/>
        <w:rPr>
          <w:rStyle w:val="Hyperlink"/>
          <w:color w:val="auto"/>
        </w:rPr>
      </w:pPr>
      <w:hyperlink r:id="rId72" w:history="1">
        <w:r w:rsidRPr="00D039AF">
          <w:rPr>
            <w:rStyle w:val="Hyperlink"/>
          </w:rPr>
          <w:t>Student Conduct Procedure</w:t>
        </w:r>
      </w:hyperlink>
    </w:p>
    <w:p w14:paraId="3198563B" w14:textId="77777777" w:rsidR="008F7D51" w:rsidRPr="002C6D71" w:rsidRDefault="008F7D51" w:rsidP="00C0484D">
      <w:pPr>
        <w:pStyle w:val="ListParagraph"/>
        <w:spacing w:after="240" w:line="360" w:lineRule="auto"/>
        <w:ind w:left="714" w:hanging="357"/>
        <w:contextualSpacing/>
        <w:rPr>
          <w:rStyle w:val="Hyperlink"/>
          <w:color w:val="auto"/>
        </w:rPr>
      </w:pPr>
      <w:hyperlink r:id="rId73">
        <w:r w:rsidRPr="00D039AF">
          <w:rPr>
            <w:rStyle w:val="Hyperlink"/>
            <w:color w:val="0563C1"/>
          </w:rPr>
          <w:t>Student Complaints Policy</w:t>
        </w:r>
      </w:hyperlink>
    </w:p>
    <w:p w14:paraId="7E0C4A08" w14:textId="42EEE500" w:rsidR="00440C55" w:rsidRPr="00D039AF" w:rsidRDefault="002B1E2C" w:rsidP="00C0484D">
      <w:pPr>
        <w:spacing w:before="0"/>
        <w:rPr>
          <w:rStyle w:val="Heading2Char"/>
          <w:rFonts w:eastAsia="Calibri"/>
        </w:rPr>
      </w:pPr>
      <w:bookmarkStart w:id="301" w:name="_Toc185347004"/>
      <w:r w:rsidRPr="00D039AF">
        <w:rPr>
          <w:rStyle w:val="Heading2Char"/>
          <w:rFonts w:eastAsia="Calibri"/>
        </w:rPr>
        <w:t xml:space="preserve">Disciplinary </w:t>
      </w:r>
      <w:r w:rsidR="00414C3C" w:rsidRPr="00D039AF">
        <w:rPr>
          <w:rStyle w:val="Heading2Char"/>
          <w:rFonts w:eastAsia="Calibri"/>
        </w:rPr>
        <w:t>Procedures</w:t>
      </w:r>
      <w:bookmarkEnd w:id="298"/>
      <w:bookmarkEnd w:id="299"/>
      <w:bookmarkEnd w:id="300"/>
      <w:bookmarkEnd w:id="301"/>
    </w:p>
    <w:p w14:paraId="28449DF0" w14:textId="77777777" w:rsidR="00425306" w:rsidRPr="00D039AF" w:rsidRDefault="002B1E2C" w:rsidP="00C0484D">
      <w:pPr>
        <w:spacing w:before="0"/>
        <w:rPr>
          <w:rStyle w:val="normaltextrun"/>
          <w:bCs/>
        </w:rPr>
      </w:pPr>
      <w:r w:rsidRPr="00D039AF">
        <w:rPr>
          <w:rStyle w:val="normaltextrun"/>
        </w:rPr>
        <w:t xml:space="preserve">You must abide by all school policies, </w:t>
      </w:r>
      <w:r w:rsidR="003432CE" w:rsidRPr="00D039AF">
        <w:rPr>
          <w:rStyle w:val="normaltextrun"/>
        </w:rPr>
        <w:t>processes,</w:t>
      </w:r>
      <w:r w:rsidRPr="00D039AF">
        <w:rPr>
          <w:rStyle w:val="normaltextrun"/>
        </w:rPr>
        <w:t xml:space="preserve"> and rules</w:t>
      </w:r>
      <w:r w:rsidR="00AD0759" w:rsidRPr="00D039AF">
        <w:rPr>
          <w:rStyle w:val="normaltextrun"/>
        </w:rPr>
        <w:t>,</w:t>
      </w:r>
      <w:r w:rsidRPr="00D039AF">
        <w:rPr>
          <w:rStyle w:val="normaltextrun"/>
        </w:rPr>
        <w:t xml:space="preserve"> as</w:t>
      </w:r>
      <w:r w:rsidR="00336809" w:rsidRPr="00D039AF">
        <w:rPr>
          <w:rStyle w:val="normaltextrun"/>
        </w:rPr>
        <w:t xml:space="preserve"> </w:t>
      </w:r>
      <w:r w:rsidRPr="00D039AF">
        <w:rPr>
          <w:rStyle w:val="normaltextrun"/>
        </w:rPr>
        <w:t>summarised in this Handbook</w:t>
      </w:r>
      <w:r w:rsidRPr="00D039AF">
        <w:rPr>
          <w:rStyle w:val="normaltextrun"/>
          <w:bCs/>
        </w:rPr>
        <w:t xml:space="preserve"> and published on the school </w:t>
      </w:r>
      <w:hyperlink r:id="rId74" w:history="1">
        <w:r w:rsidRPr="00D039AF">
          <w:rPr>
            <w:rStyle w:val="Hyperlink"/>
            <w:bCs/>
            <w:color w:val="0563C1"/>
          </w:rPr>
          <w:t>website</w:t>
        </w:r>
      </w:hyperlink>
      <w:r w:rsidRPr="00D039AF">
        <w:rPr>
          <w:rStyle w:val="normaltextrun"/>
          <w:bCs/>
        </w:rPr>
        <w:t>.</w:t>
      </w:r>
      <w:r w:rsidR="004623A0" w:rsidRPr="00D039AF">
        <w:rPr>
          <w:rStyle w:val="normaltextrun"/>
          <w:bCs/>
        </w:rPr>
        <w:t xml:space="preserve"> </w:t>
      </w:r>
    </w:p>
    <w:p w14:paraId="5BC6D458" w14:textId="4AB8E71C" w:rsidR="008F70A5" w:rsidRPr="00D039AF" w:rsidRDefault="004623A0" w:rsidP="00C0484D">
      <w:pPr>
        <w:spacing w:before="0"/>
      </w:pPr>
      <w:r w:rsidRPr="00D039AF">
        <w:rPr>
          <w:rStyle w:val="normaltextrun"/>
          <w:bCs/>
        </w:rPr>
        <w:t xml:space="preserve">The </w:t>
      </w:r>
      <w:hyperlink r:id="rId75" w:history="1">
        <w:r w:rsidRPr="00D039AF">
          <w:rPr>
            <w:rStyle w:val="Hyperlink"/>
            <w:bCs/>
          </w:rPr>
          <w:t>Student Conduct Procedure</w:t>
        </w:r>
      </w:hyperlink>
      <w:r w:rsidR="00266887" w:rsidRPr="00D039AF">
        <w:rPr>
          <w:rStyle w:val="normaltextrun"/>
          <w:bCs/>
        </w:rPr>
        <w:t xml:space="preserve"> outlines MDS’ disciplinary procedures, and</w:t>
      </w:r>
      <w:r w:rsidRPr="00D039AF">
        <w:rPr>
          <w:rStyle w:val="normaltextrun"/>
          <w:bCs/>
        </w:rPr>
        <w:t xml:space="preserve"> should be read </w:t>
      </w:r>
      <w:r w:rsidR="00FD320D" w:rsidRPr="00D039AF">
        <w:rPr>
          <w:rStyle w:val="normaltextrun"/>
          <w:bCs/>
        </w:rPr>
        <w:t>in conjunction with</w:t>
      </w:r>
      <w:r w:rsidRPr="00D039AF">
        <w:rPr>
          <w:rStyle w:val="normaltextrun"/>
          <w:bCs/>
        </w:rPr>
        <w:t xml:space="preserve"> the </w:t>
      </w:r>
      <w:hyperlink r:id="rId76" w:history="1">
        <w:r w:rsidRPr="00D039AF">
          <w:rPr>
            <w:rStyle w:val="Hyperlink"/>
            <w:bCs/>
          </w:rPr>
          <w:t>Student Conduct Policy</w:t>
        </w:r>
      </w:hyperlink>
      <w:r w:rsidR="00425306" w:rsidRPr="00D039AF">
        <w:rPr>
          <w:rStyle w:val="normaltextrun"/>
          <w:bCs/>
        </w:rPr>
        <w:t>.</w:t>
      </w:r>
    </w:p>
    <w:p w14:paraId="0A413EF1" w14:textId="42294808" w:rsidR="00760735" w:rsidRPr="00D039AF" w:rsidRDefault="00D549C6" w:rsidP="00C0484D">
      <w:pPr>
        <w:spacing w:before="0"/>
        <w:rPr>
          <w:rStyle w:val="normaltextrun"/>
        </w:rPr>
      </w:pPr>
      <w:r w:rsidRPr="00D039AF">
        <w:rPr>
          <w:rStyle w:val="normaltextrun"/>
        </w:rPr>
        <w:t>There are two types of misconduct</w:t>
      </w:r>
      <w:r w:rsidR="002A7CE2">
        <w:rPr>
          <w:rStyle w:val="normaltextrun"/>
        </w:rPr>
        <w:t>:</w:t>
      </w:r>
      <w:r w:rsidRPr="00D039AF">
        <w:rPr>
          <w:rStyle w:val="normaltextrun"/>
        </w:rPr>
        <w:t xml:space="preserve"> </w:t>
      </w:r>
      <w:r w:rsidR="00682F63" w:rsidRPr="00D039AF">
        <w:rPr>
          <w:rStyle w:val="normaltextrun"/>
        </w:rPr>
        <w:t>academic and non-academic.</w:t>
      </w:r>
    </w:p>
    <w:p w14:paraId="6D8C4D23" w14:textId="671C66F2" w:rsidR="002B1E2C" w:rsidRPr="00D039AF" w:rsidRDefault="00E95FE1" w:rsidP="00C0484D">
      <w:pPr>
        <w:spacing w:before="0"/>
        <w:rPr>
          <w:rStyle w:val="normaltextrun"/>
        </w:rPr>
      </w:pPr>
      <w:r w:rsidRPr="00D039AF">
        <w:rPr>
          <w:rStyle w:val="normaltextrun"/>
        </w:rPr>
        <w:t xml:space="preserve">Academic misconduct occurs when students fail to comply with the </w:t>
      </w:r>
      <w:hyperlink r:id="rId77" w:history="1">
        <w:r w:rsidRPr="00B46D4B">
          <w:rPr>
            <w:rStyle w:val="Hyperlink"/>
          </w:rPr>
          <w:t>Academic Integrity Policy</w:t>
        </w:r>
      </w:hyperlink>
      <w:r w:rsidRPr="00D039AF">
        <w:rPr>
          <w:rStyle w:val="normaltextrun"/>
        </w:rPr>
        <w:t xml:space="preserve"> and/or the principles relating to academic integrity in the Student Conduct Policy, and intentionally seek an advantage for themselves or another student by cheating in any form.</w:t>
      </w:r>
      <w:r w:rsidR="006922C8" w:rsidRPr="00D039AF">
        <w:rPr>
          <w:rStyle w:val="normaltextrun"/>
        </w:rPr>
        <w:t xml:space="preserve"> </w:t>
      </w:r>
      <w:r w:rsidR="006922C8" w:rsidRPr="00D039AF">
        <w:rPr>
          <w:rStyle w:val="normaltextrun"/>
          <w:color w:val="auto"/>
        </w:rPr>
        <w:t>Such breaches are dealt with under the Academic Integrity Policy in the first instance, but may be referred for action under the Student Conduct Policy where the breach is repeated or significant.</w:t>
      </w:r>
    </w:p>
    <w:p w14:paraId="54A40094" w14:textId="77777777" w:rsidR="00BC3937" w:rsidRPr="00D039AF" w:rsidRDefault="00BC3937" w:rsidP="00C0484D">
      <w:pPr>
        <w:spacing w:before="0"/>
      </w:pPr>
      <w:bookmarkStart w:id="302" w:name="_Toc934846678"/>
      <w:bookmarkStart w:id="303" w:name="_Toc135649697"/>
      <w:bookmarkStart w:id="304" w:name="_Toc135649809"/>
      <w:bookmarkStart w:id="305" w:name="_Toc135649915"/>
      <w:r w:rsidRPr="00D039AF">
        <w:t xml:space="preserve">Non-academic misconduct occurs when students breach other provisions of the </w:t>
      </w:r>
      <w:hyperlink r:id="rId78" w:history="1">
        <w:r w:rsidRPr="00A57BD8">
          <w:rPr>
            <w:rStyle w:val="Hyperlink"/>
          </w:rPr>
          <w:t>Student Conduct Policy</w:t>
        </w:r>
      </w:hyperlink>
      <w:r w:rsidRPr="00D039AF">
        <w:t>, and fail to act in a manner that upholds the standards of the MDS community.</w:t>
      </w:r>
    </w:p>
    <w:p w14:paraId="2D7DE01A" w14:textId="61D40897" w:rsidR="00446F27" w:rsidRPr="00D039AF" w:rsidRDefault="7B892025" w:rsidP="00C21F9D">
      <w:pPr>
        <w:pStyle w:val="Heading1"/>
      </w:pPr>
      <w:bookmarkStart w:id="306" w:name="_Student_Complaints"/>
      <w:bookmarkStart w:id="307" w:name="_Toc185347005"/>
      <w:bookmarkEnd w:id="306"/>
      <w:r w:rsidRPr="00D039AF">
        <w:t>Student Complaints</w:t>
      </w:r>
      <w:bookmarkEnd w:id="302"/>
      <w:bookmarkEnd w:id="303"/>
      <w:bookmarkEnd w:id="304"/>
      <w:bookmarkEnd w:id="305"/>
      <w:bookmarkEnd w:id="307"/>
    </w:p>
    <w:p w14:paraId="6664E727" w14:textId="77777777" w:rsidR="00C56FA5" w:rsidRPr="00D039AF" w:rsidRDefault="00C56FA5" w:rsidP="00C0484D">
      <w:pPr>
        <w:spacing w:before="0"/>
      </w:pPr>
      <w:r w:rsidRPr="00D039AF">
        <w:t>Media Design School</w:t>
      </w:r>
      <w:r>
        <w:t xml:space="preserve"> (MDS)</w:t>
      </w:r>
      <w:r w:rsidRPr="00D039AF">
        <w:t xml:space="preserve"> encourages students and staff to </w:t>
      </w:r>
      <w:r>
        <w:t>engage in</w:t>
      </w:r>
      <w:r w:rsidRPr="00D039AF">
        <w:t xml:space="preserve"> positive communication that benefits </w:t>
      </w:r>
      <w:r>
        <w:t>MDS</w:t>
      </w:r>
      <w:r w:rsidRPr="00D039AF">
        <w:t xml:space="preserve"> and the classroom. </w:t>
      </w:r>
      <w:r>
        <w:t>MDS</w:t>
      </w:r>
      <w:r w:rsidRPr="00D039AF">
        <w:t xml:space="preserve"> wishes to foster an environment of continuous improvement and expects both staff and students to raise concerns early to allow preventative measures to be put into effect.</w:t>
      </w:r>
    </w:p>
    <w:p w14:paraId="4804A4F3" w14:textId="77777777" w:rsidR="00C56FA5" w:rsidRPr="00D039AF" w:rsidRDefault="00C56FA5" w:rsidP="00C0484D">
      <w:pPr>
        <w:spacing w:before="0"/>
      </w:pPr>
      <w:r>
        <w:t>Courtesy, mutual respect, confidentiality and procedural fairness, along with other principles, guide MDS in</w:t>
      </w:r>
      <w:r w:rsidRPr="00D039AF">
        <w:t xml:space="preserve"> resolving student complaints</w:t>
      </w:r>
      <w:r>
        <w:t xml:space="preserve">. Refer to section 4 of the </w:t>
      </w:r>
      <w:hyperlink r:id="rId79" w:history="1">
        <w:r w:rsidRPr="00A57BD8">
          <w:rPr>
            <w:rStyle w:val="Hyperlink"/>
          </w:rPr>
          <w:t>Student Complaints Policy</w:t>
        </w:r>
      </w:hyperlink>
      <w:r>
        <w:t xml:space="preserve"> for further information. </w:t>
      </w:r>
    </w:p>
    <w:p w14:paraId="79B221CD" w14:textId="1E5A6FA9" w:rsidR="00740E01" w:rsidRPr="00D039AF" w:rsidRDefault="00740E01" w:rsidP="00C0484D">
      <w:pPr>
        <w:spacing w:before="0"/>
      </w:pPr>
      <w:bookmarkStart w:id="308" w:name="_Toc135649698"/>
      <w:bookmarkStart w:id="309" w:name="_Toc135649810"/>
      <w:bookmarkStart w:id="310" w:name="_Toc135649916"/>
      <w:bookmarkStart w:id="311" w:name="_Toc185347006"/>
      <w:r w:rsidRPr="00D039AF">
        <w:rPr>
          <w:rStyle w:val="Heading2Char"/>
          <w:rFonts w:eastAsia="Calibri"/>
        </w:rPr>
        <w:t>Types of Complaint</w:t>
      </w:r>
      <w:bookmarkEnd w:id="308"/>
      <w:bookmarkEnd w:id="309"/>
      <w:bookmarkEnd w:id="310"/>
      <w:bookmarkEnd w:id="311"/>
    </w:p>
    <w:p w14:paraId="79F369BF" w14:textId="77777777" w:rsidR="006B4A19" w:rsidRPr="00D039AF" w:rsidRDefault="006B4A19" w:rsidP="00C0484D">
      <w:pPr>
        <w:spacing w:before="0"/>
      </w:pPr>
      <w:r>
        <w:t xml:space="preserve">Complaints are classified as either academic or non-academic. </w:t>
      </w:r>
    </w:p>
    <w:p w14:paraId="0A2CC471" w14:textId="77777777" w:rsidR="006B4A19" w:rsidRPr="00D039AF" w:rsidRDefault="006B4A19" w:rsidP="00C0484D">
      <w:pPr>
        <w:pStyle w:val="ListParagraph"/>
        <w:numPr>
          <w:ilvl w:val="0"/>
          <w:numId w:val="20"/>
        </w:numPr>
        <w:spacing w:after="240" w:line="360" w:lineRule="auto"/>
        <w:ind w:left="426"/>
        <w:contextualSpacing/>
      </w:pPr>
      <w:r w:rsidRPr="001E5DED">
        <w:rPr>
          <w:b/>
          <w:bCs/>
        </w:rPr>
        <w:t>Academic complaints</w:t>
      </w:r>
      <w:r w:rsidRPr="00D039AF">
        <w:t xml:space="preserve"> are complaints about the delivery of a student’s enrolled subjects. </w:t>
      </w:r>
      <w:bookmarkStart w:id="312" w:name="_Toc472561752"/>
    </w:p>
    <w:bookmarkEnd w:id="312"/>
    <w:p w14:paraId="7278E6DC" w14:textId="77777777" w:rsidR="006B4A19" w:rsidRPr="00D039AF" w:rsidRDefault="006B4A19" w:rsidP="00C0484D">
      <w:pPr>
        <w:pStyle w:val="ListParagraph"/>
        <w:numPr>
          <w:ilvl w:val="0"/>
          <w:numId w:val="20"/>
        </w:numPr>
        <w:spacing w:after="240" w:line="360" w:lineRule="auto"/>
        <w:ind w:left="426"/>
        <w:contextualSpacing/>
      </w:pPr>
      <w:r w:rsidRPr="001E5DED">
        <w:rPr>
          <w:b/>
          <w:bCs/>
        </w:rPr>
        <w:t>Non-academic complaints</w:t>
      </w:r>
      <w:r w:rsidRPr="00D039AF">
        <w:t xml:space="preserve"> are complaints about the services and facilities provided by </w:t>
      </w:r>
      <w:r>
        <w:t>MDS</w:t>
      </w:r>
      <w:r w:rsidRPr="00D039AF">
        <w:t xml:space="preserve"> or about non-academic decisions made by </w:t>
      </w:r>
      <w:r>
        <w:t>MDS</w:t>
      </w:r>
      <w:r w:rsidRPr="00D039AF">
        <w:t>.</w:t>
      </w:r>
      <w:r>
        <w:t xml:space="preserve"> </w:t>
      </w:r>
      <w:r w:rsidRPr="00D039AF">
        <w:t xml:space="preserve">Non-academic complaints also include complaints about unfair treatment committed by another member of the </w:t>
      </w:r>
      <w:r>
        <w:t>MDS</w:t>
      </w:r>
      <w:r w:rsidRPr="00D039AF">
        <w:t xml:space="preserve"> community, which may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41"/>
      </w:tblGrid>
      <w:tr w:rsidR="00BC72D6" w:rsidRPr="00D039AF" w14:paraId="219A2B95" w14:textId="57B84F3F" w:rsidTr="00BC72D6">
        <w:tc>
          <w:tcPr>
            <w:tcW w:w="2444" w:type="dxa"/>
          </w:tcPr>
          <w:p w14:paraId="7703338A" w14:textId="3DCD2ECA" w:rsidR="00BC72D6" w:rsidRPr="00D039AF" w:rsidRDefault="00BC72D6" w:rsidP="00C0484D">
            <w:pPr>
              <w:pStyle w:val="ListParagraph"/>
              <w:spacing w:after="240" w:line="360" w:lineRule="auto"/>
              <w:ind w:left="714" w:hanging="357"/>
              <w:contextualSpacing/>
            </w:pPr>
            <w:r w:rsidRPr="00D039AF">
              <w:t>Discrimination</w:t>
            </w:r>
          </w:p>
          <w:p w14:paraId="1FCC986E" w14:textId="77777777" w:rsidR="00BC72D6" w:rsidRDefault="00BC72D6" w:rsidP="00C0484D">
            <w:pPr>
              <w:pStyle w:val="ListParagraph"/>
              <w:spacing w:after="240" w:line="360" w:lineRule="auto"/>
              <w:ind w:left="714" w:hanging="357"/>
              <w:contextualSpacing/>
            </w:pPr>
            <w:r w:rsidRPr="00D039AF">
              <w:t>Harassment</w:t>
            </w:r>
          </w:p>
          <w:p w14:paraId="3D43BEAF" w14:textId="0CDF3B45" w:rsidR="00BC72D6" w:rsidRPr="00D039AF" w:rsidRDefault="00BC72D6" w:rsidP="00C0484D">
            <w:pPr>
              <w:pStyle w:val="ListParagraph"/>
              <w:spacing w:after="240" w:line="360" w:lineRule="auto"/>
              <w:ind w:left="714" w:hanging="357"/>
              <w:contextualSpacing/>
            </w:pPr>
            <w:r>
              <w:t>Victimisation</w:t>
            </w:r>
          </w:p>
        </w:tc>
        <w:tc>
          <w:tcPr>
            <w:tcW w:w="2341" w:type="dxa"/>
          </w:tcPr>
          <w:p w14:paraId="0A5B83A2" w14:textId="3126F760" w:rsidR="00BC72D6" w:rsidRPr="00D039AF" w:rsidRDefault="00BC72D6" w:rsidP="00C0484D">
            <w:pPr>
              <w:pStyle w:val="ListParagraph"/>
              <w:spacing w:after="240" w:line="360" w:lineRule="auto"/>
              <w:ind w:left="714" w:hanging="357"/>
              <w:contextualSpacing/>
            </w:pPr>
            <w:r w:rsidRPr="00D039AF">
              <w:t>Vilification</w:t>
            </w:r>
          </w:p>
          <w:p w14:paraId="6AF7057B" w14:textId="3EECE79B" w:rsidR="00BC72D6" w:rsidRPr="00D039AF" w:rsidRDefault="00BC72D6" w:rsidP="00C0484D">
            <w:pPr>
              <w:pStyle w:val="ListParagraph"/>
              <w:spacing w:after="240" w:line="360" w:lineRule="auto"/>
              <w:ind w:left="714" w:hanging="357"/>
              <w:contextualSpacing/>
            </w:pPr>
            <w:r w:rsidRPr="00D039AF">
              <w:t>Bullying</w:t>
            </w:r>
          </w:p>
        </w:tc>
      </w:tr>
    </w:tbl>
    <w:p w14:paraId="0C3415D1" w14:textId="54A7AF32" w:rsidR="00740E01" w:rsidRPr="00D039AF" w:rsidRDefault="00740E01" w:rsidP="00C21F9D">
      <w:pPr>
        <w:pStyle w:val="Heading2"/>
      </w:pPr>
      <w:bookmarkStart w:id="313" w:name="_Toc135649701"/>
      <w:bookmarkStart w:id="314" w:name="_Toc135649813"/>
      <w:bookmarkStart w:id="315" w:name="_Toc135649919"/>
      <w:bookmarkStart w:id="316" w:name="_Toc185347007"/>
      <w:r w:rsidRPr="00D039AF">
        <w:t>Complaint Resolution</w:t>
      </w:r>
      <w:bookmarkEnd w:id="313"/>
      <w:bookmarkEnd w:id="314"/>
      <w:bookmarkEnd w:id="315"/>
      <w:bookmarkEnd w:id="316"/>
    </w:p>
    <w:p w14:paraId="39DCC4EF" w14:textId="2D02BCAF" w:rsidR="0055776E" w:rsidRDefault="0055776E" w:rsidP="00C0484D">
      <w:pPr>
        <w:spacing w:before="0"/>
      </w:pPr>
      <w:bookmarkStart w:id="317" w:name="_Toc182744061"/>
      <w:bookmarkStart w:id="318" w:name="_Toc135649702"/>
      <w:bookmarkStart w:id="319" w:name="_Toc135649814"/>
      <w:bookmarkStart w:id="320" w:name="_Toc135649920"/>
      <w:r>
        <w:t xml:space="preserve">MDS has a four-step approach to address student complaints. However, the procedures and timelines for handling specific types of complaints may vary. Refer to </w:t>
      </w:r>
      <w:hyperlink w:anchor="_Student_Complaints_Process" w:history="1">
        <w:r w:rsidR="00D73A33" w:rsidRPr="00D73A33">
          <w:rPr>
            <w:rStyle w:val="Hyperlink"/>
          </w:rPr>
          <w:t>the Student Complaints Process Flowchart</w:t>
        </w:r>
      </w:hyperlink>
      <w:r w:rsidR="00D73A33">
        <w:t xml:space="preserve"> below </w:t>
      </w:r>
      <w:r>
        <w:t xml:space="preserve">for an overview of the internal complaints and appeal process. </w:t>
      </w:r>
    </w:p>
    <w:p w14:paraId="657BE1E2" w14:textId="77777777" w:rsidR="0055776E" w:rsidRPr="00D039AF" w:rsidRDefault="0055776E" w:rsidP="00C0484D">
      <w:pPr>
        <w:spacing w:before="0"/>
      </w:pPr>
      <w:r w:rsidRPr="00D039AF">
        <w:t xml:space="preserve">There are no fees for lodging </w:t>
      </w:r>
      <w:r>
        <w:t>complaints internally</w:t>
      </w:r>
      <w:r w:rsidRPr="00D039AF">
        <w:t>.</w:t>
      </w:r>
    </w:p>
    <w:p w14:paraId="07821332" w14:textId="77777777" w:rsidR="00946930" w:rsidRPr="00D039AF" w:rsidRDefault="00946930" w:rsidP="00946930">
      <w:pPr>
        <w:pStyle w:val="Heading3"/>
      </w:pPr>
      <w:bookmarkStart w:id="321" w:name="_Toc185347008"/>
      <w:bookmarkStart w:id="322" w:name="_Toc201399441"/>
      <w:bookmarkStart w:id="323" w:name="_Toc135649706"/>
      <w:bookmarkStart w:id="324" w:name="_Toc135649818"/>
      <w:bookmarkStart w:id="325" w:name="_Toc135649924"/>
      <w:bookmarkEnd w:id="317"/>
      <w:bookmarkEnd w:id="318"/>
      <w:bookmarkEnd w:id="319"/>
      <w:bookmarkEnd w:id="320"/>
      <w:r w:rsidRPr="00D039AF">
        <w:t>Informal Discussion</w:t>
      </w:r>
      <w:bookmarkEnd w:id="321"/>
    </w:p>
    <w:p w14:paraId="24270DA1" w14:textId="77777777" w:rsidR="00946930" w:rsidRPr="00D039AF" w:rsidRDefault="00946930" w:rsidP="00C0484D">
      <w:pPr>
        <w:spacing w:before="0"/>
      </w:pPr>
      <w:r w:rsidRPr="00D039AF">
        <w:t xml:space="preserve">Complaints should be resolved informally whenever possible through discussion between the student and the person directly responsible for the decision or behaviour. </w:t>
      </w:r>
      <w:r>
        <w:t xml:space="preserve">Both parties must explore options for resolving the issue promptly </w:t>
      </w:r>
      <w:r w:rsidRPr="00D039AF">
        <w:t xml:space="preserve">and to do so in a courteous and respectful manner. </w:t>
      </w:r>
    </w:p>
    <w:p w14:paraId="09429044" w14:textId="77777777" w:rsidR="00946930" w:rsidRPr="00D039AF" w:rsidRDefault="00946930" w:rsidP="00C0484D">
      <w:pPr>
        <w:spacing w:before="0"/>
      </w:pPr>
      <w:r>
        <w:t>If un</w:t>
      </w:r>
      <w:r w:rsidRPr="00D039AF">
        <w:t>comfortable raising th</w:t>
      </w:r>
      <w:r>
        <w:t>e</w:t>
      </w:r>
      <w:r w:rsidRPr="00D039AF">
        <w:t xml:space="preserve"> complaint directly with the person who is the subject of the complaint</w:t>
      </w:r>
      <w:r>
        <w:t xml:space="preserve">, seek advice from the Programme Director (for academic matters) or Campus Director (for non-academic issues). </w:t>
      </w:r>
      <w:r w:rsidRPr="00D039AF">
        <w:t xml:space="preserve"> </w:t>
      </w:r>
      <w:r>
        <w:t>However, t</w:t>
      </w:r>
      <w:r w:rsidRPr="00D039AF">
        <w:t xml:space="preserve">here is no compulsion to resolve complaints informally. </w:t>
      </w:r>
    </w:p>
    <w:p w14:paraId="59A52BB6" w14:textId="77777777" w:rsidR="00946930" w:rsidRPr="00D039AF" w:rsidRDefault="00946930" w:rsidP="00946930">
      <w:pPr>
        <w:pStyle w:val="Heading3"/>
      </w:pPr>
      <w:bookmarkStart w:id="326" w:name="_Toc905162128"/>
      <w:bookmarkStart w:id="327" w:name="_Toc135649703"/>
      <w:bookmarkStart w:id="328" w:name="_Toc135649815"/>
      <w:bookmarkStart w:id="329" w:name="_Toc135649921"/>
      <w:bookmarkStart w:id="330" w:name="_Toc185347009"/>
      <w:r w:rsidRPr="00D039AF">
        <w:t>Formal Complaint</w:t>
      </w:r>
      <w:bookmarkEnd w:id="326"/>
      <w:bookmarkEnd w:id="327"/>
      <w:bookmarkEnd w:id="328"/>
      <w:bookmarkEnd w:id="329"/>
      <w:bookmarkEnd w:id="330"/>
    </w:p>
    <w:p w14:paraId="308AC8FF" w14:textId="77777777" w:rsidR="00946930" w:rsidRPr="00D039AF" w:rsidRDefault="00946930" w:rsidP="00C0484D">
      <w:pPr>
        <w:spacing w:before="0"/>
      </w:pPr>
      <w:r w:rsidRPr="00D039AF">
        <w:t>If the issue cannot be resolved informally, or if the student is dissatisfied with the initial decision regarding the matter, they may ask for a formal review of their complaint. The formal complaint will be reviewed and decided by</w:t>
      </w:r>
      <w:r>
        <w:t xml:space="preserve"> t</w:t>
      </w:r>
      <w:r w:rsidRPr="00D039AF">
        <w:t xml:space="preserve">he Programme Director </w:t>
      </w:r>
      <w:r>
        <w:t xml:space="preserve">(for academic matters) or </w:t>
      </w:r>
      <w:r w:rsidRPr="00D039AF">
        <w:t>Campus Director (for non-academic matters</w:t>
      </w:r>
      <w:r>
        <w:t>)</w:t>
      </w:r>
      <w:r w:rsidRPr="00D039AF">
        <w:t>.</w:t>
      </w:r>
      <w:r>
        <w:t xml:space="preserve"> Refer to the </w:t>
      </w:r>
      <w:hyperlink r:id="rId80" w:history="1">
        <w:r w:rsidRPr="00D72785">
          <w:rPr>
            <w:rStyle w:val="Hyperlink"/>
          </w:rPr>
          <w:t>Formal Complaint Procedure</w:t>
        </w:r>
      </w:hyperlink>
      <w:r>
        <w:t xml:space="preserve"> for further information. </w:t>
      </w:r>
    </w:p>
    <w:p w14:paraId="574DBD58" w14:textId="77777777" w:rsidR="00946930" w:rsidRPr="00D039AF" w:rsidRDefault="00946930" w:rsidP="00946930">
      <w:pPr>
        <w:pStyle w:val="Heading3"/>
      </w:pPr>
      <w:bookmarkStart w:id="331" w:name="_Toc701165478"/>
      <w:bookmarkStart w:id="332" w:name="_Toc135649704"/>
      <w:bookmarkStart w:id="333" w:name="_Toc135649816"/>
      <w:bookmarkStart w:id="334" w:name="_Toc135649922"/>
      <w:bookmarkStart w:id="335" w:name="_Toc185347010"/>
      <w:r w:rsidRPr="00D039AF">
        <w:t>Internal Appeal</w:t>
      </w:r>
      <w:bookmarkEnd w:id="331"/>
      <w:bookmarkEnd w:id="332"/>
      <w:bookmarkEnd w:id="333"/>
      <w:bookmarkEnd w:id="334"/>
      <w:bookmarkEnd w:id="335"/>
    </w:p>
    <w:p w14:paraId="5C65C996" w14:textId="77777777" w:rsidR="00946930" w:rsidRPr="00D039AF" w:rsidRDefault="00946930" w:rsidP="00C0484D">
      <w:pPr>
        <w:spacing w:before="0"/>
      </w:pPr>
      <w:r w:rsidRPr="00D039AF">
        <w:t xml:space="preserve">A student may appeal of the outcome of their formal complaint within 20 working days of receiving the written response if they believe the results are unfair, or incorrect </w:t>
      </w:r>
      <w:r>
        <w:t>because t</w:t>
      </w:r>
      <w:r w:rsidRPr="00D039AF">
        <w:t>he process has been incorrectly followed and/or criteria incorrectly applied</w:t>
      </w:r>
      <w:r>
        <w:t xml:space="preserve"> or n</w:t>
      </w:r>
      <w:r w:rsidRPr="00D039AF">
        <w:t xml:space="preserve">ew evidence is available that was not available to the original decision maker. </w:t>
      </w:r>
    </w:p>
    <w:p w14:paraId="47F3598E" w14:textId="77777777" w:rsidR="00946930" w:rsidRPr="001E5DED" w:rsidRDefault="00946930" w:rsidP="00C0484D">
      <w:pPr>
        <w:spacing w:before="0"/>
        <w:rPr>
          <w:b/>
          <w:bCs/>
        </w:rPr>
      </w:pPr>
      <w:r w:rsidRPr="001E5DED">
        <w:rPr>
          <w:b/>
          <w:bCs/>
        </w:rPr>
        <w:t xml:space="preserve">Appeals on the grounds that the student disagrees with the outcome will not be heard. </w:t>
      </w:r>
    </w:p>
    <w:p w14:paraId="5DBF8329" w14:textId="77777777" w:rsidR="00946930" w:rsidRPr="00D039AF" w:rsidRDefault="00946930" w:rsidP="00C0484D">
      <w:pPr>
        <w:spacing w:before="0"/>
      </w:pPr>
      <w:r w:rsidRPr="00D039AF">
        <w:t xml:space="preserve">A complainant can appeal the decision in writing. Refer to the </w:t>
      </w:r>
      <w:hyperlink r:id="rId81" w:history="1">
        <w:r w:rsidRPr="00D72785">
          <w:rPr>
            <w:rStyle w:val="Hyperlink"/>
          </w:rPr>
          <w:t>Internal Appeal Procedure</w:t>
        </w:r>
      </w:hyperlink>
      <w:r w:rsidRPr="00D039AF">
        <w:t xml:space="preserve"> for details. </w:t>
      </w:r>
    </w:p>
    <w:p w14:paraId="1717AF49" w14:textId="77777777" w:rsidR="00946930" w:rsidRPr="002C6D71" w:rsidRDefault="00946930" w:rsidP="00946930">
      <w:pPr>
        <w:pStyle w:val="Heading3"/>
      </w:pPr>
      <w:bookmarkStart w:id="336" w:name="_Toc1418555438"/>
      <w:bookmarkStart w:id="337" w:name="_Toc135649705"/>
      <w:bookmarkStart w:id="338" w:name="_Toc135649817"/>
      <w:bookmarkStart w:id="339" w:name="_Toc135649923"/>
      <w:bookmarkStart w:id="340" w:name="_Toc185347011"/>
      <w:r w:rsidRPr="002C6D71">
        <w:t>External Review</w:t>
      </w:r>
      <w:bookmarkEnd w:id="336"/>
      <w:bookmarkEnd w:id="337"/>
      <w:bookmarkEnd w:id="338"/>
      <w:bookmarkEnd w:id="339"/>
      <w:bookmarkEnd w:id="340"/>
    </w:p>
    <w:p w14:paraId="02AC52DF" w14:textId="77777777" w:rsidR="00946930" w:rsidRPr="00D039AF" w:rsidRDefault="00946930" w:rsidP="00C0484D">
      <w:pPr>
        <w:spacing w:before="0"/>
      </w:pPr>
      <w:r>
        <w:t>If all internal avenues have been exhausted</w:t>
      </w:r>
      <w:r w:rsidRPr="00D039AF">
        <w:t xml:space="preserve">, the only </w:t>
      </w:r>
      <w:r>
        <w:t xml:space="preserve">remaining option for </w:t>
      </w:r>
      <w:r w:rsidRPr="00D039AF">
        <w:t>further appeal is external. No further internal review or appeal is available.</w:t>
      </w:r>
    </w:p>
    <w:p w14:paraId="27F3F633" w14:textId="057E82C9" w:rsidR="00946930" w:rsidRPr="00D039AF" w:rsidRDefault="00946930" w:rsidP="00C0484D">
      <w:pPr>
        <w:spacing w:before="0"/>
      </w:pPr>
      <w:r w:rsidRPr="00D039AF">
        <w:t xml:space="preserve">Students can appeal Media Design School </w:t>
      </w:r>
      <w:r>
        <w:t xml:space="preserve">(MDS) </w:t>
      </w:r>
      <w:r w:rsidRPr="00D039AF">
        <w:t xml:space="preserve">decisions externally by seeking assistance from relevant agencies such as the </w:t>
      </w:r>
      <w:hyperlink r:id="rId82">
        <w:r w:rsidRPr="00D039AF">
          <w:rPr>
            <w:rStyle w:val="Hyperlink"/>
          </w:rPr>
          <w:t>NZQA</w:t>
        </w:r>
      </w:hyperlink>
      <w:r w:rsidRPr="00D039AF">
        <w:t xml:space="preserve">, </w:t>
      </w:r>
      <w:hyperlink r:id="rId83">
        <w:r w:rsidRPr="00D039AF">
          <w:rPr>
            <w:rStyle w:val="Hyperlink"/>
          </w:rPr>
          <w:t>Human Rights Commission</w:t>
        </w:r>
      </w:hyperlink>
      <w:r>
        <w:rPr>
          <w:rStyle w:val="Hyperlink"/>
        </w:rPr>
        <w:t>,</w:t>
      </w:r>
      <w:r w:rsidRPr="00D039AF">
        <w:t xml:space="preserve"> </w:t>
      </w:r>
      <w:hyperlink r:id="rId84">
        <w:r w:rsidRPr="00D039AF">
          <w:rPr>
            <w:rStyle w:val="Hyperlink"/>
          </w:rPr>
          <w:t>WorkSafe New Zealand</w:t>
        </w:r>
      </w:hyperlink>
      <w:r>
        <w:rPr>
          <w:rStyle w:val="Hyperlink"/>
        </w:rPr>
        <w:t>,</w:t>
      </w:r>
      <w:r>
        <w:t xml:space="preserve"> </w:t>
      </w:r>
      <w:hyperlink r:id="rId85" w:history="1">
        <w:r w:rsidRPr="00D72785">
          <w:rPr>
            <w:rStyle w:val="Hyperlink"/>
          </w:rPr>
          <w:t>Study Complaints</w:t>
        </w:r>
      </w:hyperlink>
      <w:r w:rsidRPr="00D039AF">
        <w:t xml:space="preserve">. </w:t>
      </w:r>
      <w:r>
        <w:t xml:space="preserve">Refer to the </w:t>
      </w:r>
      <w:hyperlink r:id="rId86" w:history="1">
        <w:r w:rsidRPr="00D72785">
          <w:rPr>
            <w:rStyle w:val="Hyperlink"/>
          </w:rPr>
          <w:t>External Review Procedure</w:t>
        </w:r>
      </w:hyperlink>
      <w:r>
        <w:t xml:space="preserve"> for further information. </w:t>
      </w:r>
    </w:p>
    <w:p w14:paraId="5538DD6B" w14:textId="77777777" w:rsidR="00946930" w:rsidRDefault="00946930" w:rsidP="00C0484D">
      <w:pPr>
        <w:spacing w:before="0"/>
      </w:pPr>
      <w:r w:rsidRPr="00D72785">
        <w:t xml:space="preserve">A student may seek external review at any stage of the complaint process, though it is expected they will first use internal processes. If </w:t>
      </w:r>
      <w:r>
        <w:t>MDS</w:t>
      </w:r>
      <w:r w:rsidRPr="00D72785">
        <w:t xml:space="preserve"> is notified of formal external inquiry or legal action, the internal process will be suspended until the external action is completed.</w:t>
      </w:r>
    </w:p>
    <w:p w14:paraId="04AC8B2A" w14:textId="77777777" w:rsidR="002F0C4F" w:rsidRPr="001E5DED" w:rsidRDefault="002F0C4F" w:rsidP="00950549">
      <w:pPr>
        <w:pStyle w:val="Heading4"/>
      </w:pPr>
      <w:bookmarkStart w:id="341" w:name="_Hlk182564662"/>
      <w:r w:rsidRPr="001E5DED">
        <w:t>Study Complaints | Ngā Amuamu Tauira</w:t>
      </w:r>
    </w:p>
    <w:bookmarkEnd w:id="341"/>
    <w:p w14:paraId="6A637544" w14:textId="2EFEF76F" w:rsidR="002F0C4F" w:rsidRDefault="002F0C4F" w:rsidP="00C0484D">
      <w:pPr>
        <w:spacing w:before="0"/>
      </w:pPr>
      <w:r>
        <w:fldChar w:fldCharType="begin"/>
      </w:r>
      <w:r>
        <w:instrText>HYPERLINK "http://www.studycomplaints.org.nz"</w:instrText>
      </w:r>
      <w:r>
        <w:fldChar w:fldCharType="separate"/>
      </w:r>
      <w:r w:rsidRPr="001E698C">
        <w:rPr>
          <w:rStyle w:val="Hyperlink"/>
        </w:rPr>
        <w:t xml:space="preserve">Study Complaints | </w:t>
      </w:r>
      <w:proofErr w:type="spellStart"/>
      <w:r w:rsidRPr="001E698C">
        <w:rPr>
          <w:rStyle w:val="Hyperlink"/>
        </w:rPr>
        <w:t>Ngā</w:t>
      </w:r>
      <w:proofErr w:type="spellEnd"/>
      <w:r w:rsidRPr="001E698C">
        <w:rPr>
          <w:rStyle w:val="Hyperlink"/>
        </w:rPr>
        <w:t xml:space="preserve"> </w:t>
      </w:r>
      <w:proofErr w:type="spellStart"/>
      <w:r w:rsidRPr="001E698C">
        <w:rPr>
          <w:rStyle w:val="Hyperlink"/>
        </w:rPr>
        <w:t>Amuamu</w:t>
      </w:r>
      <w:proofErr w:type="spellEnd"/>
      <w:r w:rsidRPr="001E698C">
        <w:rPr>
          <w:rStyle w:val="Hyperlink"/>
        </w:rPr>
        <w:t xml:space="preserve"> </w:t>
      </w:r>
      <w:proofErr w:type="spellStart"/>
      <w:r w:rsidRPr="001E698C">
        <w:rPr>
          <w:rStyle w:val="Hyperlink"/>
        </w:rPr>
        <w:t>Tauira</w:t>
      </w:r>
      <w:proofErr w:type="spellEnd"/>
      <w:r>
        <w:fldChar w:fldCharType="end"/>
      </w:r>
      <w:r>
        <w:t xml:space="preserve"> is a free and independent service to help domestic and international </w:t>
      </w:r>
      <w:r w:rsidR="00554FFC">
        <w:t xml:space="preserve">tertiary </w:t>
      </w:r>
      <w:r>
        <w:t>students resolve dispute with their New Zealand education providers.</w:t>
      </w:r>
    </w:p>
    <w:p w14:paraId="04969596" w14:textId="77777777" w:rsidR="002F0C4F" w:rsidRDefault="002F0C4F" w:rsidP="00C0484D">
      <w:pPr>
        <w:spacing w:before="0"/>
      </w:pPr>
      <w:r>
        <w:t>They can assist with:</w:t>
      </w:r>
    </w:p>
    <w:p w14:paraId="1FF553D7" w14:textId="77777777" w:rsidR="002F0C4F" w:rsidRDefault="002F0C4F" w:rsidP="00C0484D">
      <w:pPr>
        <w:pStyle w:val="ListParagraph"/>
        <w:numPr>
          <w:ilvl w:val="0"/>
          <w:numId w:val="22"/>
        </w:numPr>
        <w:spacing w:after="240" w:line="360" w:lineRule="auto"/>
        <w:ind w:left="714" w:hanging="357"/>
        <w:contextualSpacing/>
      </w:pPr>
      <w:r>
        <w:t>Financial matters</w:t>
      </w:r>
    </w:p>
    <w:p w14:paraId="219E295D" w14:textId="77777777" w:rsidR="002F0C4F" w:rsidRDefault="002F0C4F" w:rsidP="00C0484D">
      <w:pPr>
        <w:pStyle w:val="ListParagraph"/>
        <w:numPr>
          <w:ilvl w:val="0"/>
          <w:numId w:val="22"/>
        </w:numPr>
        <w:spacing w:after="240" w:line="360" w:lineRule="auto"/>
        <w:ind w:left="714" w:hanging="357"/>
        <w:contextualSpacing/>
      </w:pPr>
      <w:r>
        <w:t>Contractual matters</w:t>
      </w:r>
    </w:p>
    <w:p w14:paraId="4BA5887C" w14:textId="77777777" w:rsidR="002F0C4F" w:rsidRDefault="002F0C4F" w:rsidP="00C0484D">
      <w:pPr>
        <w:pStyle w:val="ListParagraph"/>
        <w:numPr>
          <w:ilvl w:val="0"/>
          <w:numId w:val="22"/>
        </w:numPr>
        <w:spacing w:after="240" w:line="360" w:lineRule="auto"/>
        <w:ind w:left="714" w:hanging="357"/>
        <w:contextualSpacing/>
      </w:pPr>
      <w:r>
        <w:t>Redress claims</w:t>
      </w:r>
    </w:p>
    <w:p w14:paraId="2871E3A0" w14:textId="77777777" w:rsidR="002F0C4F" w:rsidRDefault="002F0C4F" w:rsidP="00C0484D">
      <w:pPr>
        <w:spacing w:before="0"/>
      </w:pPr>
      <w:r>
        <w:t>It’s easy to get started, simply get on touch by:</w:t>
      </w:r>
    </w:p>
    <w:p w14:paraId="34363E27" w14:textId="77777777" w:rsidR="002F0C4F" w:rsidRDefault="002F0C4F" w:rsidP="00C0484D">
      <w:pPr>
        <w:pStyle w:val="ListParagraph"/>
        <w:numPr>
          <w:ilvl w:val="0"/>
          <w:numId w:val="23"/>
        </w:numPr>
        <w:spacing w:after="240" w:line="360" w:lineRule="auto"/>
        <w:contextualSpacing/>
      </w:pPr>
      <w:r>
        <w:t>Phone: 0800 00 66 75</w:t>
      </w:r>
    </w:p>
    <w:p w14:paraId="1FFB2D85" w14:textId="77777777" w:rsidR="002F0C4F" w:rsidRPr="00950549" w:rsidRDefault="002F0C4F" w:rsidP="00C0484D">
      <w:pPr>
        <w:pStyle w:val="ListParagraph"/>
        <w:numPr>
          <w:ilvl w:val="0"/>
          <w:numId w:val="23"/>
        </w:numPr>
        <w:spacing w:after="240" w:line="360" w:lineRule="auto"/>
        <w:contextualSpacing/>
        <w:rPr>
          <w:rStyle w:val="Hyperlink"/>
          <w:color w:val="221F20"/>
          <w:u w:val="none"/>
        </w:rPr>
      </w:pPr>
      <w:r>
        <w:t xml:space="preserve">Email: </w:t>
      </w:r>
      <w:hyperlink r:id="rId87" w:history="1">
        <w:r w:rsidRPr="008B18E5">
          <w:rPr>
            <w:rStyle w:val="Hyperlink"/>
          </w:rPr>
          <w:t>help@studycomplaints.org.nz</w:t>
        </w:r>
      </w:hyperlink>
    </w:p>
    <w:p w14:paraId="209B5272" w14:textId="6DDADD3B" w:rsidR="002F0E29" w:rsidRDefault="002F0E29">
      <w:pPr>
        <w:spacing w:before="0" w:after="160" w:line="259" w:lineRule="auto"/>
      </w:pPr>
      <w:r>
        <w:br w:type="page"/>
      </w:r>
    </w:p>
    <w:p w14:paraId="09FF6309" w14:textId="77777777" w:rsidR="006E538A" w:rsidRDefault="006E538A" w:rsidP="00785225">
      <w:pPr>
        <w:pStyle w:val="Heading2"/>
        <w:spacing w:after="0" w:line="276" w:lineRule="auto"/>
      </w:pPr>
      <w:bookmarkStart w:id="342" w:name="_Student_Complaints_Process"/>
      <w:bookmarkStart w:id="343" w:name="_Toc185347012"/>
      <w:bookmarkStart w:id="344" w:name="_Hlk184900857"/>
      <w:bookmarkEnd w:id="342"/>
      <w:r>
        <w:t>Student Complaints Process Flowchart</w:t>
      </w:r>
      <w:bookmarkEnd w:id="343"/>
    </w:p>
    <w:bookmarkEnd w:id="344"/>
    <w:p w14:paraId="006607B0" w14:textId="16A9FE97" w:rsidR="002F0E29" w:rsidRDefault="00785225" w:rsidP="00384D1F">
      <w:pPr>
        <w:spacing w:before="0" w:after="160" w:line="259" w:lineRule="auto"/>
        <w:jc w:val="center"/>
      </w:pPr>
      <w:r>
        <w:rPr>
          <w:noProof/>
        </w:rPr>
        <w:drawing>
          <wp:inline distT="0" distB="0" distL="0" distR="0" wp14:anchorId="1298923E" wp14:editId="097E0EEF">
            <wp:extent cx="6208565" cy="8778240"/>
            <wp:effectExtent l="0" t="0" r="1905" b="3810"/>
            <wp:docPr id="136004700"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4700" name="Picture 2" descr="A diagram of a flowchar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20545" cy="8795179"/>
                    </a:xfrm>
                    <a:prstGeom prst="rect">
                      <a:avLst/>
                    </a:prstGeom>
                  </pic:spPr>
                </pic:pic>
              </a:graphicData>
            </a:graphic>
          </wp:inline>
        </w:drawing>
      </w:r>
      <w:r w:rsidR="002F0E29">
        <w:br w:type="page"/>
      </w:r>
    </w:p>
    <w:p w14:paraId="4A4C9E19" w14:textId="55C42F11" w:rsidR="00337570" w:rsidRPr="00D039AF" w:rsidRDefault="00337570" w:rsidP="00C21F9D">
      <w:pPr>
        <w:pStyle w:val="Heading2"/>
        <w:rPr>
          <w:rFonts w:eastAsiaTheme="majorEastAsia"/>
        </w:rPr>
      </w:pPr>
      <w:bookmarkStart w:id="345" w:name="_Toc185347013"/>
      <w:r w:rsidRPr="00D039AF">
        <w:rPr>
          <w:rFonts w:eastAsiaTheme="majorEastAsia"/>
        </w:rPr>
        <w:t>Record Keeping</w:t>
      </w:r>
      <w:bookmarkEnd w:id="322"/>
      <w:bookmarkEnd w:id="323"/>
      <w:bookmarkEnd w:id="324"/>
      <w:bookmarkEnd w:id="325"/>
      <w:bookmarkEnd w:id="345"/>
    </w:p>
    <w:p w14:paraId="24035CE6" w14:textId="77777777" w:rsidR="003B3911" w:rsidRPr="00D039AF" w:rsidRDefault="003B3911" w:rsidP="00C0484D">
      <w:pPr>
        <w:spacing w:before="0"/>
      </w:pPr>
      <w:bookmarkStart w:id="346" w:name="_Toc135649707"/>
      <w:bookmarkStart w:id="347" w:name="_Toc135649819"/>
      <w:bookmarkStart w:id="348" w:name="_Toc135649925"/>
      <w:r w:rsidRPr="00D039AF">
        <w:t xml:space="preserve">Media Design School </w:t>
      </w:r>
      <w:r>
        <w:t xml:space="preserve">(MDS) </w:t>
      </w:r>
      <w:r w:rsidRPr="00D039AF">
        <w:t>keeps appropriate records of all complaints for at least five years</w:t>
      </w:r>
      <w:r>
        <w:t xml:space="preserve"> </w:t>
      </w:r>
      <w:r w:rsidRPr="00D039AF">
        <w:t xml:space="preserve">and allows parties to the complaint appropriate access to these records, consistent with the provisions of the </w:t>
      </w:r>
      <w:r>
        <w:t>MDS</w:t>
      </w:r>
      <w:r w:rsidRPr="00D039AF">
        <w:t xml:space="preserve"> </w:t>
      </w:r>
      <w:hyperlink r:id="rId89" w:history="1">
        <w:r w:rsidRPr="00D039AF">
          <w:rPr>
            <w:rStyle w:val="Hyperlink"/>
          </w:rPr>
          <w:t>Privacy Policy</w:t>
        </w:r>
      </w:hyperlink>
      <w:r w:rsidRPr="00D039AF">
        <w:t>.</w:t>
      </w:r>
    </w:p>
    <w:p w14:paraId="1A9572F0" w14:textId="77777777" w:rsidR="00EF267B" w:rsidRDefault="00EF267B" w:rsidP="00EF267B">
      <w:pPr>
        <w:pStyle w:val="Heading2"/>
      </w:pPr>
      <w:bookmarkStart w:id="349" w:name="_Toc185347014"/>
      <w:bookmarkStart w:id="350" w:name="_Toc135649709"/>
      <w:bookmarkStart w:id="351" w:name="_Toc135649821"/>
      <w:bookmarkStart w:id="352" w:name="_Toc135649927"/>
      <w:bookmarkEnd w:id="346"/>
      <w:bookmarkEnd w:id="347"/>
      <w:bookmarkEnd w:id="348"/>
      <w:r>
        <w:t>Anonymous Complaints</w:t>
      </w:r>
      <w:bookmarkEnd w:id="349"/>
    </w:p>
    <w:p w14:paraId="72671329" w14:textId="77777777" w:rsidR="00EF267B" w:rsidRDefault="00EF267B" w:rsidP="00C0484D">
      <w:pPr>
        <w:spacing w:before="0"/>
      </w:pPr>
      <w:r>
        <w:t xml:space="preserve">Anonymous complaints are accepted and permitted under the </w:t>
      </w:r>
      <w:hyperlink r:id="rId90" w:history="1">
        <w:r w:rsidRPr="00A57BD8">
          <w:rPr>
            <w:rStyle w:val="Hyperlink"/>
          </w:rPr>
          <w:t>Student Complaints Policy</w:t>
        </w:r>
      </w:hyperlink>
      <w:r>
        <w:t xml:space="preserve">; however, the ability to investigate and resolve such complaints may be limited due to the lack of information. If you wish to remain anonymous, you should contact the Programme Director (for academic matters) or Campus Director (for non-academic issues) to explore whether and how informal resolution of your complaint can be achieved while preserving your anonymity. </w:t>
      </w:r>
    </w:p>
    <w:p w14:paraId="77571203" w14:textId="77777777" w:rsidR="00EF267B" w:rsidRDefault="00EF267B" w:rsidP="00C0484D">
      <w:pPr>
        <w:spacing w:before="0"/>
      </w:pPr>
      <w:r>
        <w:t xml:space="preserve">Please note: </w:t>
      </w:r>
    </w:p>
    <w:p w14:paraId="625B02AF" w14:textId="77777777" w:rsidR="00EF267B" w:rsidRDefault="00EF267B" w:rsidP="00C0484D">
      <w:pPr>
        <w:pStyle w:val="ListParagraph"/>
        <w:numPr>
          <w:ilvl w:val="0"/>
          <w:numId w:val="21"/>
        </w:numPr>
        <w:tabs>
          <w:tab w:val="left" w:pos="426"/>
        </w:tabs>
        <w:spacing w:after="240" w:line="360" w:lineRule="auto"/>
        <w:contextualSpacing/>
      </w:pPr>
      <w:r>
        <w:t xml:space="preserve">While MDS respects the desire for anonymity, complete confidentiality cannot be guaranteed if the complaint requires further action or disclosure by law. </w:t>
      </w:r>
    </w:p>
    <w:p w14:paraId="5882EEAE" w14:textId="77777777" w:rsidR="00EF267B" w:rsidRDefault="00EF267B" w:rsidP="00C0484D">
      <w:pPr>
        <w:pStyle w:val="ListParagraph"/>
        <w:numPr>
          <w:ilvl w:val="0"/>
          <w:numId w:val="21"/>
        </w:numPr>
        <w:tabs>
          <w:tab w:val="left" w:pos="426"/>
        </w:tabs>
        <w:spacing w:after="240" w:line="360" w:lineRule="auto"/>
        <w:contextualSpacing/>
      </w:pPr>
      <w:r>
        <w:t xml:space="preserve">Anonymous complaints cannot be lodged formally. If a formal resolution is required, the complainant must provide their identity to allow a thorough investigation and resolution process. </w:t>
      </w:r>
    </w:p>
    <w:p w14:paraId="320B73C3" w14:textId="77777777" w:rsidR="00EF267B" w:rsidRPr="00D039AF" w:rsidRDefault="00EF267B" w:rsidP="00EF267B">
      <w:pPr>
        <w:pStyle w:val="Heading2"/>
      </w:pPr>
      <w:bookmarkStart w:id="353" w:name="_Toc185347015"/>
      <w:r w:rsidRPr="00D039AF">
        <w:t>False Allegations</w:t>
      </w:r>
      <w:bookmarkEnd w:id="353"/>
      <w:r w:rsidRPr="00D039AF">
        <w:t xml:space="preserve"> </w:t>
      </w:r>
    </w:p>
    <w:p w14:paraId="7C64BE8D" w14:textId="77777777" w:rsidR="00EF267B" w:rsidRDefault="00EF267B" w:rsidP="00C0484D">
      <w:pPr>
        <w:spacing w:before="0"/>
      </w:pPr>
      <w:r w:rsidRPr="00DE7C74">
        <w:rPr>
          <w:rFonts w:ascii="Roboto" w:hAnsi="Roboto"/>
          <w:color w:val="111111"/>
          <w:shd w:val="clear" w:color="auto" w:fill="FFFFFF"/>
        </w:rPr>
        <w:t xml:space="preserve"> </w:t>
      </w:r>
      <w:r w:rsidRPr="00DE7C74">
        <w:t>If it is determined that you have submitted a</w:t>
      </w:r>
      <w:r>
        <w:t xml:space="preserve"> false allegation</w:t>
      </w:r>
      <w:r w:rsidRPr="00DE7C74">
        <w:t>, disciplinary action may be taken</w:t>
      </w:r>
      <w:r>
        <w:t xml:space="preserve"> under the </w:t>
      </w:r>
      <w:hyperlink r:id="rId91" w:history="1">
        <w:r w:rsidRPr="00DE7C74">
          <w:rPr>
            <w:rStyle w:val="Hyperlink"/>
          </w:rPr>
          <w:t>Student Conduct Policy</w:t>
        </w:r>
      </w:hyperlink>
      <w:r w:rsidRPr="00DE7C74">
        <w:t>.</w:t>
      </w:r>
    </w:p>
    <w:p w14:paraId="124B3C89" w14:textId="55BB34A8" w:rsidR="004C7389" w:rsidRPr="00D039AF" w:rsidRDefault="004C7389" w:rsidP="00C21F9D">
      <w:pPr>
        <w:pStyle w:val="Heading1"/>
      </w:pPr>
      <w:bookmarkStart w:id="354" w:name="_Toc185347016"/>
      <w:r w:rsidRPr="00D039AF">
        <w:t>Graduation</w:t>
      </w:r>
      <w:bookmarkEnd w:id="350"/>
      <w:bookmarkEnd w:id="351"/>
      <w:bookmarkEnd w:id="352"/>
      <w:bookmarkEnd w:id="354"/>
    </w:p>
    <w:p w14:paraId="6B5E073E" w14:textId="77777777" w:rsidR="004C7389" w:rsidRPr="00D039AF" w:rsidRDefault="004C7389" w:rsidP="00C0484D">
      <w:pPr>
        <w:spacing w:before="0"/>
      </w:pPr>
      <w:r w:rsidRPr="00D039AF">
        <w:t>During your last day of study at the school, you are required to:</w:t>
      </w:r>
    </w:p>
    <w:p w14:paraId="1148CD90" w14:textId="77777777" w:rsidR="004C7389" w:rsidRPr="00D039AF" w:rsidRDefault="004C7389" w:rsidP="00C0484D">
      <w:pPr>
        <w:pStyle w:val="ListParagraph"/>
        <w:spacing w:after="240" w:line="360" w:lineRule="auto"/>
        <w:contextualSpacing/>
      </w:pPr>
      <w:r w:rsidRPr="00D039AF">
        <w:t>Complete a departing student checklist</w:t>
      </w:r>
    </w:p>
    <w:p w14:paraId="3102C07D" w14:textId="77777777" w:rsidR="004C7389" w:rsidRPr="00D039AF" w:rsidRDefault="004C7389" w:rsidP="00C0484D">
      <w:pPr>
        <w:pStyle w:val="ListParagraph"/>
        <w:spacing w:after="240" w:line="360" w:lineRule="auto"/>
        <w:contextualSpacing/>
      </w:pPr>
      <w:r w:rsidRPr="00D039AF">
        <w:t>Return all equipment and resources</w:t>
      </w:r>
    </w:p>
    <w:p w14:paraId="519F5792" w14:textId="77777777" w:rsidR="004C7389" w:rsidRPr="00D039AF" w:rsidRDefault="004C7389" w:rsidP="00C0484D">
      <w:pPr>
        <w:pStyle w:val="ListParagraph"/>
        <w:spacing w:after="240" w:line="360" w:lineRule="auto"/>
        <w:contextualSpacing/>
      </w:pPr>
      <w:r w:rsidRPr="00D039AF">
        <w:t>Provide your permanent address and contact details to receive information on academic records, graduation and industry events</w:t>
      </w:r>
    </w:p>
    <w:p w14:paraId="68EF65E9" w14:textId="77777777" w:rsidR="004C7389" w:rsidRPr="00D039AF" w:rsidRDefault="004C7389" w:rsidP="00C0484D">
      <w:pPr>
        <w:pStyle w:val="ListParagraph"/>
        <w:spacing w:after="240" w:line="360" w:lineRule="auto"/>
        <w:contextualSpacing/>
      </w:pPr>
      <w:r w:rsidRPr="00D039AF">
        <w:t>Settle any outstanding invoices</w:t>
      </w:r>
    </w:p>
    <w:p w14:paraId="43258EBC" w14:textId="77777777" w:rsidR="004C7389" w:rsidRPr="00D039AF" w:rsidRDefault="004C7389" w:rsidP="00C0484D">
      <w:pPr>
        <w:pStyle w:val="ListParagraph"/>
        <w:spacing w:after="240" w:line="360" w:lineRule="auto"/>
        <w:contextualSpacing/>
      </w:pPr>
      <w:r w:rsidRPr="00D039AF">
        <w:t>Complete a post-study survey.</w:t>
      </w:r>
    </w:p>
    <w:p w14:paraId="2E39BC25" w14:textId="7A529975" w:rsidR="004C7389" w:rsidRPr="00D039AF" w:rsidRDefault="004C7389" w:rsidP="00C21F9D">
      <w:pPr>
        <w:pStyle w:val="Heading2"/>
      </w:pPr>
      <w:bookmarkStart w:id="355" w:name="_Toc1447181480"/>
      <w:bookmarkStart w:id="356" w:name="_Toc135649710"/>
      <w:bookmarkStart w:id="357" w:name="_Toc135649822"/>
      <w:bookmarkStart w:id="358" w:name="_Toc135649928"/>
      <w:bookmarkStart w:id="359" w:name="_Toc185347017"/>
      <w:r w:rsidRPr="00D039AF">
        <w:t>Graduation Ceremonies</w:t>
      </w:r>
      <w:bookmarkEnd w:id="355"/>
      <w:bookmarkEnd w:id="356"/>
      <w:bookmarkEnd w:id="357"/>
      <w:bookmarkEnd w:id="358"/>
      <w:bookmarkEnd w:id="359"/>
    </w:p>
    <w:p w14:paraId="77F39F4B" w14:textId="73DF0364" w:rsidR="004C7389" w:rsidRPr="00D039AF" w:rsidRDefault="004C7389" w:rsidP="00C0484D">
      <w:pPr>
        <w:spacing w:before="0"/>
      </w:pPr>
      <w:r w:rsidRPr="00D039AF">
        <w:t xml:space="preserve">Graduation ceremonies are generally held </w:t>
      </w:r>
      <w:r w:rsidR="0080263C">
        <w:t>once</w:t>
      </w:r>
      <w:r w:rsidR="0080263C" w:rsidRPr="00D039AF">
        <w:t xml:space="preserve"> </w:t>
      </w:r>
      <w:r w:rsidRPr="00D039AF">
        <w:t xml:space="preserve">a year – usually </w:t>
      </w:r>
      <w:r w:rsidR="0080263C">
        <w:t>in April</w:t>
      </w:r>
      <w:r w:rsidRPr="00D039AF">
        <w:t xml:space="preserve">. On successful completion of your course of study, you will be notified of the date of your graduation ceremony. </w:t>
      </w:r>
    </w:p>
    <w:p w14:paraId="583307DD" w14:textId="77777777" w:rsidR="004C7389" w:rsidRPr="00D039AF" w:rsidRDefault="004C7389" w:rsidP="00C0484D">
      <w:pPr>
        <w:spacing w:before="0"/>
      </w:pPr>
      <w:r w:rsidRPr="00D039AF">
        <w:t>If you meet all requirements for graduation, you will be provided with an academic record stating that you have passed your qualification, regardless of the delay between course completion and the graduation ceremony.</w:t>
      </w:r>
    </w:p>
    <w:p w14:paraId="38C1A0CC" w14:textId="77777777" w:rsidR="004C7389" w:rsidRPr="00D039AF" w:rsidRDefault="004C7389" w:rsidP="00C0484D">
      <w:pPr>
        <w:spacing w:before="0"/>
      </w:pPr>
      <w:r w:rsidRPr="00D039AF">
        <w:t xml:space="preserve">If you cannot, or choose not to attend graduation, you may have your certificate sent to you and graduate in absentia. </w:t>
      </w:r>
    </w:p>
    <w:p w14:paraId="77428115" w14:textId="77777777" w:rsidR="004C7389" w:rsidRPr="00D039AF" w:rsidRDefault="004C7389" w:rsidP="00C0484D">
      <w:pPr>
        <w:spacing w:before="0"/>
      </w:pPr>
      <w:r w:rsidRPr="00D039AF">
        <w:t>You cannot attend a graduation ceremony or receive your academic record if you have unpaid invoices or outstanding equipment and resources.</w:t>
      </w:r>
    </w:p>
    <w:p w14:paraId="4D5EEDB3" w14:textId="29DDF704" w:rsidR="004C7389" w:rsidRPr="00D039AF" w:rsidRDefault="004C7389" w:rsidP="00C21F9D">
      <w:pPr>
        <w:pStyle w:val="Heading2"/>
      </w:pPr>
      <w:bookmarkStart w:id="360" w:name="_Toc135649711"/>
      <w:bookmarkStart w:id="361" w:name="_Toc135649823"/>
      <w:bookmarkStart w:id="362" w:name="_Toc135649929"/>
      <w:bookmarkStart w:id="363" w:name="_Toc185347018"/>
      <w:r w:rsidRPr="00D039AF">
        <w:t>Alumni</w:t>
      </w:r>
      <w:bookmarkEnd w:id="360"/>
      <w:bookmarkEnd w:id="361"/>
      <w:bookmarkEnd w:id="362"/>
      <w:bookmarkEnd w:id="363"/>
    </w:p>
    <w:p w14:paraId="4DD1DB98" w14:textId="77777777" w:rsidR="004C7389" w:rsidRPr="00D039AF" w:rsidRDefault="004C7389" w:rsidP="00C0484D">
      <w:pPr>
        <w:spacing w:before="0"/>
      </w:pPr>
      <w:r w:rsidRPr="00D039AF">
        <w:t xml:space="preserve">The school encourages our alumni to share their successes by keeping the school informed of their career progression and graduate outcomes. </w:t>
      </w:r>
    </w:p>
    <w:p w14:paraId="7029E536" w14:textId="0C2723F4" w:rsidR="004C7389" w:rsidRPr="00D039AF" w:rsidRDefault="004C7389" w:rsidP="00C0484D">
      <w:pPr>
        <w:spacing w:before="0"/>
      </w:pPr>
      <w:r w:rsidRPr="00D039AF">
        <w:t>Alumni and employers may also be asked to participate in surveys conducted by the school to document alumni outcomes, such as employment and further education, for government reporting purposes.</w:t>
      </w:r>
    </w:p>
    <w:p w14:paraId="5D3CEF44" w14:textId="77777777" w:rsidR="00D231CA" w:rsidRPr="00D039AF" w:rsidRDefault="00D231CA" w:rsidP="00C21F9D">
      <w:pPr>
        <w:pStyle w:val="Heading3"/>
      </w:pPr>
      <w:bookmarkStart w:id="364" w:name="_Toc135649712"/>
      <w:bookmarkStart w:id="365" w:name="_Toc135649824"/>
      <w:bookmarkStart w:id="366" w:name="_Toc135649930"/>
      <w:bookmarkStart w:id="367" w:name="_Toc185347019"/>
      <w:r w:rsidRPr="00D039AF">
        <w:t>What happens to my work when I have completed my qualification?</w:t>
      </w:r>
      <w:bookmarkEnd w:id="364"/>
      <w:bookmarkEnd w:id="365"/>
      <w:bookmarkEnd w:id="366"/>
      <w:bookmarkEnd w:id="367"/>
    </w:p>
    <w:p w14:paraId="05B3DE38" w14:textId="6311CDB9" w:rsidR="00D231CA" w:rsidRPr="00D039AF" w:rsidRDefault="00D231CA" w:rsidP="00C0484D">
      <w:pPr>
        <w:spacing w:before="0"/>
      </w:pPr>
      <w:r w:rsidRPr="00D039AF">
        <w:t xml:space="preserve">Upon completion of your course of study, the IT department will delete all class folder and home folder data from server storage. All </w:t>
      </w:r>
      <w:r w:rsidR="009A3ACF">
        <w:t>final work</w:t>
      </w:r>
      <w:r w:rsidR="00C448F7">
        <w:t>s</w:t>
      </w:r>
      <w:r w:rsidRPr="00D039AF">
        <w:t xml:space="preserve"> will be moved from the storage volume to the archive volume.</w:t>
      </w:r>
    </w:p>
    <w:p w14:paraId="6060CE01" w14:textId="77777777" w:rsidR="00D231CA" w:rsidRPr="00D039AF" w:rsidRDefault="00D231CA" w:rsidP="00C0484D">
      <w:pPr>
        <w:spacing w:before="0"/>
      </w:pPr>
      <w:r w:rsidRPr="00D039AF">
        <w:t>Faculty and the marketing team will determine the most appropriate student work to keep for marketing purposes. The work will be copied onto an external hard drive before the archives are deleted, immediately after graduation.</w:t>
      </w:r>
    </w:p>
    <w:p w14:paraId="38E0429E" w14:textId="64DD7085" w:rsidR="003E346B" w:rsidRPr="00D039AF" w:rsidRDefault="00D231CA" w:rsidP="00C0484D">
      <w:pPr>
        <w:spacing w:before="0"/>
      </w:pPr>
      <w:r w:rsidRPr="00D039AF">
        <w:t>Lecturers will select the most appropriate student work for external moderation</w:t>
      </w:r>
      <w:r w:rsidR="004371DE">
        <w:t>.</w:t>
      </w:r>
      <w:r w:rsidRPr="00D039AF">
        <w:t xml:space="preserve"> will also create a reel of final student work for the next scheduled graduation.</w:t>
      </w:r>
    </w:p>
    <w:p w14:paraId="482DDFFA" w14:textId="377EF142" w:rsidR="003E346B" w:rsidRPr="00C443D5" w:rsidRDefault="000546AC" w:rsidP="00C443D5">
      <w:pPr>
        <w:pStyle w:val="Heading1"/>
      </w:pPr>
      <w:bookmarkStart w:id="368" w:name="_Toc381422861"/>
      <w:bookmarkStart w:id="369" w:name="_Toc135649713"/>
      <w:bookmarkStart w:id="370" w:name="_Toc135649825"/>
      <w:bookmarkStart w:id="371" w:name="_Toc135649931"/>
      <w:bookmarkStart w:id="372" w:name="_Toc185347020"/>
      <w:r w:rsidRPr="00C443D5">
        <w:t>International Students</w:t>
      </w:r>
      <w:bookmarkEnd w:id="368"/>
      <w:bookmarkEnd w:id="369"/>
      <w:bookmarkEnd w:id="370"/>
      <w:bookmarkEnd w:id="371"/>
      <w:bookmarkEnd w:id="372"/>
    </w:p>
    <w:p w14:paraId="6FE137AC" w14:textId="11221798" w:rsidR="00317CED" w:rsidRPr="00D039AF" w:rsidRDefault="00872976" w:rsidP="00C0484D">
      <w:pPr>
        <w:spacing w:before="0"/>
      </w:pPr>
      <w:r w:rsidRPr="00D039AF">
        <w:t>The s</w:t>
      </w:r>
      <w:r w:rsidR="00317CED" w:rsidRPr="00D039AF">
        <w:t xml:space="preserve">chool </w:t>
      </w:r>
      <w:r w:rsidRPr="00D039AF">
        <w:t>welcomes students from all countries</w:t>
      </w:r>
      <w:r w:rsidR="00317CED" w:rsidRPr="00D039AF">
        <w:t>. For international students who have English as a second language, it is important that additional time is invested to ensure full understand</w:t>
      </w:r>
      <w:r w:rsidR="007A776D" w:rsidRPr="00D039AF">
        <w:t>ing</w:t>
      </w:r>
      <w:r w:rsidR="00317CED" w:rsidRPr="00D039AF">
        <w:t xml:space="preserve"> of </w:t>
      </w:r>
      <w:r w:rsidR="007A776D" w:rsidRPr="00D039AF">
        <w:t xml:space="preserve">your </w:t>
      </w:r>
      <w:r w:rsidR="00317CED" w:rsidRPr="00D039AF">
        <w:t xml:space="preserve">studies. </w:t>
      </w:r>
      <w:r w:rsidR="00CD4F5D" w:rsidRPr="00CD4F5D">
        <w:t>International students must have proof of a current student visa, as well as health and travel insurance, to study in New Zealand.</w:t>
      </w:r>
    </w:p>
    <w:p w14:paraId="0D142F6F" w14:textId="37044FEF" w:rsidR="00872976" w:rsidRPr="00D039AF" w:rsidRDefault="00824E8E" w:rsidP="00C0484D">
      <w:pPr>
        <w:spacing w:before="0"/>
      </w:pPr>
      <w:r w:rsidRPr="00D039AF">
        <w:t>The Student Administration</w:t>
      </w:r>
      <w:r w:rsidR="00721D5E" w:rsidRPr="00D039AF">
        <w:t xml:space="preserve"> and Student Services</w:t>
      </w:r>
      <w:r w:rsidRPr="00D039AF">
        <w:t xml:space="preserve"> teams</w:t>
      </w:r>
      <w:r w:rsidR="00721D5E" w:rsidRPr="00D039AF">
        <w:t xml:space="preserve"> are available to assist with the needs of international students. Please </w:t>
      </w:r>
      <w:r w:rsidR="00EF7452" w:rsidRPr="00D039AF">
        <w:t xml:space="preserve">contact the </w:t>
      </w:r>
      <w:r w:rsidRPr="00D039AF">
        <w:t>Student Administration team</w:t>
      </w:r>
      <w:r w:rsidR="00EF7452" w:rsidRPr="00D039AF">
        <w:t xml:space="preserve"> via email</w:t>
      </w:r>
      <w:r w:rsidR="00614709" w:rsidRPr="00D039AF">
        <w:t>:</w:t>
      </w:r>
      <w:r w:rsidR="00721D5E" w:rsidRPr="00D039AF">
        <w:t xml:space="preserve"> </w:t>
      </w:r>
      <w:hyperlink r:id="rId92" w:history="1">
        <w:r w:rsidR="00DE2792" w:rsidRPr="00D039AF">
          <w:rPr>
            <w:rStyle w:val="Hyperlink"/>
          </w:rPr>
          <w:t>studentadmin@mediadesignschool.com</w:t>
        </w:r>
      </w:hyperlink>
      <w:r w:rsidR="00DE2792" w:rsidRPr="00D039AF">
        <w:t xml:space="preserve"> </w:t>
      </w:r>
      <w:r w:rsidR="00A2076E" w:rsidRPr="00D039AF">
        <w:t xml:space="preserve">for assistance. </w:t>
      </w:r>
    </w:p>
    <w:p w14:paraId="25862F2B" w14:textId="3B335C20" w:rsidR="009B4E81" w:rsidRPr="00BA3FD6" w:rsidRDefault="009B4E81" w:rsidP="00BA3FD6">
      <w:pPr>
        <w:pStyle w:val="Heading2"/>
      </w:pPr>
      <w:bookmarkStart w:id="373" w:name="_Toc1471151203"/>
      <w:bookmarkStart w:id="374" w:name="_Toc135649714"/>
      <w:bookmarkStart w:id="375" w:name="_Toc135649826"/>
      <w:bookmarkStart w:id="376" w:name="_Toc135649932"/>
      <w:bookmarkStart w:id="377" w:name="_Toc185347021"/>
      <w:r w:rsidRPr="00BA3FD6">
        <w:t>Emergency Contact</w:t>
      </w:r>
      <w:bookmarkEnd w:id="373"/>
      <w:bookmarkEnd w:id="374"/>
      <w:bookmarkEnd w:id="375"/>
      <w:bookmarkEnd w:id="376"/>
      <w:bookmarkEnd w:id="377"/>
    </w:p>
    <w:p w14:paraId="3CB648E9" w14:textId="678B7726" w:rsidR="00317CED" w:rsidRPr="00D039AF" w:rsidRDefault="009B4E81" w:rsidP="00C0484D">
      <w:pPr>
        <w:spacing w:before="0"/>
      </w:pPr>
      <w:r w:rsidRPr="00D039AF">
        <w:t xml:space="preserve">The school’s emergency contact number is: 021 575 671. This number is active and available 24/7 for all students who need to contact the school, in an emergency, outside of working hours. </w:t>
      </w:r>
    </w:p>
    <w:p w14:paraId="7DB97C29" w14:textId="028CD32D" w:rsidR="000F57E1" w:rsidRPr="00D039AF" w:rsidRDefault="000F57E1" w:rsidP="00C21F9D">
      <w:pPr>
        <w:pStyle w:val="Heading2"/>
      </w:pPr>
      <w:bookmarkStart w:id="378" w:name="_Toc1041469948"/>
      <w:bookmarkStart w:id="379" w:name="_Toc135649715"/>
      <w:bookmarkStart w:id="380" w:name="_Toc135649827"/>
      <w:bookmarkStart w:id="381" w:name="_Toc135649933"/>
      <w:bookmarkStart w:id="382" w:name="_Toc185347022"/>
      <w:r w:rsidRPr="00D039AF">
        <w:t>International Student Support</w:t>
      </w:r>
      <w:bookmarkEnd w:id="378"/>
      <w:bookmarkEnd w:id="379"/>
      <w:bookmarkEnd w:id="380"/>
      <w:bookmarkEnd w:id="381"/>
      <w:bookmarkEnd w:id="382"/>
    </w:p>
    <w:p w14:paraId="7DFCDAB1" w14:textId="03B7C488" w:rsidR="000F57E1" w:rsidRDefault="000F57E1" w:rsidP="00C0484D">
      <w:pPr>
        <w:spacing w:before="0"/>
        <w:rPr>
          <w:rStyle w:val="eop"/>
        </w:rPr>
      </w:pPr>
      <w:r w:rsidRPr="00D039AF">
        <w:rPr>
          <w:rStyle w:val="normaltextrun"/>
        </w:rPr>
        <w:t>The school provides general support and assistance to students arriving in Auckland with information on accommodation, transport, setting up a bank account, and medical resources as required.</w:t>
      </w:r>
      <w:r w:rsidRPr="00D039AF">
        <w:rPr>
          <w:rStyle w:val="eop"/>
        </w:rPr>
        <w:t xml:space="preserve"> </w:t>
      </w:r>
    </w:p>
    <w:p w14:paraId="551FFD28" w14:textId="77777777" w:rsidR="00E0371C" w:rsidRPr="00D039AF" w:rsidRDefault="00E0371C" w:rsidP="00E0371C">
      <w:pPr>
        <w:pStyle w:val="Heading3"/>
      </w:pPr>
      <w:bookmarkStart w:id="383" w:name="_Toc1205887727"/>
      <w:bookmarkStart w:id="384" w:name="_Toc135649684"/>
      <w:bookmarkStart w:id="385" w:name="_Toc135649796"/>
      <w:bookmarkStart w:id="386" w:name="_Toc135649902"/>
      <w:bookmarkStart w:id="387" w:name="_Toc185347023"/>
      <w:r w:rsidRPr="00D039AF">
        <w:t xml:space="preserve">Life </w:t>
      </w:r>
      <w:r w:rsidRPr="00EC42A3">
        <w:t>Coaching</w:t>
      </w:r>
      <w:bookmarkEnd w:id="383"/>
      <w:bookmarkEnd w:id="384"/>
      <w:bookmarkEnd w:id="385"/>
      <w:bookmarkEnd w:id="386"/>
      <w:bookmarkEnd w:id="387"/>
    </w:p>
    <w:p w14:paraId="473FCA5D" w14:textId="0CAFAB11" w:rsidR="00E0371C" w:rsidRPr="00D039AF" w:rsidRDefault="00E0371C" w:rsidP="00E0371C">
      <w:pPr>
        <w:spacing w:before="0"/>
      </w:pPr>
      <w:r w:rsidRPr="00D039AF">
        <w:t xml:space="preserve">The life coaching service is available to help new students adjust to life at the school and in Auckland. </w:t>
      </w:r>
      <w:r w:rsidR="00083A85">
        <w:t xml:space="preserve">All new international students </w:t>
      </w:r>
      <w:r w:rsidR="002E0A73">
        <w:t xml:space="preserve">are required to attend a session upon starting their studies at MDS. </w:t>
      </w:r>
      <w:r w:rsidRPr="00D039AF">
        <w:t xml:space="preserve">This service is facilitated by a qualified and registered counsellor. </w:t>
      </w:r>
    </w:p>
    <w:p w14:paraId="75431BA9" w14:textId="618F584B" w:rsidR="00E0371C" w:rsidRPr="00D039AF" w:rsidRDefault="00E0371C" w:rsidP="00E0371C">
      <w:pPr>
        <w:spacing w:before="0"/>
        <w:rPr>
          <w:rStyle w:val="normaltextrun"/>
        </w:rPr>
      </w:pPr>
      <w:r w:rsidRPr="00D039AF">
        <w:rPr>
          <w:rStyle w:val="normaltextrun"/>
          <w:color w:val="auto"/>
        </w:rPr>
        <w:t xml:space="preserve">The coach will assist new students with any queries regarding accommodation, medical services, coping strategies for home sickness and culture shock, self-care, and </w:t>
      </w:r>
      <w:r w:rsidRPr="00D039AF">
        <w:rPr>
          <w:rStyle w:val="normaltextrun"/>
        </w:rPr>
        <w:t>avenues</w:t>
      </w:r>
      <w:r w:rsidRPr="00D039AF">
        <w:rPr>
          <w:rStyle w:val="normaltextrun"/>
          <w:color w:val="auto"/>
        </w:rPr>
        <w:t xml:space="preserve"> for academic support</w:t>
      </w:r>
      <w:r w:rsidRPr="00D039AF">
        <w:rPr>
          <w:rStyle w:val="normaltextrun"/>
        </w:rPr>
        <w:t>.</w:t>
      </w:r>
    </w:p>
    <w:p w14:paraId="52A8E342" w14:textId="363A577E" w:rsidR="004932C3" w:rsidRDefault="00E0371C" w:rsidP="00C0484D">
      <w:pPr>
        <w:spacing w:before="0"/>
        <w:rPr>
          <w:rStyle w:val="normaltextrun"/>
        </w:rPr>
      </w:pPr>
      <w:r w:rsidRPr="00D039AF">
        <w:rPr>
          <w:rStyle w:val="normaltextrun"/>
        </w:rPr>
        <w:t>Sessions are 30 minutes to an hour. They are one-off but students are welcome to request a follow up sessio</w:t>
      </w:r>
      <w:r w:rsidR="009B6868">
        <w:rPr>
          <w:rStyle w:val="normaltextrun"/>
        </w:rPr>
        <w:t>n.</w:t>
      </w:r>
    </w:p>
    <w:p w14:paraId="773B570F" w14:textId="77777777" w:rsidR="004932C3" w:rsidRDefault="004932C3">
      <w:pPr>
        <w:spacing w:before="0" w:after="160" w:line="259" w:lineRule="auto"/>
        <w:rPr>
          <w:rStyle w:val="normaltextrun"/>
        </w:rPr>
      </w:pPr>
      <w:r>
        <w:rPr>
          <w:rStyle w:val="normaltextrun"/>
        </w:rPr>
        <w:br w:type="page"/>
      </w:r>
    </w:p>
    <w:p w14:paraId="05369AD2" w14:textId="5B1DDB8C" w:rsidR="00317CED" w:rsidRPr="00D039AF" w:rsidRDefault="006302FD" w:rsidP="00C21F9D">
      <w:pPr>
        <w:pStyle w:val="Heading2"/>
      </w:pPr>
      <w:bookmarkStart w:id="388" w:name="_Toc135649716"/>
      <w:bookmarkStart w:id="389" w:name="_Toc135649828"/>
      <w:bookmarkStart w:id="390" w:name="_Toc135649934"/>
      <w:bookmarkStart w:id="391" w:name="_Toc185347024"/>
      <w:r w:rsidRPr="00D039AF">
        <w:t>Our Responsibilities to International Students</w:t>
      </w:r>
      <w:bookmarkEnd w:id="388"/>
      <w:bookmarkEnd w:id="389"/>
      <w:bookmarkEnd w:id="390"/>
      <w:bookmarkEnd w:id="391"/>
    </w:p>
    <w:p w14:paraId="7AD073CB" w14:textId="77777777" w:rsidR="005377F6" w:rsidRPr="00D039AF" w:rsidRDefault="00317CED" w:rsidP="00C0484D">
      <w:pPr>
        <w:spacing w:before="0"/>
      </w:pPr>
      <w:r w:rsidRPr="00D039AF">
        <w:t>International students and their families can expect the school to:</w:t>
      </w:r>
    </w:p>
    <w:p w14:paraId="2969E1AB" w14:textId="0150C252" w:rsidR="00317CED" w:rsidRPr="00D039AF" w:rsidRDefault="007804C8" w:rsidP="00C0484D">
      <w:pPr>
        <w:pStyle w:val="ListParagraph"/>
        <w:numPr>
          <w:ilvl w:val="0"/>
          <w:numId w:val="9"/>
        </w:numPr>
        <w:spacing w:after="240" w:line="360" w:lineRule="auto"/>
        <w:contextualSpacing/>
      </w:pPr>
      <w:r w:rsidRPr="00D039AF">
        <w:t>P</w:t>
      </w:r>
      <w:r w:rsidR="00317CED" w:rsidRPr="00D039AF">
        <w:t xml:space="preserve">rovide clear, </w:t>
      </w:r>
      <w:r w:rsidR="00E56D92" w:rsidRPr="00D039AF">
        <w:t>sufficient,</w:t>
      </w:r>
      <w:r w:rsidR="00317CED" w:rsidRPr="00D039AF">
        <w:t xml:space="preserve"> and accurate information</w:t>
      </w:r>
      <w:r w:rsidR="00E54FBD" w:rsidRPr="00D039AF">
        <w:t>,</w:t>
      </w:r>
      <w:r w:rsidR="00317CED" w:rsidRPr="00D039AF">
        <w:t xml:space="preserve"> so you can make informed choices regarding your education</w:t>
      </w:r>
      <w:r w:rsidR="00804C2B" w:rsidRPr="00D039AF">
        <w:t>.</w:t>
      </w:r>
    </w:p>
    <w:p w14:paraId="4D8AF917" w14:textId="123B6536" w:rsidR="00317CED" w:rsidRPr="00D039AF" w:rsidRDefault="007804C8" w:rsidP="00C0484D">
      <w:pPr>
        <w:pStyle w:val="ListParagraph"/>
        <w:spacing w:after="240" w:line="360" w:lineRule="auto"/>
        <w:contextualSpacing/>
      </w:pPr>
      <w:r w:rsidRPr="00D039AF">
        <w:t>G</w:t>
      </w:r>
      <w:r w:rsidR="00317CED" w:rsidRPr="00D039AF">
        <w:t>ive clear information on your legal obligations and rights, including refund policies and termination of enrolment under any contracts entered into with the school</w:t>
      </w:r>
      <w:r w:rsidR="00804C2B" w:rsidRPr="00D039AF">
        <w:t>.</w:t>
      </w:r>
    </w:p>
    <w:p w14:paraId="4D1ABAD3" w14:textId="0BA67C8C" w:rsidR="00317CED" w:rsidRPr="00D039AF" w:rsidRDefault="007804C8" w:rsidP="00C0484D">
      <w:pPr>
        <w:pStyle w:val="ListParagraph"/>
        <w:spacing w:after="240" w:line="360" w:lineRule="auto"/>
        <w:contextualSpacing/>
      </w:pPr>
      <w:r w:rsidRPr="00D039AF">
        <w:t>C</w:t>
      </w:r>
      <w:r w:rsidR="00317CED" w:rsidRPr="00D039AF">
        <w:t>heck that you have the prescribed insurance cover</w:t>
      </w:r>
      <w:r w:rsidR="00804C2B" w:rsidRPr="00D039AF">
        <w:t>.</w:t>
      </w:r>
    </w:p>
    <w:p w14:paraId="753C1810" w14:textId="0D04C11F" w:rsidR="00317CED" w:rsidRPr="00D039AF" w:rsidRDefault="007804C8" w:rsidP="00C0484D">
      <w:pPr>
        <w:pStyle w:val="ListParagraph"/>
        <w:spacing w:after="240" w:line="360" w:lineRule="auto"/>
        <w:contextualSpacing/>
      </w:pPr>
      <w:r w:rsidRPr="00D039AF">
        <w:t>P</w:t>
      </w:r>
      <w:r w:rsidR="00317CED" w:rsidRPr="00D039AF">
        <w:t>rovide a safe and supportive environment for study</w:t>
      </w:r>
      <w:r w:rsidR="00804C2B" w:rsidRPr="00D039AF">
        <w:t>.</w:t>
      </w:r>
    </w:p>
    <w:p w14:paraId="0D24287D" w14:textId="0A716B37" w:rsidR="00317CED" w:rsidRPr="00D039AF" w:rsidRDefault="007804C8" w:rsidP="00C0484D">
      <w:pPr>
        <w:pStyle w:val="ListParagraph"/>
        <w:spacing w:after="240" w:line="360" w:lineRule="auto"/>
        <w:contextualSpacing/>
      </w:pPr>
      <w:r w:rsidRPr="00D039AF">
        <w:t>E</w:t>
      </w:r>
      <w:r w:rsidR="00317CED" w:rsidRPr="00D039AF">
        <w:t>nsure (as far as practicable) you live in accommodation that is safe and appropriate</w:t>
      </w:r>
      <w:r w:rsidR="00804C2B" w:rsidRPr="00D039AF">
        <w:t>.</w:t>
      </w:r>
    </w:p>
    <w:p w14:paraId="769D6C58" w14:textId="3C2AC781" w:rsidR="00317CED" w:rsidRPr="00D039AF" w:rsidRDefault="007804C8" w:rsidP="00C0484D">
      <w:pPr>
        <w:pStyle w:val="ListParagraph"/>
        <w:spacing w:after="240" w:line="360" w:lineRule="auto"/>
        <w:contextualSpacing/>
      </w:pPr>
      <w:r w:rsidRPr="00D039AF">
        <w:t>P</w:t>
      </w:r>
      <w:r w:rsidR="00317CED" w:rsidRPr="00D039AF">
        <w:t>rovide you with a comprehensive orientation programme to support you in your study and outline your obligations</w:t>
      </w:r>
      <w:r w:rsidR="00804C2B" w:rsidRPr="00D039AF">
        <w:t>.</w:t>
      </w:r>
    </w:p>
    <w:p w14:paraId="37E2A209" w14:textId="503469A1" w:rsidR="00317CED" w:rsidRPr="00D039AF" w:rsidRDefault="007804C8" w:rsidP="00C0484D">
      <w:pPr>
        <w:pStyle w:val="ListParagraph"/>
        <w:spacing w:after="240" w:line="360" w:lineRule="auto"/>
        <w:contextualSpacing/>
      </w:pPr>
      <w:r w:rsidRPr="00D039AF">
        <w:t>M</w:t>
      </w:r>
      <w:r w:rsidR="00317CED" w:rsidRPr="00D039AF">
        <w:t>onitor agents to ensure they provide reliable information and advice regarding studying, working and living in New Zealand</w:t>
      </w:r>
      <w:r w:rsidR="00804C2B" w:rsidRPr="00D039AF">
        <w:t>.</w:t>
      </w:r>
    </w:p>
    <w:p w14:paraId="7B538342" w14:textId="6D4A2CE5" w:rsidR="00317CED" w:rsidRPr="00D039AF" w:rsidRDefault="007804C8" w:rsidP="00C0484D">
      <w:pPr>
        <w:pStyle w:val="ListParagraph"/>
        <w:spacing w:after="240" w:line="360" w:lineRule="auto"/>
        <w:contextualSpacing/>
      </w:pPr>
      <w:r w:rsidRPr="00D039AF">
        <w:t>E</w:t>
      </w:r>
      <w:r w:rsidR="00317CED" w:rsidRPr="00D039AF">
        <w:t xml:space="preserve">nsure the educational instruction on offer is appropriate for your expectations, English language proficiency and academic </w:t>
      </w:r>
      <w:r w:rsidR="00804C2B" w:rsidRPr="00D039AF">
        <w:t>capability.</w:t>
      </w:r>
    </w:p>
    <w:p w14:paraId="04001F59" w14:textId="51A94B25" w:rsidR="00317CED" w:rsidRPr="00D039AF" w:rsidRDefault="007804C8" w:rsidP="00C0484D">
      <w:pPr>
        <w:pStyle w:val="ListParagraph"/>
        <w:spacing w:after="240" w:line="360" w:lineRule="auto"/>
        <w:contextualSpacing/>
      </w:pPr>
      <w:r w:rsidRPr="00D039AF">
        <w:t>H</w:t>
      </w:r>
      <w:r w:rsidR="00317CED" w:rsidRPr="00D039AF">
        <w:t>ave proper policy processes in place to safeguard student fees paid</w:t>
      </w:r>
      <w:r w:rsidR="00E54FBD" w:rsidRPr="00D039AF">
        <w:t>,</w:t>
      </w:r>
      <w:r w:rsidR="00317CED" w:rsidRPr="00D039AF">
        <w:t xml:space="preserve"> and provide an appropriate refund if you wit</w:t>
      </w:r>
      <w:r w:rsidR="004B267A" w:rsidRPr="00D039AF">
        <w:t xml:space="preserve">hdraw </w:t>
      </w:r>
      <w:r w:rsidR="00317CED" w:rsidRPr="00D039AF">
        <w:t>or your course closes</w:t>
      </w:r>
      <w:r w:rsidR="00804C2B" w:rsidRPr="00D039AF">
        <w:t>.</w:t>
      </w:r>
    </w:p>
    <w:p w14:paraId="5E3BBEF7" w14:textId="03FEF7CE" w:rsidR="005F0656" w:rsidRPr="00D039AF" w:rsidRDefault="007804C8" w:rsidP="00C0484D">
      <w:pPr>
        <w:pStyle w:val="ListParagraph"/>
        <w:spacing w:after="240" w:line="360" w:lineRule="auto"/>
        <w:contextualSpacing/>
      </w:pPr>
      <w:r w:rsidRPr="00D039AF">
        <w:t>E</w:t>
      </w:r>
      <w:r w:rsidR="00317CED" w:rsidRPr="00D039AF">
        <w:t>nsure you have access to proper and fair procedures for dealing</w:t>
      </w:r>
      <w:r w:rsidRPr="00D039AF">
        <w:t xml:space="preserve"> with complaints and grievances.</w:t>
      </w:r>
    </w:p>
    <w:p w14:paraId="3618CD12" w14:textId="509D2BCF" w:rsidR="000B6256" w:rsidRPr="00BA3FD6" w:rsidRDefault="000B6256" w:rsidP="00BA3FD6">
      <w:pPr>
        <w:pStyle w:val="Heading3"/>
      </w:pPr>
      <w:bookmarkStart w:id="392" w:name="_Toc897770765"/>
      <w:bookmarkStart w:id="393" w:name="_Toc135649717"/>
      <w:bookmarkStart w:id="394" w:name="_Toc135649829"/>
      <w:bookmarkStart w:id="395" w:name="_Toc135649935"/>
      <w:bookmarkStart w:id="396" w:name="_Toc185347025"/>
      <w:r w:rsidRPr="00BA3FD6">
        <w:t xml:space="preserve">What if </w:t>
      </w:r>
      <w:r w:rsidR="00804C2B" w:rsidRPr="00BA3FD6">
        <w:t>s</w:t>
      </w:r>
      <w:r w:rsidRPr="00BA3FD6">
        <w:t xml:space="preserve">omething </w:t>
      </w:r>
      <w:r w:rsidR="00804C2B" w:rsidRPr="00BA3FD6">
        <w:t>g</w:t>
      </w:r>
      <w:r w:rsidRPr="00BA3FD6">
        <w:t xml:space="preserve">oes </w:t>
      </w:r>
      <w:r w:rsidR="00804C2B" w:rsidRPr="00BA3FD6">
        <w:t>w</w:t>
      </w:r>
      <w:r w:rsidRPr="00BA3FD6">
        <w:t>rong?</w:t>
      </w:r>
      <w:bookmarkEnd w:id="392"/>
      <w:bookmarkEnd w:id="393"/>
      <w:bookmarkEnd w:id="394"/>
      <w:bookmarkEnd w:id="395"/>
      <w:bookmarkEnd w:id="396"/>
    </w:p>
    <w:p w14:paraId="40444F12" w14:textId="1B49C6E4" w:rsidR="00E02169" w:rsidRPr="00D039AF" w:rsidRDefault="00E02169" w:rsidP="00C0484D">
      <w:pPr>
        <w:spacing w:before="0"/>
      </w:pPr>
      <w:r w:rsidRPr="00D039AF">
        <w:t xml:space="preserve">If you have concerns regarding how </w:t>
      </w:r>
      <w:r>
        <w:t>Media Design School (MDS)</w:t>
      </w:r>
      <w:r w:rsidRPr="00D039AF">
        <w:t xml:space="preserve"> or </w:t>
      </w:r>
      <w:r>
        <w:t xml:space="preserve">your </w:t>
      </w:r>
      <w:r w:rsidRPr="00D039AF">
        <w:t xml:space="preserve">agent is treating you, you should first contact your provider or agent and follow their complaints procedure. </w:t>
      </w:r>
      <w:r>
        <w:t>MDS has</w:t>
      </w:r>
      <w:r w:rsidRPr="00D039AF">
        <w:t xml:space="preserve"> an </w:t>
      </w:r>
      <w:hyperlink w:anchor="_Student_Complaints" w:history="1">
        <w:r w:rsidRPr="004E688E">
          <w:rPr>
            <w:rStyle w:val="Hyperlink"/>
          </w:rPr>
          <w:t>internal complaints procedure</w:t>
        </w:r>
      </w:hyperlink>
      <w:r w:rsidRPr="00D039AF">
        <w:t xml:space="preserve"> to ensure any complaints are met with a fair result.</w:t>
      </w:r>
    </w:p>
    <w:p w14:paraId="073C438D" w14:textId="25067A7D" w:rsidR="00670A60" w:rsidRPr="00D039AF" w:rsidRDefault="00670A60" w:rsidP="00C0484D">
      <w:pPr>
        <w:spacing w:before="0"/>
      </w:pPr>
      <w:r w:rsidRPr="00D039AF">
        <w:t xml:space="preserve">If </w:t>
      </w:r>
      <w:r>
        <w:t>MDS’s</w:t>
      </w:r>
      <w:r w:rsidRPr="00D039AF">
        <w:t xml:space="preserve"> procedure does not address your concerns, you can contact </w:t>
      </w:r>
      <w:hyperlink r:id="rId93" w:history="1">
        <w:r w:rsidRPr="00D039AF">
          <w:rPr>
            <w:rStyle w:val="Hyperlink"/>
          </w:rPr>
          <w:t>NZQA</w:t>
        </w:r>
      </w:hyperlink>
      <w:r w:rsidRPr="00D039AF">
        <w:t xml:space="preserve"> (regarding breaches </w:t>
      </w:r>
      <w:r w:rsidR="00640879">
        <w:t>of</w:t>
      </w:r>
      <w:r w:rsidRPr="00D039AF">
        <w:t xml:space="preserve"> the </w:t>
      </w:r>
      <w:hyperlink r:id="rId94" w:history="1">
        <w:r w:rsidRPr="008652AD">
          <w:rPr>
            <w:rStyle w:val="Hyperlink"/>
          </w:rPr>
          <w:t>Education (Pastoral Care of Tertiary and International Learners) Code of Practice 2021).</w:t>
        </w:r>
      </w:hyperlink>
    </w:p>
    <w:p w14:paraId="5860CD32" w14:textId="57D4C3D9" w:rsidR="005F0656" w:rsidRPr="00D039AF" w:rsidRDefault="0063287F" w:rsidP="00C0484D">
      <w:pPr>
        <w:spacing w:before="0"/>
      </w:pPr>
      <w:r w:rsidRPr="00D039AF">
        <w:t xml:space="preserve">NZQA has the legal authority to investigate potential breaches to the </w:t>
      </w:r>
      <w:hyperlink r:id="rId95" w:history="1">
        <w:r w:rsidR="005F0656" w:rsidRPr="00710B3E">
          <w:rPr>
            <w:rStyle w:val="Hyperlink"/>
          </w:rPr>
          <w:t>Tertiary and International Learners Code of Practice</w:t>
        </w:r>
      </w:hyperlink>
      <w:r w:rsidRPr="00D039AF">
        <w:t xml:space="preserve">. NZQA will consider the information you </w:t>
      </w:r>
      <w:r w:rsidR="00640879" w:rsidRPr="00D039AF">
        <w:t>provide and</w:t>
      </w:r>
      <w:r w:rsidRPr="00D039AF">
        <w:t xml:space="preserve"> advise you whether NZQA can accept it for investigation as a formal complaint.</w:t>
      </w:r>
      <w:r w:rsidR="008652AD">
        <w:t xml:space="preserve"> </w:t>
      </w:r>
      <w:r w:rsidR="005F0656" w:rsidRPr="00D039AF">
        <w:t xml:space="preserve">If NZQA does carry out a formal complaint investigation, both you and </w:t>
      </w:r>
      <w:r w:rsidR="002C78BB">
        <w:t>MDS</w:t>
      </w:r>
      <w:r w:rsidR="005F0656" w:rsidRPr="00D039AF">
        <w:t xml:space="preserve"> will have the opportunity to provide information.</w:t>
      </w:r>
    </w:p>
    <w:p w14:paraId="0DDE81BE" w14:textId="7ED5844C" w:rsidR="00476E10" w:rsidRPr="00D039AF" w:rsidRDefault="00476E10" w:rsidP="00C21F9D">
      <w:pPr>
        <w:pStyle w:val="Heading2"/>
      </w:pPr>
      <w:bookmarkStart w:id="397" w:name="_Toc135649719"/>
      <w:bookmarkStart w:id="398" w:name="_Toc135649831"/>
      <w:bookmarkStart w:id="399" w:name="_Toc135649937"/>
      <w:bookmarkStart w:id="400" w:name="_Toc185347026"/>
      <w:r w:rsidRPr="00D039AF">
        <w:t>Medical and Travel Insurance</w:t>
      </w:r>
      <w:bookmarkEnd w:id="397"/>
      <w:bookmarkEnd w:id="398"/>
      <w:bookmarkEnd w:id="399"/>
      <w:bookmarkEnd w:id="400"/>
    </w:p>
    <w:p w14:paraId="20105D6E" w14:textId="1E10B139" w:rsidR="00025F59" w:rsidRPr="00D039AF" w:rsidRDefault="00025F59" w:rsidP="00C0484D">
      <w:pPr>
        <w:spacing w:before="0"/>
      </w:pPr>
      <w:r w:rsidRPr="00D039AF">
        <w:t xml:space="preserve">All international students must have current medical and travel insurance </w:t>
      </w:r>
      <w:r w:rsidR="0077398C" w:rsidRPr="00D039AF">
        <w:t>for the duration</w:t>
      </w:r>
      <w:r w:rsidRPr="00D039AF">
        <w:t xml:space="preserve"> of their </w:t>
      </w:r>
      <w:r w:rsidR="00664E71" w:rsidRPr="00D039AF">
        <w:t xml:space="preserve">planned </w:t>
      </w:r>
      <w:r w:rsidR="0077398C" w:rsidRPr="00D039AF">
        <w:t xml:space="preserve">period </w:t>
      </w:r>
      <w:r w:rsidRPr="00D039AF">
        <w:t xml:space="preserve">of study in New Zealand. </w:t>
      </w:r>
      <w:r w:rsidR="0077398C" w:rsidRPr="00D039AF">
        <w:t>This can be arranged by the school prior to commencement of the course of study. Students can choose to have their own insurance as long as it meets the minimum standards of the</w:t>
      </w:r>
      <w:r w:rsidR="00D637BE" w:rsidRPr="00D039AF">
        <w:t xml:space="preserve"> </w:t>
      </w:r>
      <w:hyperlink r:id="rId96" w:history="1">
        <w:r w:rsidR="00D637BE" w:rsidRPr="00D039AF">
          <w:rPr>
            <w:rStyle w:val="Hyperlink"/>
          </w:rPr>
          <w:t>Tertiary and International Learners Code of Practice</w:t>
        </w:r>
      </w:hyperlink>
      <w:r w:rsidR="00D637BE" w:rsidRPr="00D039AF">
        <w:rPr>
          <w:color w:val="auto"/>
        </w:rPr>
        <w:t xml:space="preserve">. </w:t>
      </w:r>
    </w:p>
    <w:p w14:paraId="49C12BC1" w14:textId="77777777" w:rsidR="0077398C" w:rsidRPr="00D039AF" w:rsidRDefault="0077398C" w:rsidP="00C0484D">
      <w:pPr>
        <w:spacing w:before="0"/>
      </w:pPr>
      <w:r w:rsidRPr="00D039AF">
        <w:t>The travel insurance policy should cover the following aspects:</w:t>
      </w:r>
    </w:p>
    <w:p w14:paraId="532BC1BD" w14:textId="20D3DA92" w:rsidR="0077398C" w:rsidRPr="00D039AF" w:rsidRDefault="007804C8" w:rsidP="00C0484D">
      <w:pPr>
        <w:pStyle w:val="ListParagraph"/>
        <w:spacing w:after="240" w:line="360" w:lineRule="auto"/>
        <w:contextualSpacing/>
      </w:pPr>
      <w:r w:rsidRPr="00D039AF">
        <w:t>L</w:t>
      </w:r>
      <w:r w:rsidR="0077398C" w:rsidRPr="00D039AF">
        <w:t>oss of baggage and personal effects</w:t>
      </w:r>
    </w:p>
    <w:p w14:paraId="4179C694" w14:textId="06F7E42B" w:rsidR="0077398C" w:rsidRPr="00D039AF" w:rsidRDefault="007804C8" w:rsidP="00C0484D">
      <w:pPr>
        <w:pStyle w:val="ListParagraph"/>
        <w:spacing w:after="240" w:line="360" w:lineRule="auto"/>
        <w:contextualSpacing/>
      </w:pPr>
      <w:r w:rsidRPr="00D039AF">
        <w:t>P</w:t>
      </w:r>
      <w:r w:rsidR="0077398C" w:rsidRPr="00D039AF">
        <w:t>ersonal liability</w:t>
      </w:r>
    </w:p>
    <w:p w14:paraId="04033BBF" w14:textId="6834CAC4" w:rsidR="00476E10" w:rsidRPr="00D039AF" w:rsidRDefault="007804C8" w:rsidP="00C0484D">
      <w:pPr>
        <w:pStyle w:val="ListParagraph"/>
        <w:spacing w:after="240" w:line="360" w:lineRule="auto"/>
        <w:contextualSpacing/>
      </w:pPr>
      <w:r w:rsidRPr="00D039AF">
        <w:t>A</w:t>
      </w:r>
      <w:r w:rsidR="0077398C" w:rsidRPr="00D039AF">
        <w:t>ccident and injury, repatriation, search and rescue</w:t>
      </w:r>
    </w:p>
    <w:p w14:paraId="234A93DC" w14:textId="54FA8207" w:rsidR="0077398C" w:rsidRPr="00D039AF" w:rsidRDefault="007804C8" w:rsidP="00C0484D">
      <w:pPr>
        <w:pStyle w:val="ListParagraph"/>
        <w:spacing w:after="240" w:line="360" w:lineRule="auto"/>
        <w:contextualSpacing/>
      </w:pPr>
      <w:r w:rsidRPr="00D039AF">
        <w:t>D</w:t>
      </w:r>
      <w:r w:rsidR="0077398C" w:rsidRPr="00D039AF">
        <w:t>isruption of travel plans in and out of New Zealand</w:t>
      </w:r>
    </w:p>
    <w:p w14:paraId="4FFCA623" w14:textId="77777777" w:rsidR="005377F6" w:rsidRPr="00D039AF" w:rsidRDefault="007804C8" w:rsidP="00C0484D">
      <w:pPr>
        <w:pStyle w:val="ListParagraph"/>
        <w:spacing w:after="240" w:line="360" w:lineRule="auto"/>
        <w:contextualSpacing/>
      </w:pPr>
      <w:r w:rsidRPr="00D039AF">
        <w:t>C</w:t>
      </w:r>
      <w:r w:rsidR="0077398C" w:rsidRPr="00D039AF">
        <w:t xml:space="preserve">ost of health cover, while in New Zealand and in any </w:t>
      </w:r>
      <w:r w:rsidR="009A5997" w:rsidRPr="00D039AF">
        <w:t>transit</w:t>
      </w:r>
      <w:r w:rsidRPr="00D039AF">
        <w:t xml:space="preserve"> countries.</w:t>
      </w:r>
    </w:p>
    <w:p w14:paraId="1114B3AC" w14:textId="5F92E6CB" w:rsidR="009A5997" w:rsidRPr="00D039AF" w:rsidRDefault="00476E10" w:rsidP="00C0484D">
      <w:pPr>
        <w:spacing w:before="0"/>
      </w:pPr>
      <w:r w:rsidRPr="00D039AF">
        <w:t xml:space="preserve">All international students who have not purchased insurance through the school are required to present proof of insurance on arrival at the school and will need to complete a </w:t>
      </w:r>
      <w:hyperlink r:id="rId97" w:history="1">
        <w:r w:rsidRPr="00D039AF">
          <w:rPr>
            <w:rStyle w:val="Hyperlink"/>
          </w:rPr>
          <w:t>Waiver Declaration and Check List Form</w:t>
        </w:r>
      </w:hyperlink>
      <w:r w:rsidR="00BD3B23" w:rsidRPr="00D039AF">
        <w:t>.</w:t>
      </w:r>
    </w:p>
    <w:p w14:paraId="101D3D2B" w14:textId="50C4DD77" w:rsidR="005F0656" w:rsidRPr="00D039AF" w:rsidRDefault="00A2076E" w:rsidP="00C0484D">
      <w:pPr>
        <w:spacing w:before="0"/>
      </w:pPr>
      <w:r w:rsidRPr="00D039AF">
        <w:t>P</w:t>
      </w:r>
      <w:r w:rsidR="009A5997" w:rsidRPr="00D039AF">
        <w:t>lease contact the Registrar</w:t>
      </w:r>
      <w:r w:rsidR="00EF7452" w:rsidRPr="00D039AF">
        <w:t xml:space="preserve"> via email</w:t>
      </w:r>
      <w:r w:rsidR="00614709" w:rsidRPr="00D039AF">
        <w:t>:</w:t>
      </w:r>
      <w:r w:rsidR="00CD257A" w:rsidRPr="00D039AF">
        <w:t xml:space="preserve"> </w:t>
      </w:r>
      <w:hyperlink r:id="rId98" w:history="1">
        <w:r w:rsidR="00CD257A" w:rsidRPr="00D039AF">
          <w:rPr>
            <w:rStyle w:val="Hyperlink"/>
          </w:rPr>
          <w:t>studentadmin@mediadesignschool.com</w:t>
        </w:r>
      </w:hyperlink>
      <w:r w:rsidR="00CD257A" w:rsidRPr="00D039AF">
        <w:t xml:space="preserve"> </w:t>
      </w:r>
      <w:r w:rsidRPr="00D039AF">
        <w:t>for further information.</w:t>
      </w:r>
    </w:p>
    <w:p w14:paraId="68B5670A" w14:textId="6BF76EE6" w:rsidR="009A5997" w:rsidRPr="00D039AF" w:rsidRDefault="004541DE" w:rsidP="00C21F9D">
      <w:pPr>
        <w:pStyle w:val="Heading2"/>
      </w:pPr>
      <w:bookmarkStart w:id="401" w:name="_Toc135649720"/>
      <w:bookmarkStart w:id="402" w:name="_Toc135649832"/>
      <w:bookmarkStart w:id="403" w:name="_Toc135649938"/>
      <w:bookmarkStart w:id="404" w:name="_Toc185347027"/>
      <w:r w:rsidRPr="00D039AF">
        <w:t>Working in New Zealand</w:t>
      </w:r>
      <w:bookmarkStart w:id="405" w:name="_Toc921013226"/>
      <w:bookmarkEnd w:id="401"/>
      <w:bookmarkEnd w:id="402"/>
      <w:bookmarkEnd w:id="403"/>
      <w:bookmarkEnd w:id="404"/>
      <w:r w:rsidRPr="00D039AF">
        <w:t xml:space="preserve"> </w:t>
      </w:r>
      <w:bookmarkEnd w:id="405"/>
    </w:p>
    <w:p w14:paraId="4619FCA6" w14:textId="33BAA427" w:rsidR="00DA417F" w:rsidRPr="00D039AF" w:rsidRDefault="009A5997" w:rsidP="00C0484D">
      <w:pPr>
        <w:spacing w:before="0"/>
      </w:pPr>
      <w:r w:rsidRPr="00D039AF">
        <w:t>I</w:t>
      </w:r>
      <w:r w:rsidR="00937F3D">
        <w:t xml:space="preserve">mmigration </w:t>
      </w:r>
      <w:r w:rsidRPr="00D039AF">
        <w:t>N</w:t>
      </w:r>
      <w:r w:rsidR="00937F3D">
        <w:t xml:space="preserve">ew </w:t>
      </w:r>
      <w:r w:rsidRPr="00D039AF">
        <w:t>Z</w:t>
      </w:r>
      <w:r w:rsidR="00937F3D">
        <w:t>ealand (INZ)</w:t>
      </w:r>
      <w:r w:rsidRPr="00D039AF">
        <w:t xml:space="preserve"> requires specific visas for specific activities i.e., work, student, visitor or residency. Full details of visa requirements, advice on rights to employment in New Zealand</w:t>
      </w:r>
      <w:r w:rsidR="00B8691E" w:rsidRPr="00D039AF">
        <w:t>,</w:t>
      </w:r>
      <w:r w:rsidRPr="00D039AF">
        <w:t xml:space="preserve"> while studying and reporting requirements are available on the </w:t>
      </w:r>
      <w:hyperlink r:id="rId99" w:history="1">
        <w:r w:rsidRPr="00D039AF">
          <w:rPr>
            <w:rStyle w:val="Hyperlink"/>
          </w:rPr>
          <w:t>INZ website</w:t>
        </w:r>
      </w:hyperlink>
      <w:r w:rsidRPr="00D039AF">
        <w:t xml:space="preserve">. </w:t>
      </w:r>
    </w:p>
    <w:p w14:paraId="7603CD97" w14:textId="5D578433" w:rsidR="004541DE" w:rsidRPr="00D039AF" w:rsidRDefault="004541DE" w:rsidP="00C21F9D">
      <w:pPr>
        <w:pStyle w:val="Heading2"/>
      </w:pPr>
      <w:bookmarkStart w:id="406" w:name="_Toc135649721"/>
      <w:bookmarkStart w:id="407" w:name="_Toc135649833"/>
      <w:bookmarkStart w:id="408" w:name="_Toc135649939"/>
      <w:bookmarkStart w:id="409" w:name="_Toc185347028"/>
      <w:r w:rsidRPr="00D039AF">
        <w:t>Driving in New Zealand</w:t>
      </w:r>
      <w:bookmarkStart w:id="410" w:name="_Toc1875669697"/>
      <w:bookmarkEnd w:id="406"/>
      <w:bookmarkEnd w:id="407"/>
      <w:bookmarkEnd w:id="408"/>
      <w:bookmarkEnd w:id="409"/>
      <w:r w:rsidRPr="00D039AF">
        <w:t xml:space="preserve"> </w:t>
      </w:r>
      <w:bookmarkEnd w:id="410"/>
    </w:p>
    <w:p w14:paraId="149332B2" w14:textId="34472B07" w:rsidR="004541DE" w:rsidRPr="00D039AF" w:rsidRDefault="004541DE" w:rsidP="00C0484D">
      <w:pPr>
        <w:spacing w:before="0"/>
      </w:pPr>
      <w:r w:rsidRPr="00D039AF">
        <w:t>All up to date information regarding New Zealand’s traffic laws</w:t>
      </w:r>
      <w:r w:rsidR="00484F03" w:rsidRPr="00D039AF">
        <w:t>,</w:t>
      </w:r>
      <w:r w:rsidRPr="00D039AF">
        <w:t xml:space="preserve"> and driver and vehicle licenses, can be found on the </w:t>
      </w:r>
      <w:hyperlink r:id="rId100" w:history="1">
        <w:r w:rsidRPr="00D039AF">
          <w:rPr>
            <w:rStyle w:val="Hyperlink"/>
          </w:rPr>
          <w:t>Waka Kotahi (New Zealand Transport Agency</w:t>
        </w:r>
        <w:r w:rsidR="00B8691E" w:rsidRPr="00D039AF">
          <w:rPr>
            <w:rStyle w:val="Hyperlink"/>
          </w:rPr>
          <w:t>)</w:t>
        </w:r>
        <w:r w:rsidRPr="00D039AF">
          <w:rPr>
            <w:rStyle w:val="Hyperlink"/>
          </w:rPr>
          <w:t xml:space="preserve"> website</w:t>
        </w:r>
      </w:hyperlink>
      <w:r w:rsidR="00484F03" w:rsidRPr="00D039AF">
        <w:t>.</w:t>
      </w:r>
    </w:p>
    <w:p w14:paraId="2ED2826A" w14:textId="546DE74C" w:rsidR="005C75A7" w:rsidRPr="00D039AF" w:rsidRDefault="00F672B6" w:rsidP="00C0484D">
      <w:pPr>
        <w:spacing w:before="0"/>
      </w:pPr>
      <w:hyperlink r:id="rId101" w:history="1">
        <w:r w:rsidRPr="00D039AF">
          <w:rPr>
            <w:rStyle w:val="Hyperlink"/>
          </w:rPr>
          <w:t>Resources on driving in New Zealand</w:t>
        </w:r>
      </w:hyperlink>
      <w:r w:rsidRPr="00D039AF">
        <w:t xml:space="preserve"> are available in different languages.</w:t>
      </w:r>
    </w:p>
    <w:p w14:paraId="6847F134" w14:textId="5CA54471" w:rsidR="001C6890" w:rsidRPr="00D039AF" w:rsidRDefault="001C6890" w:rsidP="00F502CB">
      <w:pPr>
        <w:pStyle w:val="Heading1"/>
      </w:pPr>
      <w:bookmarkStart w:id="411" w:name="_Toc135649722"/>
      <w:bookmarkStart w:id="412" w:name="_Toc135649834"/>
      <w:bookmarkStart w:id="413" w:name="_Toc135649940"/>
      <w:bookmarkStart w:id="414" w:name="_Toc1669285977"/>
      <w:bookmarkStart w:id="415" w:name="_Toc185347029"/>
      <w:r w:rsidRPr="00D039AF">
        <w:rPr>
          <w:rStyle w:val="Hyperlink"/>
          <w:color w:val="1E1E3C"/>
          <w:sz w:val="56"/>
          <w:szCs w:val="44"/>
          <w:u w:val="none"/>
        </w:rPr>
        <w:t xml:space="preserve">Emergency </w:t>
      </w:r>
      <w:r w:rsidR="00035A3D" w:rsidRPr="00D039AF">
        <w:rPr>
          <w:rStyle w:val="Hyperlink"/>
          <w:color w:val="1E1E3C"/>
          <w:sz w:val="56"/>
          <w:szCs w:val="44"/>
          <w:u w:val="none"/>
        </w:rPr>
        <w:t xml:space="preserve">and Health </w:t>
      </w:r>
      <w:r w:rsidRPr="00D039AF">
        <w:rPr>
          <w:rStyle w:val="Hyperlink"/>
          <w:color w:val="1E1E3C"/>
          <w:sz w:val="56"/>
          <w:szCs w:val="44"/>
          <w:u w:val="none"/>
        </w:rPr>
        <w:t>Services</w:t>
      </w:r>
      <w:bookmarkEnd w:id="411"/>
      <w:bookmarkEnd w:id="412"/>
      <w:bookmarkEnd w:id="413"/>
      <w:r w:rsidRPr="00D039AF">
        <w:rPr>
          <w:rStyle w:val="Hyperlink"/>
          <w:color w:val="1E1E3C"/>
          <w:sz w:val="56"/>
          <w:szCs w:val="44"/>
          <w:u w:val="none"/>
        </w:rPr>
        <w:t xml:space="preserve"> </w:t>
      </w:r>
      <w:bookmarkStart w:id="416" w:name="_Toc652820957"/>
      <w:bookmarkStart w:id="417" w:name="_Toc135649723"/>
      <w:bookmarkStart w:id="418" w:name="_Toc135649835"/>
      <w:bookmarkStart w:id="419" w:name="_Toc135649941"/>
      <w:bookmarkEnd w:id="414"/>
      <w:r w:rsidRPr="00D039AF">
        <w:t>Emergencies</w:t>
      </w:r>
      <w:bookmarkEnd w:id="416"/>
      <w:bookmarkEnd w:id="417"/>
      <w:bookmarkEnd w:id="418"/>
      <w:bookmarkEnd w:id="419"/>
      <w:bookmarkEnd w:id="415"/>
    </w:p>
    <w:p w14:paraId="2AFD36C0" w14:textId="61E94321" w:rsidR="001C6890" w:rsidRPr="00D039AF" w:rsidRDefault="001C6890" w:rsidP="00C0484D">
      <w:pPr>
        <w:pStyle w:val="ListParagraph"/>
        <w:spacing w:after="240" w:line="360" w:lineRule="auto"/>
        <w:contextualSpacing/>
      </w:pPr>
      <w:r w:rsidRPr="00D039AF">
        <w:t>In an emergency, call 111 (for Fire, Police or Ambulance)</w:t>
      </w:r>
      <w:r w:rsidR="00F2522F" w:rsidRPr="00D039AF">
        <w:t>.</w:t>
      </w:r>
    </w:p>
    <w:p w14:paraId="224A5E60" w14:textId="267E60B1" w:rsidR="001C6890" w:rsidRPr="00D039AF" w:rsidRDefault="001C6890" w:rsidP="00C21F9D">
      <w:pPr>
        <w:pStyle w:val="Heading2"/>
      </w:pPr>
      <w:bookmarkStart w:id="420" w:name="_Toc548180205"/>
      <w:bookmarkStart w:id="421" w:name="_Toc135649724"/>
      <w:bookmarkStart w:id="422" w:name="_Toc135649836"/>
      <w:bookmarkStart w:id="423" w:name="_Toc135649942"/>
      <w:bookmarkStart w:id="424" w:name="_Toc185347030"/>
      <w:r w:rsidRPr="00D039AF">
        <w:t>Non-emergencies</w:t>
      </w:r>
      <w:bookmarkEnd w:id="420"/>
      <w:bookmarkEnd w:id="421"/>
      <w:bookmarkEnd w:id="422"/>
      <w:bookmarkEnd w:id="423"/>
      <w:bookmarkEnd w:id="424"/>
    </w:p>
    <w:p w14:paraId="1A1349D7" w14:textId="169C85C4" w:rsidR="001C6890" w:rsidRPr="00D039AF" w:rsidRDefault="006333EE" w:rsidP="00C0484D">
      <w:pPr>
        <w:pStyle w:val="ListParagraph"/>
        <w:spacing w:after="240" w:line="360" w:lineRule="auto"/>
        <w:contextualSpacing/>
        <w:rPr>
          <w:color w:val="auto"/>
        </w:rPr>
      </w:pPr>
      <w:r>
        <w:rPr>
          <w:color w:val="auto"/>
        </w:rPr>
        <w:t xml:space="preserve">For non-emergency reports, you can call </w:t>
      </w:r>
      <w:hyperlink r:id="rId102" w:history="1">
        <w:r w:rsidRPr="006333EE">
          <w:rPr>
            <w:rStyle w:val="Hyperlink"/>
          </w:rPr>
          <w:t>105</w:t>
        </w:r>
      </w:hyperlink>
      <w:r w:rsidR="00075953">
        <w:rPr>
          <w:color w:val="auto"/>
        </w:rPr>
        <w:t xml:space="preserve"> or </w:t>
      </w:r>
      <w:hyperlink r:id="rId103" w:history="1">
        <w:r w:rsidR="00075953" w:rsidRPr="00075953">
          <w:rPr>
            <w:rStyle w:val="Hyperlink"/>
          </w:rPr>
          <w:t>make a report</w:t>
        </w:r>
      </w:hyperlink>
      <w:r w:rsidR="00075953">
        <w:rPr>
          <w:color w:val="auto"/>
        </w:rPr>
        <w:t xml:space="preserve"> online on the police 105 website.</w:t>
      </w:r>
      <w:r>
        <w:rPr>
          <w:color w:val="auto"/>
        </w:rPr>
        <w:t xml:space="preserve"> </w:t>
      </w:r>
      <w:r w:rsidR="005C1DB6">
        <w:rPr>
          <w:color w:val="auto"/>
        </w:rPr>
        <w:t xml:space="preserve">Alternatively, you can </w:t>
      </w:r>
      <w:r w:rsidR="00A84082">
        <w:rPr>
          <w:color w:val="auto"/>
        </w:rPr>
        <w:t>go to</w:t>
      </w:r>
      <w:r w:rsidR="001C6890" w:rsidRPr="00D039AF">
        <w:rPr>
          <w:color w:val="auto"/>
        </w:rPr>
        <w:t xml:space="preserve"> your </w:t>
      </w:r>
      <w:hyperlink r:id="rId104" w:history="1">
        <w:r w:rsidR="001C6890" w:rsidRPr="00D039AF">
          <w:rPr>
            <w:rStyle w:val="Hyperlink"/>
          </w:rPr>
          <w:t>local Police station</w:t>
        </w:r>
      </w:hyperlink>
      <w:r w:rsidR="001C6890" w:rsidRPr="00D039AF">
        <w:rPr>
          <w:color w:val="auto"/>
        </w:rPr>
        <w:t xml:space="preserve"> or Community Constable</w:t>
      </w:r>
      <w:r w:rsidR="00F2522F" w:rsidRPr="00D039AF">
        <w:rPr>
          <w:color w:val="auto"/>
        </w:rPr>
        <w:t>.</w:t>
      </w:r>
    </w:p>
    <w:p w14:paraId="5525D5DB" w14:textId="1C469468" w:rsidR="001C6890" w:rsidRPr="00D039AF" w:rsidRDefault="001C6890" w:rsidP="00C21F9D">
      <w:pPr>
        <w:pStyle w:val="Heading2"/>
      </w:pPr>
      <w:bookmarkStart w:id="425" w:name="_Toc668781030"/>
      <w:bookmarkStart w:id="426" w:name="_Toc135649725"/>
      <w:bookmarkStart w:id="427" w:name="_Toc135649837"/>
      <w:bookmarkStart w:id="428" w:name="_Toc135649943"/>
      <w:bookmarkStart w:id="429" w:name="_Toc185347031"/>
      <w:r w:rsidRPr="00D039AF">
        <w:t>Doctors</w:t>
      </w:r>
      <w:bookmarkEnd w:id="425"/>
      <w:r w:rsidR="009C4C79" w:rsidRPr="00D039AF">
        <w:t xml:space="preserve"> &amp; GPs</w:t>
      </w:r>
      <w:bookmarkEnd w:id="426"/>
      <w:bookmarkEnd w:id="427"/>
      <w:bookmarkEnd w:id="428"/>
      <w:bookmarkEnd w:id="429"/>
    </w:p>
    <w:p w14:paraId="278A1DEF" w14:textId="1F5D6691" w:rsidR="001C6890" w:rsidRPr="00D039AF" w:rsidRDefault="001C6890" w:rsidP="00C0484D">
      <w:pPr>
        <w:pStyle w:val="ListParagraph"/>
        <w:spacing w:after="240" w:line="360" w:lineRule="auto"/>
        <w:contextualSpacing/>
      </w:pPr>
      <w:hyperlink r:id="rId105" w:history="1">
        <w:r w:rsidRPr="00D039AF">
          <w:rPr>
            <w:rStyle w:val="Hyperlink"/>
          </w:rPr>
          <w:t>Healthpoint</w:t>
        </w:r>
      </w:hyperlink>
      <w:r w:rsidRPr="00D039AF">
        <w:t xml:space="preserve"> provides up-to-date information regarding healthcare providers, referral expectation and services offered</w:t>
      </w:r>
      <w:r w:rsidR="00F2522F" w:rsidRPr="00D039AF">
        <w:t>.</w:t>
      </w:r>
    </w:p>
    <w:p w14:paraId="56D66160" w14:textId="0DCECC8D" w:rsidR="001C6890" w:rsidRPr="00D039AF" w:rsidRDefault="001C6890" w:rsidP="00C21F9D">
      <w:pPr>
        <w:pStyle w:val="Heading2"/>
      </w:pPr>
      <w:bookmarkStart w:id="430" w:name="_Toc1174437292"/>
      <w:bookmarkStart w:id="431" w:name="_Toc135649726"/>
      <w:bookmarkStart w:id="432" w:name="_Toc135649838"/>
      <w:bookmarkStart w:id="433" w:name="_Toc135649944"/>
      <w:bookmarkStart w:id="434" w:name="_Toc185347032"/>
      <w:r w:rsidRPr="00D039AF">
        <w:t>Pharmacies</w:t>
      </w:r>
      <w:bookmarkEnd w:id="430"/>
      <w:bookmarkEnd w:id="431"/>
      <w:bookmarkEnd w:id="432"/>
      <w:bookmarkEnd w:id="433"/>
      <w:bookmarkEnd w:id="434"/>
    </w:p>
    <w:p w14:paraId="6DA45F48" w14:textId="22B7EA74" w:rsidR="00D65DD8" w:rsidRPr="00D039AF" w:rsidRDefault="001C6890" w:rsidP="00C0484D">
      <w:pPr>
        <w:pStyle w:val="ListParagraph"/>
        <w:spacing w:after="240" w:line="360" w:lineRule="auto"/>
        <w:contextualSpacing/>
      </w:pPr>
      <w:hyperlink r:id="rId106" w:history="1">
        <w:r w:rsidRPr="00D039AF">
          <w:rPr>
            <w:rStyle w:val="Hyperlink"/>
          </w:rPr>
          <w:t>Healthpoint</w:t>
        </w:r>
      </w:hyperlink>
      <w:r w:rsidRPr="00D039AF">
        <w:t xml:space="preserve"> provides up-to-date information regarding providers and services offered</w:t>
      </w:r>
      <w:r w:rsidR="00F2522F" w:rsidRPr="00D039AF">
        <w:t>.</w:t>
      </w:r>
    </w:p>
    <w:p w14:paraId="4857E995" w14:textId="0C70B103" w:rsidR="001C6890" w:rsidRPr="00D039AF" w:rsidRDefault="005E59F4" w:rsidP="00C21F9D">
      <w:pPr>
        <w:pStyle w:val="Heading2"/>
      </w:pPr>
      <w:bookmarkStart w:id="435" w:name="_Toc836621896"/>
      <w:bookmarkStart w:id="436" w:name="_Toc135649727"/>
      <w:bookmarkStart w:id="437" w:name="_Toc135649839"/>
      <w:bookmarkStart w:id="438" w:name="_Toc135649945"/>
      <w:bookmarkStart w:id="439" w:name="_Toc185347033"/>
      <w:r w:rsidRPr="00D039AF">
        <w:t xml:space="preserve">Auckland </w:t>
      </w:r>
      <w:r w:rsidR="001C6890" w:rsidRPr="00D039AF">
        <w:t>Public Hospitals</w:t>
      </w:r>
      <w:bookmarkEnd w:id="435"/>
      <w:bookmarkEnd w:id="436"/>
      <w:bookmarkEnd w:id="437"/>
      <w:bookmarkEnd w:id="438"/>
      <w:bookmarkEnd w:id="439"/>
    </w:p>
    <w:p w14:paraId="6FA8D24A" w14:textId="77777777" w:rsidR="001C6890" w:rsidRPr="00D039AF" w:rsidRDefault="001C6890" w:rsidP="00C0484D">
      <w:pPr>
        <w:pStyle w:val="ListParagraph"/>
        <w:spacing w:after="240" w:line="360" w:lineRule="auto"/>
        <w:contextualSpacing/>
        <w:rPr>
          <w:color w:val="auto"/>
        </w:rPr>
      </w:pPr>
      <w:hyperlink r:id="rId107" w:history="1">
        <w:r w:rsidRPr="00D039AF">
          <w:rPr>
            <w:rStyle w:val="Hyperlink"/>
          </w:rPr>
          <w:t>Auckland City Hospital</w:t>
        </w:r>
      </w:hyperlink>
    </w:p>
    <w:p w14:paraId="3A9866EE" w14:textId="77777777" w:rsidR="001C6890" w:rsidRPr="00D039AF" w:rsidRDefault="001C6890" w:rsidP="00C0484D">
      <w:pPr>
        <w:pStyle w:val="ListParagraph"/>
        <w:spacing w:after="240" w:line="360" w:lineRule="auto"/>
        <w:contextualSpacing/>
        <w:rPr>
          <w:color w:val="auto"/>
        </w:rPr>
      </w:pPr>
      <w:hyperlink r:id="rId108" w:history="1">
        <w:r w:rsidRPr="00D039AF">
          <w:rPr>
            <w:rStyle w:val="Hyperlink"/>
          </w:rPr>
          <w:t>Middlemore Hospital</w:t>
        </w:r>
      </w:hyperlink>
    </w:p>
    <w:p w14:paraId="03B190A8" w14:textId="7BCE147C" w:rsidR="001C6890" w:rsidRPr="00D039AF" w:rsidRDefault="001C6890" w:rsidP="00C0484D">
      <w:pPr>
        <w:pStyle w:val="ListParagraph"/>
        <w:spacing w:after="240" w:line="360" w:lineRule="auto"/>
        <w:contextualSpacing/>
        <w:rPr>
          <w:rStyle w:val="Hyperlink"/>
          <w:color w:val="auto"/>
          <w:u w:val="none"/>
        </w:rPr>
      </w:pPr>
      <w:hyperlink r:id="rId109" w:history="1">
        <w:r w:rsidRPr="00D039AF">
          <w:rPr>
            <w:rStyle w:val="Hyperlink"/>
          </w:rPr>
          <w:t>North Shore Hospital</w:t>
        </w:r>
      </w:hyperlink>
    </w:p>
    <w:p w14:paraId="5A3B7E0C" w14:textId="77777777" w:rsidR="005377F6" w:rsidRPr="00D039AF" w:rsidRDefault="001C6890" w:rsidP="00C0484D">
      <w:pPr>
        <w:pStyle w:val="ListParagraph"/>
        <w:spacing w:after="240" w:line="360" w:lineRule="auto"/>
        <w:contextualSpacing/>
        <w:rPr>
          <w:rStyle w:val="Hyperlink"/>
          <w:color w:val="auto"/>
          <w:u w:val="none"/>
        </w:rPr>
      </w:pPr>
      <w:hyperlink r:id="rId110" w:history="1">
        <w:r w:rsidRPr="00D039AF">
          <w:rPr>
            <w:rStyle w:val="Hyperlink"/>
          </w:rPr>
          <w:t>Waitakere Hospital</w:t>
        </w:r>
      </w:hyperlink>
    </w:p>
    <w:p w14:paraId="097D9710" w14:textId="19594BDC" w:rsidR="008A3073" w:rsidRPr="00D039AF" w:rsidRDefault="008A3073" w:rsidP="00C21F9D">
      <w:pPr>
        <w:pStyle w:val="Heading2"/>
      </w:pPr>
      <w:bookmarkStart w:id="440" w:name="_Toc95730900"/>
      <w:bookmarkStart w:id="441" w:name="_Toc135649728"/>
      <w:bookmarkStart w:id="442" w:name="_Toc135649840"/>
      <w:bookmarkStart w:id="443" w:name="_Toc135649946"/>
      <w:bookmarkStart w:id="444" w:name="_Toc185347034"/>
      <w:r w:rsidRPr="00D039AF">
        <w:t>Auckland Mental Health Services (Adult</w:t>
      </w:r>
      <w:r w:rsidR="00B52054" w:rsidRPr="00D039AF">
        <w:t>, requires GP referral</w:t>
      </w:r>
      <w:r w:rsidRPr="00D039AF">
        <w:t>)</w:t>
      </w:r>
      <w:bookmarkEnd w:id="440"/>
      <w:bookmarkEnd w:id="441"/>
      <w:bookmarkEnd w:id="442"/>
      <w:bookmarkEnd w:id="443"/>
      <w:bookmarkEnd w:id="444"/>
    </w:p>
    <w:p w14:paraId="3219000E" w14:textId="77777777" w:rsidR="008A3073" w:rsidRPr="00D039AF" w:rsidRDefault="008A3073" w:rsidP="00C0484D">
      <w:pPr>
        <w:pStyle w:val="ListParagraph"/>
        <w:numPr>
          <w:ilvl w:val="0"/>
          <w:numId w:val="6"/>
        </w:numPr>
        <w:spacing w:after="240" w:line="360" w:lineRule="auto"/>
        <w:contextualSpacing/>
        <w:rPr>
          <w:color w:val="auto"/>
          <w:szCs w:val="20"/>
        </w:rPr>
      </w:pPr>
      <w:hyperlink r:id="rId111" w:history="1">
        <w:r w:rsidRPr="00D039AF">
          <w:rPr>
            <w:rStyle w:val="Hyperlink"/>
            <w:szCs w:val="20"/>
          </w:rPr>
          <w:t>Auckland DHB Community Mental Health Services (Adult)</w:t>
        </w:r>
      </w:hyperlink>
    </w:p>
    <w:p w14:paraId="0423D841" w14:textId="77777777" w:rsidR="008A3073" w:rsidRPr="00D039AF" w:rsidRDefault="008A3073" w:rsidP="00C0484D">
      <w:pPr>
        <w:pStyle w:val="ListParagraph"/>
        <w:numPr>
          <w:ilvl w:val="0"/>
          <w:numId w:val="6"/>
        </w:numPr>
        <w:spacing w:after="240" w:line="360" w:lineRule="auto"/>
        <w:contextualSpacing/>
        <w:rPr>
          <w:color w:val="auto"/>
          <w:szCs w:val="20"/>
        </w:rPr>
      </w:pPr>
      <w:hyperlink r:id="rId112" w:history="1">
        <w:r w:rsidRPr="00D039AF">
          <w:rPr>
            <w:rStyle w:val="Hyperlink"/>
            <w:szCs w:val="20"/>
          </w:rPr>
          <w:t>Counties Manukau DHB Community Mental Health Services (Adult)</w:t>
        </w:r>
      </w:hyperlink>
    </w:p>
    <w:p w14:paraId="7B4AEC1C" w14:textId="078DFB83" w:rsidR="008A3073" w:rsidRPr="00D039AF" w:rsidRDefault="008A3073" w:rsidP="00C0484D">
      <w:pPr>
        <w:pStyle w:val="ListParagraph"/>
        <w:spacing w:after="240" w:line="360" w:lineRule="auto"/>
        <w:contextualSpacing/>
        <w:rPr>
          <w:rStyle w:val="Hyperlink"/>
          <w:color w:val="auto"/>
          <w:u w:val="none"/>
        </w:rPr>
      </w:pPr>
      <w:hyperlink r:id="rId113" w:history="1">
        <w:r w:rsidRPr="00D039AF">
          <w:rPr>
            <w:rStyle w:val="Hyperlink"/>
            <w:szCs w:val="20"/>
          </w:rPr>
          <w:t>Waitematā DHB Community Mental Health Services (Adult)</w:t>
        </w:r>
      </w:hyperlink>
    </w:p>
    <w:p w14:paraId="1A499DFC" w14:textId="28846101" w:rsidR="004B1137" w:rsidRPr="00D039AF" w:rsidRDefault="70EE5A17" w:rsidP="00C21F9D">
      <w:pPr>
        <w:pStyle w:val="Heading1"/>
      </w:pPr>
      <w:bookmarkStart w:id="445" w:name="_Toc954215469"/>
      <w:bookmarkStart w:id="446" w:name="_Toc135649729"/>
      <w:bookmarkStart w:id="447" w:name="_Toc135649841"/>
      <w:bookmarkStart w:id="448" w:name="_Toc135649947"/>
      <w:bookmarkStart w:id="449" w:name="_Toc185347035"/>
      <w:r w:rsidRPr="00D039AF">
        <w:rPr>
          <w:rStyle w:val="Hyperlink"/>
          <w:color w:val="1E1E3C"/>
          <w:sz w:val="56"/>
          <w:szCs w:val="44"/>
          <w:u w:val="none"/>
        </w:rPr>
        <w:t>External Support Services</w:t>
      </w:r>
      <w:bookmarkEnd w:id="445"/>
      <w:bookmarkEnd w:id="446"/>
      <w:bookmarkEnd w:id="447"/>
      <w:bookmarkEnd w:id="448"/>
      <w:bookmarkEnd w:id="449"/>
    </w:p>
    <w:p w14:paraId="724428A9" w14:textId="19A062ED" w:rsidR="004B1137" w:rsidRPr="00D039AF" w:rsidRDefault="004B1137" w:rsidP="00C21F9D">
      <w:pPr>
        <w:pStyle w:val="Heading2"/>
      </w:pPr>
      <w:bookmarkStart w:id="450" w:name="_Toc405541582"/>
      <w:bookmarkStart w:id="451" w:name="_Toc135649730"/>
      <w:bookmarkStart w:id="452" w:name="_Toc135649842"/>
      <w:bookmarkStart w:id="453" w:name="_Toc135649948"/>
      <w:bookmarkStart w:id="454" w:name="_Toc185347036"/>
      <w:r w:rsidRPr="00D039AF">
        <w:t>Government</w:t>
      </w:r>
      <w:bookmarkEnd w:id="450"/>
      <w:bookmarkEnd w:id="451"/>
      <w:bookmarkEnd w:id="452"/>
      <w:bookmarkEnd w:id="453"/>
      <w:bookmarkEnd w:id="454"/>
    </w:p>
    <w:p w14:paraId="18CFA54C" w14:textId="344FBDD4" w:rsidR="004B1137" w:rsidRPr="00D039AF" w:rsidRDefault="004B1137" w:rsidP="00C0484D">
      <w:pPr>
        <w:pStyle w:val="ListParagraph"/>
        <w:spacing w:after="240" w:line="360" w:lineRule="auto"/>
        <w:contextualSpacing/>
        <w:rPr>
          <w:rStyle w:val="Hyperlink"/>
          <w:color w:val="auto"/>
          <w:u w:val="none"/>
        </w:rPr>
      </w:pPr>
      <w:hyperlink r:id="rId114" w:history="1">
        <w:r w:rsidRPr="00D039AF">
          <w:rPr>
            <w:rStyle w:val="Hyperlink"/>
          </w:rPr>
          <w:t>Accident Compensation Corporation (ACC)</w:t>
        </w:r>
      </w:hyperlink>
    </w:p>
    <w:p w14:paraId="408AAAE4" w14:textId="61B51252" w:rsidR="00714A60" w:rsidRPr="00D039AF" w:rsidRDefault="00714A60" w:rsidP="00C0484D">
      <w:pPr>
        <w:pStyle w:val="ListParagraph"/>
        <w:spacing w:after="240" w:line="360" w:lineRule="auto"/>
        <w:contextualSpacing/>
        <w:rPr>
          <w:rStyle w:val="Hyperlink"/>
          <w:color w:val="auto"/>
          <w:u w:val="none"/>
        </w:rPr>
      </w:pPr>
      <w:hyperlink r:id="rId115" w:history="1">
        <w:r w:rsidRPr="00D039AF">
          <w:rPr>
            <w:rStyle w:val="Hyperlink"/>
          </w:rPr>
          <w:t>Civil Defence</w:t>
        </w:r>
      </w:hyperlink>
    </w:p>
    <w:p w14:paraId="02C79248" w14:textId="00E13662" w:rsidR="00291E9C" w:rsidRPr="00D039AF" w:rsidRDefault="00291E9C" w:rsidP="00C0484D">
      <w:pPr>
        <w:pStyle w:val="ListParagraph"/>
        <w:spacing w:after="240" w:line="360" w:lineRule="auto"/>
        <w:contextualSpacing/>
        <w:rPr>
          <w:rStyle w:val="Hyperlink"/>
          <w:color w:val="auto"/>
          <w:u w:val="none"/>
        </w:rPr>
      </w:pPr>
      <w:hyperlink r:id="rId116" w:history="1">
        <w:r w:rsidRPr="00D039AF">
          <w:rPr>
            <w:rStyle w:val="Hyperlink"/>
          </w:rPr>
          <w:t>Creative New Zealand</w:t>
        </w:r>
      </w:hyperlink>
    </w:p>
    <w:p w14:paraId="7B4D25D2" w14:textId="4A3E6502" w:rsidR="00714A60" w:rsidRPr="00D039AF" w:rsidRDefault="00714A60" w:rsidP="00C0484D">
      <w:pPr>
        <w:pStyle w:val="ListParagraph"/>
        <w:spacing w:after="240" w:line="360" w:lineRule="auto"/>
        <w:contextualSpacing/>
        <w:rPr>
          <w:rStyle w:val="Hyperlink"/>
          <w:color w:val="auto"/>
          <w:u w:val="none"/>
        </w:rPr>
      </w:pPr>
      <w:hyperlink r:id="rId117" w:history="1">
        <w:r w:rsidRPr="00D039AF">
          <w:rPr>
            <w:rStyle w:val="Hyperlink"/>
          </w:rPr>
          <w:t>Department of Internal Affairs</w:t>
        </w:r>
      </w:hyperlink>
    </w:p>
    <w:p w14:paraId="22B86CE5" w14:textId="77777777" w:rsidR="004B1137" w:rsidRPr="00D039AF" w:rsidRDefault="004B1137" w:rsidP="00C0484D">
      <w:pPr>
        <w:pStyle w:val="ListParagraph"/>
        <w:spacing w:after="240" w:line="360" w:lineRule="auto"/>
        <w:contextualSpacing/>
        <w:rPr>
          <w:rStyle w:val="Hyperlink"/>
          <w:color w:val="auto"/>
          <w:u w:val="none"/>
        </w:rPr>
      </w:pPr>
      <w:hyperlink r:id="rId118" w:history="1">
        <w:r w:rsidRPr="00D039AF">
          <w:rPr>
            <w:rStyle w:val="Hyperlink"/>
          </w:rPr>
          <w:t>Drive (Learn to Drive)</w:t>
        </w:r>
      </w:hyperlink>
    </w:p>
    <w:p w14:paraId="2DB70B65" w14:textId="27431CD2" w:rsidR="00864907" w:rsidRPr="00D039AF" w:rsidRDefault="00864907" w:rsidP="00C0484D">
      <w:pPr>
        <w:pStyle w:val="ListParagraph"/>
        <w:spacing w:after="240" w:line="360" w:lineRule="auto"/>
        <w:contextualSpacing/>
        <w:rPr>
          <w:rStyle w:val="Hyperlink"/>
          <w:color w:val="auto"/>
          <w:u w:val="none"/>
        </w:rPr>
      </w:pPr>
      <w:hyperlink r:id="rId119" w:history="1">
        <w:r w:rsidRPr="00D039AF">
          <w:rPr>
            <w:rStyle w:val="Hyperlink"/>
          </w:rPr>
          <w:t>Fire &amp; Emergency New Zealand</w:t>
        </w:r>
      </w:hyperlink>
    </w:p>
    <w:p w14:paraId="3BB173C9" w14:textId="77777777" w:rsidR="004B1137" w:rsidRPr="00D039AF" w:rsidRDefault="004B1137" w:rsidP="00C0484D">
      <w:pPr>
        <w:pStyle w:val="ListParagraph"/>
        <w:spacing w:after="240" w:line="360" w:lineRule="auto"/>
        <w:contextualSpacing/>
        <w:rPr>
          <w:color w:val="auto"/>
        </w:rPr>
      </w:pPr>
      <w:hyperlink r:id="rId120" w:history="1">
        <w:r w:rsidRPr="00D039AF">
          <w:rPr>
            <w:rStyle w:val="Hyperlink"/>
          </w:rPr>
          <w:t>Immigration New Zealand</w:t>
        </w:r>
      </w:hyperlink>
      <w:r w:rsidRPr="00D039AF">
        <w:rPr>
          <w:rStyle w:val="Hyperlink"/>
          <w:color w:val="auto"/>
          <w:u w:val="none"/>
        </w:rPr>
        <w:t xml:space="preserve"> </w:t>
      </w:r>
    </w:p>
    <w:p w14:paraId="5E168C88" w14:textId="77777777" w:rsidR="004B1137" w:rsidRPr="00D039AF" w:rsidRDefault="004B1137" w:rsidP="00C0484D">
      <w:pPr>
        <w:pStyle w:val="ListParagraph"/>
        <w:spacing w:after="240" w:line="360" w:lineRule="auto"/>
        <w:contextualSpacing/>
        <w:rPr>
          <w:color w:val="auto"/>
        </w:rPr>
      </w:pPr>
      <w:hyperlink r:id="rId121" w:history="1">
        <w:r w:rsidRPr="00D039AF">
          <w:rPr>
            <w:rStyle w:val="Hyperlink"/>
          </w:rPr>
          <w:t>Inland Revenue (IRD)</w:t>
        </w:r>
      </w:hyperlink>
    </w:p>
    <w:p w14:paraId="0E7CBB45" w14:textId="77777777" w:rsidR="004B1137" w:rsidRPr="00D039AF" w:rsidRDefault="004B1137" w:rsidP="00C0484D">
      <w:pPr>
        <w:pStyle w:val="ListParagraph"/>
        <w:spacing w:after="240" w:line="360" w:lineRule="auto"/>
        <w:contextualSpacing/>
        <w:rPr>
          <w:rStyle w:val="Hyperlink"/>
          <w:color w:val="auto"/>
          <w:u w:val="none"/>
        </w:rPr>
      </w:pPr>
      <w:hyperlink r:id="rId122" w:history="1">
        <w:r w:rsidRPr="00D039AF">
          <w:rPr>
            <w:rStyle w:val="Hyperlink"/>
          </w:rPr>
          <w:t>Kāinga Ora (Housing New Zealand)</w:t>
        </w:r>
      </w:hyperlink>
    </w:p>
    <w:p w14:paraId="6F963963" w14:textId="18B749C1" w:rsidR="00291E9C" w:rsidRPr="00D039AF" w:rsidRDefault="00291E9C" w:rsidP="00C0484D">
      <w:pPr>
        <w:pStyle w:val="ListParagraph"/>
        <w:spacing w:after="240" w:line="360" w:lineRule="auto"/>
        <w:contextualSpacing/>
        <w:rPr>
          <w:rStyle w:val="Hyperlink"/>
          <w:color w:val="auto"/>
          <w:u w:val="none"/>
        </w:rPr>
      </w:pPr>
      <w:hyperlink r:id="rId123" w:history="1">
        <w:r w:rsidRPr="00D039AF">
          <w:rPr>
            <w:rStyle w:val="Hyperlink"/>
          </w:rPr>
          <w:t>Ministry for Ethnic Communities</w:t>
        </w:r>
      </w:hyperlink>
    </w:p>
    <w:p w14:paraId="7EE22365" w14:textId="306C1E60" w:rsidR="00291E9C" w:rsidRPr="00D039AF" w:rsidRDefault="00291E9C" w:rsidP="00C0484D">
      <w:pPr>
        <w:pStyle w:val="ListParagraph"/>
        <w:spacing w:after="240" w:line="360" w:lineRule="auto"/>
        <w:contextualSpacing/>
        <w:rPr>
          <w:rStyle w:val="Hyperlink"/>
          <w:color w:val="auto"/>
          <w:u w:val="none"/>
        </w:rPr>
      </w:pPr>
      <w:hyperlink r:id="rId124" w:history="1">
        <w:r w:rsidRPr="00D039AF">
          <w:rPr>
            <w:rStyle w:val="Hyperlink"/>
          </w:rPr>
          <w:t>Ministry for Pacific Peoples</w:t>
        </w:r>
      </w:hyperlink>
    </w:p>
    <w:p w14:paraId="25DCDC61" w14:textId="77777777" w:rsidR="004B1137" w:rsidRPr="00D039AF" w:rsidRDefault="004B1137" w:rsidP="00C0484D">
      <w:pPr>
        <w:pStyle w:val="ListParagraph"/>
        <w:spacing w:after="240" w:line="360" w:lineRule="auto"/>
        <w:contextualSpacing/>
      </w:pPr>
      <w:hyperlink r:id="rId125" w:history="1">
        <w:r w:rsidRPr="00D039AF">
          <w:rPr>
            <w:rStyle w:val="Hyperlink"/>
          </w:rPr>
          <w:t>Ministry of Education</w:t>
        </w:r>
      </w:hyperlink>
      <w:r w:rsidRPr="00D039AF">
        <w:t xml:space="preserve"> </w:t>
      </w:r>
    </w:p>
    <w:p w14:paraId="7DFB9674" w14:textId="77777777" w:rsidR="004B1137" w:rsidRPr="00D039AF" w:rsidRDefault="004B1137" w:rsidP="00C0484D">
      <w:pPr>
        <w:pStyle w:val="ListParagraph"/>
        <w:spacing w:after="240" w:line="360" w:lineRule="auto"/>
        <w:contextualSpacing/>
      </w:pPr>
      <w:hyperlink r:id="rId126" w:history="1">
        <w:r w:rsidRPr="00D039AF">
          <w:rPr>
            <w:rStyle w:val="Hyperlink"/>
          </w:rPr>
          <w:t>Ministry of Health</w:t>
        </w:r>
      </w:hyperlink>
      <w:r w:rsidRPr="00D039AF">
        <w:t xml:space="preserve"> </w:t>
      </w:r>
    </w:p>
    <w:p w14:paraId="0F45CC7E" w14:textId="1AF11F5E" w:rsidR="004B1137" w:rsidRPr="009F7C13" w:rsidRDefault="009F7C13" w:rsidP="00C0484D">
      <w:pPr>
        <w:pStyle w:val="ListParagraph"/>
        <w:spacing w:after="240" w:line="360" w:lineRule="auto"/>
        <w:contextualSpacing/>
        <w:rPr>
          <w:rStyle w:val="Hyperlink"/>
        </w:rPr>
      </w:pPr>
      <w:r>
        <w:fldChar w:fldCharType="begin"/>
      </w:r>
      <w:r>
        <w:instrText xml:space="preserve"> HYPERLINK "https://tikatangata.org.nz/" </w:instrText>
      </w:r>
      <w:r>
        <w:fldChar w:fldCharType="separate"/>
      </w:r>
      <w:proofErr w:type="spellStart"/>
      <w:r w:rsidRPr="009F7C13">
        <w:rPr>
          <w:rStyle w:val="Hyperlink"/>
        </w:rPr>
        <w:t>Te</w:t>
      </w:r>
      <w:proofErr w:type="spellEnd"/>
      <w:r w:rsidRPr="009F7C13">
        <w:rPr>
          <w:rStyle w:val="Hyperlink"/>
        </w:rPr>
        <w:t xml:space="preserve"> </w:t>
      </w:r>
      <w:proofErr w:type="spellStart"/>
      <w:r w:rsidRPr="009F7C13">
        <w:rPr>
          <w:rStyle w:val="Hyperlink"/>
        </w:rPr>
        <w:t>Kāhui</w:t>
      </w:r>
      <w:proofErr w:type="spellEnd"/>
      <w:r w:rsidRPr="009F7C13">
        <w:rPr>
          <w:rStyle w:val="Hyperlink"/>
        </w:rPr>
        <w:t xml:space="preserve"> Tika </w:t>
      </w:r>
      <w:proofErr w:type="spellStart"/>
      <w:r w:rsidRPr="009F7C13">
        <w:rPr>
          <w:rStyle w:val="Hyperlink"/>
        </w:rPr>
        <w:t>Tangata</w:t>
      </w:r>
      <w:proofErr w:type="spellEnd"/>
      <w:r w:rsidRPr="009F7C13">
        <w:rPr>
          <w:rStyle w:val="Hyperlink"/>
        </w:rPr>
        <w:t xml:space="preserve"> (</w:t>
      </w:r>
      <w:r w:rsidR="001D7D57" w:rsidRPr="009F7C13">
        <w:rPr>
          <w:rStyle w:val="Hyperlink"/>
        </w:rPr>
        <w:t>New Zealand Human Rights Commission</w:t>
      </w:r>
      <w:r w:rsidRPr="009F7C13">
        <w:rPr>
          <w:rStyle w:val="Hyperlink"/>
        </w:rPr>
        <w:t>)</w:t>
      </w:r>
      <w:r w:rsidR="001D7D57" w:rsidRPr="009F7C13">
        <w:rPr>
          <w:rStyle w:val="Hyperlink"/>
        </w:rPr>
        <w:t xml:space="preserve"> </w:t>
      </w:r>
      <w:r w:rsidR="004B1137" w:rsidRPr="009F7C13">
        <w:rPr>
          <w:rStyle w:val="Hyperlink"/>
        </w:rPr>
        <w:t xml:space="preserve"> </w:t>
      </w:r>
    </w:p>
    <w:p w14:paraId="0AF5D879" w14:textId="5D0BFBFF" w:rsidR="004B1137" w:rsidRPr="00D039AF" w:rsidRDefault="009F7C13" w:rsidP="00C0484D">
      <w:pPr>
        <w:pStyle w:val="ListParagraph"/>
        <w:spacing w:after="240" w:line="360" w:lineRule="auto"/>
        <w:contextualSpacing/>
      </w:pPr>
      <w:r>
        <w:fldChar w:fldCharType="end"/>
      </w:r>
      <w:hyperlink r:id="rId127" w:history="1">
        <w:r w:rsidR="004B1137" w:rsidRPr="00D039AF">
          <w:rPr>
            <w:rStyle w:val="Hyperlink"/>
          </w:rPr>
          <w:t>New Zealand Police</w:t>
        </w:r>
      </w:hyperlink>
      <w:r w:rsidR="004B1137" w:rsidRPr="00D039AF">
        <w:t xml:space="preserve"> </w:t>
      </w:r>
    </w:p>
    <w:p w14:paraId="7A65432F" w14:textId="38D06010" w:rsidR="00291E9C" w:rsidRPr="00D45602" w:rsidRDefault="00291E9C" w:rsidP="00C0484D">
      <w:pPr>
        <w:pStyle w:val="ListParagraph"/>
        <w:spacing w:after="240" w:line="360" w:lineRule="auto"/>
        <w:contextualSpacing/>
        <w:rPr>
          <w:rStyle w:val="Hyperlink"/>
          <w:color w:val="221F20"/>
          <w:u w:val="none"/>
        </w:rPr>
      </w:pPr>
      <w:hyperlink r:id="rId128" w:history="1">
        <w:r w:rsidRPr="00D039AF">
          <w:rPr>
            <w:rStyle w:val="Hyperlink"/>
          </w:rPr>
          <w:t>New Zealand Qualifications Authority</w:t>
        </w:r>
      </w:hyperlink>
    </w:p>
    <w:p w14:paraId="741E5776" w14:textId="50D3DA85" w:rsidR="004B1137" w:rsidRPr="00D039AF" w:rsidRDefault="00291E9C" w:rsidP="00C0484D">
      <w:pPr>
        <w:pStyle w:val="ListParagraph"/>
        <w:spacing w:after="240" w:line="360" w:lineRule="auto"/>
        <w:contextualSpacing/>
        <w:rPr>
          <w:rStyle w:val="Hyperlink"/>
        </w:rPr>
      </w:pPr>
      <w:r w:rsidRPr="00D039AF">
        <w:fldChar w:fldCharType="begin"/>
      </w:r>
      <w:r w:rsidRPr="00D039AF">
        <w:instrText xml:space="preserve"> HYPERLINK "https://www.orangatamariki.govt.nz/" </w:instrText>
      </w:r>
      <w:r w:rsidRPr="00D039AF">
        <w:fldChar w:fldCharType="separate"/>
      </w:r>
      <w:proofErr w:type="spellStart"/>
      <w:r w:rsidR="005A7C52" w:rsidRPr="00D039AF">
        <w:rPr>
          <w:rStyle w:val="Hyperlink"/>
        </w:rPr>
        <w:t>Ō</w:t>
      </w:r>
      <w:r w:rsidR="004B1137" w:rsidRPr="00D039AF">
        <w:rPr>
          <w:rStyle w:val="Hyperlink"/>
        </w:rPr>
        <w:t>ranga</w:t>
      </w:r>
      <w:proofErr w:type="spellEnd"/>
      <w:r w:rsidR="004B1137" w:rsidRPr="00D039AF">
        <w:rPr>
          <w:rStyle w:val="Hyperlink"/>
        </w:rPr>
        <w:t xml:space="preserve"> Tamariki (Ministry for Children)</w:t>
      </w:r>
    </w:p>
    <w:p w14:paraId="4F7ABB5A" w14:textId="184D4D89" w:rsidR="00291E9C" w:rsidRPr="00D039AF" w:rsidRDefault="00291E9C" w:rsidP="00C0484D">
      <w:pPr>
        <w:pStyle w:val="ListParagraph"/>
        <w:spacing w:after="240" w:line="360" w:lineRule="auto"/>
        <w:contextualSpacing/>
        <w:rPr>
          <w:color w:val="auto"/>
        </w:rPr>
      </w:pPr>
      <w:r w:rsidRPr="00D039AF">
        <w:fldChar w:fldCharType="end"/>
      </w:r>
      <w:hyperlink r:id="rId129" w:history="1">
        <w:r w:rsidRPr="00D039AF">
          <w:rPr>
            <w:rStyle w:val="Hyperlink"/>
          </w:rPr>
          <w:t>Reo Māori</w:t>
        </w:r>
      </w:hyperlink>
    </w:p>
    <w:p w14:paraId="2EB3CAFC" w14:textId="77777777" w:rsidR="004B1137" w:rsidRPr="00D039AF" w:rsidRDefault="004B1137" w:rsidP="00C0484D">
      <w:pPr>
        <w:pStyle w:val="ListParagraph"/>
        <w:spacing w:after="240" w:line="360" w:lineRule="auto"/>
        <w:contextualSpacing/>
        <w:rPr>
          <w:color w:val="auto"/>
        </w:rPr>
      </w:pPr>
      <w:hyperlink r:id="rId130" w:history="1">
        <w:r w:rsidRPr="00D039AF">
          <w:rPr>
            <w:rStyle w:val="Hyperlink"/>
          </w:rPr>
          <w:t>StudyLink</w:t>
        </w:r>
      </w:hyperlink>
      <w:r w:rsidRPr="00D039AF">
        <w:rPr>
          <w:color w:val="auto"/>
        </w:rPr>
        <w:t xml:space="preserve"> </w:t>
      </w:r>
    </w:p>
    <w:p w14:paraId="6B06B6BE" w14:textId="2C7EFD3D" w:rsidR="004B1137" w:rsidRPr="00D039AF" w:rsidRDefault="004B1137" w:rsidP="00C0484D">
      <w:pPr>
        <w:pStyle w:val="ListParagraph"/>
        <w:spacing w:after="240" w:line="360" w:lineRule="auto"/>
        <w:contextualSpacing/>
        <w:rPr>
          <w:color w:val="auto"/>
        </w:rPr>
      </w:pPr>
      <w:hyperlink r:id="rId131" w:history="1">
        <w:r w:rsidRPr="00D039AF">
          <w:rPr>
            <w:rStyle w:val="Hyperlink"/>
          </w:rPr>
          <w:t>Tenancy Services</w:t>
        </w:r>
      </w:hyperlink>
    </w:p>
    <w:p w14:paraId="72D34A3E" w14:textId="77777777" w:rsidR="004B1137" w:rsidRPr="00D039AF" w:rsidRDefault="004B1137" w:rsidP="00C0484D">
      <w:pPr>
        <w:pStyle w:val="ListParagraph"/>
        <w:spacing w:after="240" w:line="360" w:lineRule="auto"/>
        <w:contextualSpacing/>
        <w:rPr>
          <w:color w:val="auto"/>
        </w:rPr>
      </w:pPr>
      <w:hyperlink r:id="rId132" w:history="1">
        <w:r w:rsidRPr="00D039AF">
          <w:rPr>
            <w:rStyle w:val="Hyperlink"/>
          </w:rPr>
          <w:t xml:space="preserve">Tertiary Education Commission </w:t>
        </w:r>
      </w:hyperlink>
      <w:r w:rsidRPr="00D039AF">
        <w:rPr>
          <w:color w:val="auto"/>
        </w:rPr>
        <w:t xml:space="preserve"> </w:t>
      </w:r>
    </w:p>
    <w:p w14:paraId="450BF7A4" w14:textId="33510948" w:rsidR="004B1137" w:rsidRPr="00D039AF" w:rsidRDefault="004B1137" w:rsidP="00C0484D">
      <w:pPr>
        <w:pStyle w:val="ListParagraph"/>
        <w:spacing w:after="240" w:line="360" w:lineRule="auto"/>
        <w:contextualSpacing/>
        <w:rPr>
          <w:color w:val="auto"/>
        </w:rPr>
      </w:pPr>
      <w:hyperlink r:id="rId133" w:history="1">
        <w:r w:rsidRPr="00D039AF">
          <w:rPr>
            <w:rStyle w:val="Hyperlink"/>
          </w:rPr>
          <w:t>Unite against COVID-19</w:t>
        </w:r>
      </w:hyperlink>
    </w:p>
    <w:p w14:paraId="4CD977B2" w14:textId="77777777" w:rsidR="004B1137" w:rsidRPr="00D039AF" w:rsidRDefault="004B1137" w:rsidP="00C0484D">
      <w:pPr>
        <w:pStyle w:val="ListParagraph"/>
        <w:spacing w:after="240" w:line="360" w:lineRule="auto"/>
        <w:contextualSpacing/>
        <w:rPr>
          <w:color w:val="auto"/>
        </w:rPr>
      </w:pPr>
      <w:hyperlink r:id="rId134" w:history="1">
        <w:r w:rsidRPr="00D039AF">
          <w:rPr>
            <w:rStyle w:val="Hyperlink"/>
          </w:rPr>
          <w:t>Waka Kotahi (New Zealand Transport Agency)</w:t>
        </w:r>
      </w:hyperlink>
    </w:p>
    <w:p w14:paraId="19E40431" w14:textId="2D8D95BA" w:rsidR="004B1137" w:rsidRPr="00D039AF" w:rsidRDefault="004B1137" w:rsidP="00C0484D">
      <w:pPr>
        <w:pStyle w:val="ListParagraph"/>
        <w:spacing w:after="240" w:line="360" w:lineRule="auto"/>
        <w:contextualSpacing/>
        <w:rPr>
          <w:rStyle w:val="Hyperlink"/>
          <w:color w:val="auto"/>
          <w:u w:val="none"/>
        </w:rPr>
      </w:pPr>
      <w:hyperlink r:id="rId135" w:history="1">
        <w:r w:rsidRPr="00D039AF">
          <w:rPr>
            <w:rStyle w:val="Hyperlink"/>
          </w:rPr>
          <w:t>Work and Income</w:t>
        </w:r>
      </w:hyperlink>
    </w:p>
    <w:p w14:paraId="00A5EE75" w14:textId="411C3306" w:rsidR="005F75FB" w:rsidRPr="00D039AF" w:rsidRDefault="005F75FB" w:rsidP="00C0484D">
      <w:pPr>
        <w:pStyle w:val="ListParagraph"/>
        <w:spacing w:after="240" w:line="360" w:lineRule="auto"/>
        <w:contextualSpacing/>
        <w:rPr>
          <w:rStyle w:val="Hyperlink"/>
          <w:color w:val="auto"/>
          <w:u w:val="none"/>
        </w:rPr>
      </w:pPr>
      <w:hyperlink r:id="rId136" w:history="1">
        <w:r w:rsidRPr="00D039AF">
          <w:rPr>
            <w:rStyle w:val="Hyperlink"/>
          </w:rPr>
          <w:t>Whaikaha (Ministry of Disabled People)</w:t>
        </w:r>
      </w:hyperlink>
    </w:p>
    <w:p w14:paraId="1DD03C85" w14:textId="6CBACCD4" w:rsidR="003F648D" w:rsidRPr="00D039AF" w:rsidRDefault="003F648D" w:rsidP="00C21F9D">
      <w:pPr>
        <w:pStyle w:val="Heading2"/>
      </w:pPr>
      <w:bookmarkStart w:id="455" w:name="_Toc135649731"/>
      <w:bookmarkStart w:id="456" w:name="_Toc135649843"/>
      <w:bookmarkStart w:id="457" w:name="_Toc135649949"/>
      <w:bookmarkStart w:id="458" w:name="_Toc185347037"/>
      <w:r w:rsidRPr="00D039AF">
        <w:t>Info for International Students</w:t>
      </w:r>
      <w:bookmarkEnd w:id="455"/>
      <w:bookmarkEnd w:id="456"/>
      <w:bookmarkEnd w:id="457"/>
      <w:bookmarkEnd w:id="458"/>
    </w:p>
    <w:p w14:paraId="24F16131" w14:textId="77777777" w:rsidR="003F648D" w:rsidRPr="00D039AF" w:rsidRDefault="003F648D" w:rsidP="00C0484D">
      <w:pPr>
        <w:pStyle w:val="ListParagraph"/>
        <w:numPr>
          <w:ilvl w:val="0"/>
          <w:numId w:val="9"/>
        </w:numPr>
        <w:spacing w:after="240" w:line="360" w:lineRule="auto"/>
        <w:contextualSpacing/>
        <w:rPr>
          <w:rStyle w:val="Hyperlink"/>
          <w:color w:val="auto"/>
          <w:u w:val="none"/>
        </w:rPr>
      </w:pPr>
      <w:hyperlink r:id="rId137" w:history="1">
        <w:r w:rsidRPr="00D039AF">
          <w:rPr>
            <w:rStyle w:val="Hyperlink"/>
          </w:rPr>
          <w:t>Education New Zealand (International Education)</w:t>
        </w:r>
      </w:hyperlink>
    </w:p>
    <w:p w14:paraId="5E0C9AE7" w14:textId="07EA4FB7" w:rsidR="00B52054" w:rsidRPr="00D039AF" w:rsidRDefault="00B52054" w:rsidP="00C0484D">
      <w:pPr>
        <w:pStyle w:val="ListParagraph"/>
        <w:numPr>
          <w:ilvl w:val="0"/>
          <w:numId w:val="9"/>
        </w:numPr>
        <w:spacing w:after="240" w:line="360" w:lineRule="auto"/>
        <w:contextualSpacing/>
        <w:rPr>
          <w:rStyle w:val="Hyperlink"/>
          <w:color w:val="auto"/>
          <w:u w:val="none"/>
        </w:rPr>
      </w:pPr>
      <w:hyperlink r:id="rId138" w:history="1">
        <w:r w:rsidRPr="00D039AF">
          <w:rPr>
            <w:rStyle w:val="Hyperlink"/>
          </w:rPr>
          <w:t>Immigration New Zealand</w:t>
        </w:r>
      </w:hyperlink>
      <w:r w:rsidRPr="00D039AF">
        <w:rPr>
          <w:rStyle w:val="Hyperlink"/>
          <w:color w:val="auto"/>
          <w:u w:val="none"/>
        </w:rPr>
        <w:t xml:space="preserve"> </w:t>
      </w:r>
    </w:p>
    <w:p w14:paraId="7534B291" w14:textId="5B66DA83" w:rsidR="00864907" w:rsidRPr="00D039AF" w:rsidRDefault="00864907" w:rsidP="00C0484D">
      <w:pPr>
        <w:pStyle w:val="ListParagraph"/>
        <w:numPr>
          <w:ilvl w:val="0"/>
          <w:numId w:val="9"/>
        </w:numPr>
        <w:spacing w:after="240" w:line="360" w:lineRule="auto"/>
        <w:contextualSpacing/>
        <w:rPr>
          <w:rStyle w:val="Hyperlink"/>
          <w:color w:val="auto"/>
          <w:u w:val="none"/>
        </w:rPr>
      </w:pPr>
      <w:hyperlink r:id="rId139" w:history="1">
        <w:r w:rsidRPr="00D039AF">
          <w:rPr>
            <w:rStyle w:val="Hyperlink"/>
          </w:rPr>
          <w:t>Live and Work New Zealand</w:t>
        </w:r>
      </w:hyperlink>
    </w:p>
    <w:p w14:paraId="5251EBB1" w14:textId="1F8D2A0D" w:rsidR="003F648D" w:rsidRPr="00D039AF" w:rsidRDefault="003F648D" w:rsidP="00C0484D">
      <w:pPr>
        <w:pStyle w:val="ListParagraph"/>
        <w:numPr>
          <w:ilvl w:val="0"/>
          <w:numId w:val="9"/>
        </w:numPr>
        <w:spacing w:after="240" w:line="360" w:lineRule="auto"/>
        <w:contextualSpacing/>
      </w:pPr>
      <w:hyperlink r:id="rId140" w:history="1">
        <w:r w:rsidRPr="00D039AF">
          <w:rPr>
            <w:rStyle w:val="Hyperlink"/>
          </w:rPr>
          <w:t>Ministry of Education – International Students</w:t>
        </w:r>
      </w:hyperlink>
      <w:r w:rsidRPr="00D039AF">
        <w:t xml:space="preserve"> </w:t>
      </w:r>
    </w:p>
    <w:p w14:paraId="05598002" w14:textId="739265A2" w:rsidR="003F648D" w:rsidRPr="00D039AF" w:rsidRDefault="003F648D" w:rsidP="00C0484D">
      <w:pPr>
        <w:pStyle w:val="ListParagraph"/>
        <w:numPr>
          <w:ilvl w:val="0"/>
          <w:numId w:val="9"/>
        </w:numPr>
        <w:spacing w:after="240" w:line="360" w:lineRule="auto"/>
        <w:contextualSpacing/>
        <w:rPr>
          <w:rStyle w:val="Hyperlink"/>
          <w:color w:val="221F20"/>
          <w:u w:val="none"/>
        </w:rPr>
      </w:pPr>
      <w:hyperlink r:id="rId141" w:history="1">
        <w:r w:rsidRPr="00D039AF">
          <w:rPr>
            <w:rStyle w:val="Hyperlink"/>
          </w:rPr>
          <w:t>NauMaiNZ</w:t>
        </w:r>
      </w:hyperlink>
    </w:p>
    <w:p w14:paraId="425DB4E6" w14:textId="45C57E5A" w:rsidR="00864907" w:rsidRPr="0047403A" w:rsidRDefault="00864907" w:rsidP="00C0484D">
      <w:pPr>
        <w:pStyle w:val="ListParagraph"/>
        <w:numPr>
          <w:ilvl w:val="0"/>
          <w:numId w:val="9"/>
        </w:numPr>
        <w:spacing w:after="240" w:line="360" w:lineRule="auto"/>
        <w:contextualSpacing/>
        <w:rPr>
          <w:rStyle w:val="Hyperlink"/>
          <w:color w:val="221F20"/>
          <w:u w:val="none"/>
        </w:rPr>
      </w:pPr>
      <w:hyperlink r:id="rId142" w:history="1">
        <w:r w:rsidRPr="00D039AF">
          <w:rPr>
            <w:rStyle w:val="Hyperlink"/>
          </w:rPr>
          <w:t>NZ Ready</w:t>
        </w:r>
      </w:hyperlink>
    </w:p>
    <w:p w14:paraId="7875B862" w14:textId="5BE97306" w:rsidR="0047403A" w:rsidRPr="0047403A" w:rsidRDefault="0047403A" w:rsidP="00C0484D">
      <w:pPr>
        <w:pStyle w:val="ListParagraph"/>
        <w:numPr>
          <w:ilvl w:val="0"/>
          <w:numId w:val="9"/>
        </w:numPr>
        <w:spacing w:after="240" w:line="360" w:lineRule="auto"/>
        <w:contextualSpacing/>
        <w:rPr>
          <w:rStyle w:val="Hyperlink"/>
          <w:color w:val="221F20"/>
          <w:u w:val="none"/>
        </w:rPr>
      </w:pPr>
      <w:hyperlink r:id="rId143" w:history="1">
        <w:r w:rsidRPr="0047403A">
          <w:rPr>
            <w:rStyle w:val="Hyperlink"/>
          </w:rPr>
          <w:t>Water Safety New Zealand</w:t>
        </w:r>
      </w:hyperlink>
    </w:p>
    <w:p w14:paraId="2081D9A4" w14:textId="3971C24D" w:rsidR="00864907" w:rsidRPr="00D039AF" w:rsidRDefault="00864907" w:rsidP="00C0484D">
      <w:pPr>
        <w:pStyle w:val="ListParagraph"/>
        <w:numPr>
          <w:ilvl w:val="0"/>
          <w:numId w:val="9"/>
        </w:numPr>
        <w:spacing w:after="240" w:line="360" w:lineRule="auto"/>
        <w:contextualSpacing/>
      </w:pPr>
      <w:hyperlink r:id="rId144" w:history="1">
        <w:r w:rsidRPr="00D039AF">
          <w:rPr>
            <w:rStyle w:val="Hyperlink"/>
          </w:rPr>
          <w:t>Your Local Doctor</w:t>
        </w:r>
      </w:hyperlink>
    </w:p>
    <w:p w14:paraId="243239D8" w14:textId="158CD088" w:rsidR="004B1137" w:rsidRPr="00D039AF" w:rsidRDefault="004B1137" w:rsidP="00C21F9D">
      <w:pPr>
        <w:pStyle w:val="Heading2"/>
      </w:pPr>
      <w:bookmarkStart w:id="459" w:name="_Toc1785435748"/>
      <w:bookmarkStart w:id="460" w:name="_Toc135649732"/>
      <w:bookmarkStart w:id="461" w:name="_Toc135649844"/>
      <w:bookmarkStart w:id="462" w:name="_Toc135649950"/>
      <w:bookmarkStart w:id="463" w:name="_Toc185347038"/>
      <w:r w:rsidRPr="00D039AF">
        <w:t>Auckland Council</w:t>
      </w:r>
      <w:bookmarkEnd w:id="459"/>
      <w:bookmarkEnd w:id="460"/>
      <w:bookmarkEnd w:id="461"/>
      <w:bookmarkEnd w:id="462"/>
      <w:bookmarkEnd w:id="463"/>
    </w:p>
    <w:p w14:paraId="252C0BB8" w14:textId="33A6ECE7" w:rsidR="00104D7B" w:rsidRPr="00D039AF" w:rsidRDefault="00104D7B" w:rsidP="00C0484D">
      <w:pPr>
        <w:pStyle w:val="ListParagraph"/>
        <w:spacing w:after="240" w:line="360" w:lineRule="auto"/>
        <w:contextualSpacing/>
        <w:rPr>
          <w:rStyle w:val="Hyperlink"/>
          <w:color w:val="auto"/>
          <w:u w:val="none"/>
        </w:rPr>
      </w:pPr>
      <w:hyperlink r:id="rId145" w:history="1">
        <w:r w:rsidRPr="00D039AF">
          <w:rPr>
            <w:rStyle w:val="Hyperlink"/>
          </w:rPr>
          <w:t>Auckland Council</w:t>
        </w:r>
      </w:hyperlink>
    </w:p>
    <w:p w14:paraId="0267BF95" w14:textId="1B5C451C" w:rsidR="00714A60" w:rsidRPr="00D039AF" w:rsidRDefault="00714A60" w:rsidP="00C0484D">
      <w:pPr>
        <w:pStyle w:val="ListParagraph"/>
        <w:spacing w:after="240" w:line="360" w:lineRule="auto"/>
        <w:contextualSpacing/>
        <w:rPr>
          <w:color w:val="auto"/>
        </w:rPr>
      </w:pPr>
      <w:hyperlink r:id="rId146" w:history="1">
        <w:r w:rsidRPr="00D039AF">
          <w:rPr>
            <w:rStyle w:val="Hyperlink"/>
          </w:rPr>
          <w:t>Auckland Emergency Management</w:t>
        </w:r>
      </w:hyperlink>
    </w:p>
    <w:p w14:paraId="34D312BF" w14:textId="3EFDAEEA" w:rsidR="004B1137" w:rsidRPr="00D039AF" w:rsidRDefault="004B1137" w:rsidP="00C0484D">
      <w:pPr>
        <w:pStyle w:val="ListParagraph"/>
        <w:spacing w:after="240" w:line="360" w:lineRule="auto"/>
        <w:contextualSpacing/>
        <w:rPr>
          <w:color w:val="auto"/>
        </w:rPr>
      </w:pPr>
      <w:hyperlink r:id="rId147" w:history="1">
        <w:r w:rsidRPr="00D039AF">
          <w:rPr>
            <w:rStyle w:val="Hyperlink"/>
          </w:rPr>
          <w:t>Auckland Transport (AT)</w:t>
        </w:r>
      </w:hyperlink>
    </w:p>
    <w:p w14:paraId="56509187" w14:textId="77777777" w:rsidR="004B1137" w:rsidRPr="00D039AF" w:rsidRDefault="004B1137" w:rsidP="00C0484D">
      <w:pPr>
        <w:pStyle w:val="ListParagraph"/>
        <w:spacing w:after="240" w:line="360" w:lineRule="auto"/>
        <w:contextualSpacing/>
        <w:rPr>
          <w:rStyle w:val="Hyperlink"/>
          <w:color w:val="auto"/>
          <w:u w:val="none"/>
        </w:rPr>
      </w:pPr>
      <w:hyperlink r:id="rId148" w:history="1">
        <w:r w:rsidRPr="00D039AF">
          <w:rPr>
            <w:rStyle w:val="Hyperlink"/>
          </w:rPr>
          <w:t>Auckland Unlimited – Study, Work and Live</w:t>
        </w:r>
      </w:hyperlink>
    </w:p>
    <w:p w14:paraId="0A0BA984" w14:textId="5F86407A" w:rsidR="008B6E87" w:rsidRPr="006F0212" w:rsidRDefault="008B6E87" w:rsidP="00C0484D">
      <w:pPr>
        <w:pStyle w:val="ListParagraph"/>
        <w:spacing w:after="240" w:line="360" w:lineRule="auto"/>
        <w:contextualSpacing/>
        <w:rPr>
          <w:rStyle w:val="Hyperlink"/>
          <w:color w:val="auto"/>
          <w:u w:val="none"/>
        </w:rPr>
      </w:pPr>
      <w:hyperlink r:id="rId149" w:history="1">
        <w:r w:rsidRPr="00D039AF">
          <w:rPr>
            <w:rStyle w:val="Hyperlink"/>
          </w:rPr>
          <w:t>Auckland Watercare</w:t>
        </w:r>
      </w:hyperlink>
    </w:p>
    <w:p w14:paraId="46967658" w14:textId="127F319D" w:rsidR="006F0212" w:rsidRPr="00D039AF" w:rsidRDefault="006F0212" w:rsidP="00C0484D">
      <w:pPr>
        <w:pStyle w:val="ListParagraph"/>
        <w:spacing w:after="240" w:line="360" w:lineRule="auto"/>
        <w:contextualSpacing/>
        <w:rPr>
          <w:color w:val="auto"/>
        </w:rPr>
      </w:pPr>
      <w:hyperlink r:id="rId150" w:history="1">
        <w:r w:rsidRPr="006F0212">
          <w:rPr>
            <w:rStyle w:val="Hyperlink"/>
          </w:rPr>
          <w:t>Discover Auckland</w:t>
        </w:r>
      </w:hyperlink>
    </w:p>
    <w:p w14:paraId="60D6C8BE" w14:textId="01C11205" w:rsidR="006251FE" w:rsidRPr="00D039AF" w:rsidRDefault="006251FE" w:rsidP="00C21F9D">
      <w:pPr>
        <w:pStyle w:val="Heading2"/>
      </w:pPr>
      <w:bookmarkStart w:id="464" w:name="_Toc135649733"/>
      <w:bookmarkStart w:id="465" w:name="_Toc135649845"/>
      <w:bookmarkStart w:id="466" w:name="_Toc135649951"/>
      <w:bookmarkStart w:id="467" w:name="_Toc185347039"/>
      <w:r w:rsidRPr="00D039AF">
        <w:t>Wellbeing Support</w:t>
      </w:r>
      <w:bookmarkStart w:id="468" w:name="_Toc373233413"/>
      <w:bookmarkEnd w:id="464"/>
      <w:bookmarkEnd w:id="465"/>
      <w:bookmarkEnd w:id="466"/>
      <w:bookmarkEnd w:id="467"/>
    </w:p>
    <w:p w14:paraId="08906FBE" w14:textId="4FC0911A" w:rsidR="005F75FB" w:rsidRPr="00D039AF" w:rsidRDefault="005F75FB" w:rsidP="00C0484D">
      <w:pPr>
        <w:pStyle w:val="ListParagraph"/>
        <w:spacing w:after="240" w:line="360" w:lineRule="auto"/>
        <w:contextualSpacing/>
      </w:pPr>
      <w:hyperlink r:id="rId151" w:history="1">
        <w:r w:rsidRPr="00D039AF">
          <w:rPr>
            <w:rStyle w:val="Hyperlink"/>
          </w:rPr>
          <w:t>ADHD New Zealand</w:t>
        </w:r>
      </w:hyperlink>
    </w:p>
    <w:p w14:paraId="7EA94D1B" w14:textId="09D697F6" w:rsidR="006251FE" w:rsidRPr="00D039AF" w:rsidRDefault="006251FE" w:rsidP="00C0484D">
      <w:pPr>
        <w:pStyle w:val="ListParagraph"/>
        <w:spacing w:after="240" w:line="360" w:lineRule="auto"/>
        <w:contextualSpacing/>
        <w:rPr>
          <w:color w:val="auto"/>
        </w:rPr>
      </w:pPr>
      <w:hyperlink r:id="rId152" w:history="1">
        <w:r w:rsidRPr="00D039AF">
          <w:rPr>
            <w:rStyle w:val="Hyperlink"/>
          </w:rPr>
          <w:t>Alcohol and Drug Helpline</w:t>
        </w:r>
      </w:hyperlink>
    </w:p>
    <w:p w14:paraId="3FFFF1AE" w14:textId="77777777" w:rsidR="006251FE" w:rsidRPr="00D039AF" w:rsidRDefault="006251FE" w:rsidP="00C0484D">
      <w:pPr>
        <w:pStyle w:val="ListParagraph"/>
        <w:spacing w:after="240" w:line="360" w:lineRule="auto"/>
        <w:contextualSpacing/>
        <w:rPr>
          <w:color w:val="auto"/>
        </w:rPr>
      </w:pPr>
      <w:hyperlink r:id="rId153" w:history="1">
        <w:r w:rsidRPr="00D039AF">
          <w:rPr>
            <w:rStyle w:val="Hyperlink"/>
          </w:rPr>
          <w:t xml:space="preserve">Alcoholics Anonymous Aotearoa  </w:t>
        </w:r>
      </w:hyperlink>
      <w:r w:rsidRPr="00D039AF">
        <w:rPr>
          <w:color w:val="auto"/>
        </w:rPr>
        <w:t xml:space="preserve"> </w:t>
      </w:r>
    </w:p>
    <w:p w14:paraId="58E77734" w14:textId="77777777" w:rsidR="006251FE" w:rsidRPr="00D039AF" w:rsidRDefault="006251FE" w:rsidP="00C0484D">
      <w:pPr>
        <w:pStyle w:val="ListParagraph"/>
        <w:spacing w:after="240" w:line="360" w:lineRule="auto"/>
        <w:contextualSpacing/>
        <w:rPr>
          <w:color w:val="auto"/>
        </w:rPr>
      </w:pPr>
      <w:hyperlink r:id="rId154" w:history="1">
        <w:r w:rsidRPr="00D039AF">
          <w:rPr>
            <w:rStyle w:val="Hyperlink"/>
          </w:rPr>
          <w:t>Anxiety New Zealand Trust</w:t>
        </w:r>
      </w:hyperlink>
      <w:r w:rsidRPr="00D039AF">
        <w:rPr>
          <w:color w:val="auto"/>
        </w:rPr>
        <w:t xml:space="preserve"> </w:t>
      </w:r>
    </w:p>
    <w:p w14:paraId="42D4DB4F" w14:textId="77777777" w:rsidR="006251FE" w:rsidRPr="00D039AF" w:rsidRDefault="006251FE" w:rsidP="00C0484D">
      <w:pPr>
        <w:pStyle w:val="ListParagraph"/>
        <w:spacing w:after="240" w:line="360" w:lineRule="auto"/>
        <w:contextualSpacing/>
        <w:rPr>
          <w:rStyle w:val="Hyperlink"/>
          <w:color w:val="auto"/>
          <w:u w:val="none"/>
        </w:rPr>
      </w:pPr>
      <w:hyperlink r:id="rId155" w:history="1">
        <w:r w:rsidRPr="00D039AF">
          <w:rPr>
            <w:rStyle w:val="Hyperlink"/>
          </w:rPr>
          <w:t>Are You OK (Family Violence Helpline)</w:t>
        </w:r>
      </w:hyperlink>
    </w:p>
    <w:p w14:paraId="625FBFDF" w14:textId="77777777" w:rsidR="006251FE" w:rsidRPr="00D039AF" w:rsidRDefault="006251FE" w:rsidP="00C0484D">
      <w:pPr>
        <w:pStyle w:val="ListParagraph"/>
        <w:spacing w:after="240" w:line="360" w:lineRule="auto"/>
        <w:contextualSpacing/>
        <w:rPr>
          <w:color w:val="auto"/>
        </w:rPr>
      </w:pPr>
      <w:hyperlink r:id="rId156" w:history="1">
        <w:r w:rsidRPr="00D039AF">
          <w:rPr>
            <w:rStyle w:val="Hyperlink"/>
          </w:rPr>
          <w:t>Asian Health Services</w:t>
        </w:r>
      </w:hyperlink>
    </w:p>
    <w:p w14:paraId="0E50CA65" w14:textId="77777777" w:rsidR="006251FE" w:rsidRPr="00D039AF" w:rsidRDefault="006251FE" w:rsidP="00C0484D">
      <w:pPr>
        <w:pStyle w:val="ListParagraph"/>
        <w:spacing w:after="240" w:line="360" w:lineRule="auto"/>
        <w:contextualSpacing/>
        <w:rPr>
          <w:color w:val="auto"/>
        </w:rPr>
      </w:pPr>
      <w:hyperlink r:id="rId157" w:history="1">
        <w:r w:rsidRPr="00D039AF">
          <w:rPr>
            <w:rStyle w:val="Hyperlink"/>
          </w:rPr>
          <w:t>Auckland City Mission</w:t>
        </w:r>
      </w:hyperlink>
      <w:r w:rsidRPr="00D039AF">
        <w:rPr>
          <w:color w:val="auto"/>
        </w:rPr>
        <w:t xml:space="preserve"> </w:t>
      </w:r>
    </w:p>
    <w:p w14:paraId="635581C1" w14:textId="4C714C3F" w:rsidR="006251FE" w:rsidRPr="00D039AF" w:rsidRDefault="006251FE" w:rsidP="00C0484D">
      <w:pPr>
        <w:pStyle w:val="ListParagraph"/>
        <w:spacing w:after="240" w:line="360" w:lineRule="auto"/>
        <w:contextualSpacing/>
        <w:rPr>
          <w:rStyle w:val="Hyperlink"/>
          <w:color w:val="auto"/>
          <w:u w:val="none"/>
        </w:rPr>
      </w:pPr>
      <w:hyperlink r:id="rId158" w:history="1">
        <w:r w:rsidRPr="00D039AF">
          <w:rPr>
            <w:rStyle w:val="Hyperlink"/>
          </w:rPr>
          <w:t xml:space="preserve">Auckland Sexual Health Service </w:t>
        </w:r>
      </w:hyperlink>
    </w:p>
    <w:p w14:paraId="351463EB" w14:textId="71BD78CE" w:rsidR="005F75FB" w:rsidRPr="00D039AF" w:rsidRDefault="005F75FB" w:rsidP="00C0484D">
      <w:pPr>
        <w:pStyle w:val="ListParagraph"/>
        <w:spacing w:after="240" w:line="360" w:lineRule="auto"/>
        <w:contextualSpacing/>
        <w:rPr>
          <w:rStyle w:val="Hyperlink"/>
          <w:color w:val="auto"/>
          <w:u w:val="none"/>
        </w:rPr>
      </w:pPr>
      <w:hyperlink r:id="rId159" w:history="1">
        <w:r w:rsidRPr="00D039AF">
          <w:rPr>
            <w:rStyle w:val="Hyperlink"/>
          </w:rPr>
          <w:t>Autism New Zealand</w:t>
        </w:r>
      </w:hyperlink>
    </w:p>
    <w:p w14:paraId="61F35915" w14:textId="2B48A746" w:rsidR="006251FE" w:rsidRPr="00D039AF" w:rsidRDefault="006251FE" w:rsidP="00C0484D">
      <w:pPr>
        <w:pStyle w:val="ListParagraph"/>
        <w:spacing w:after="240" w:line="360" w:lineRule="auto"/>
        <w:contextualSpacing/>
        <w:rPr>
          <w:rStyle w:val="Hyperlink"/>
          <w:color w:val="auto"/>
          <w:u w:val="none"/>
        </w:rPr>
      </w:pPr>
      <w:hyperlink r:id="rId160" w:history="1">
        <w:r w:rsidRPr="00D039AF">
          <w:rPr>
            <w:rStyle w:val="Hyperlink"/>
          </w:rPr>
          <w:t>Belong Aotearoa (Auckland Migrant Services)</w:t>
        </w:r>
      </w:hyperlink>
    </w:p>
    <w:p w14:paraId="45D6F149" w14:textId="11B056C2" w:rsidR="006251FE" w:rsidRPr="00D039AF" w:rsidRDefault="006251FE" w:rsidP="00C0484D">
      <w:pPr>
        <w:pStyle w:val="ListParagraph"/>
        <w:spacing w:after="240" w:line="360" w:lineRule="auto"/>
        <w:contextualSpacing/>
      </w:pPr>
      <w:hyperlink r:id="rId161" w:history="1">
        <w:r w:rsidRPr="00D039AF">
          <w:rPr>
            <w:rStyle w:val="Hyperlink"/>
          </w:rPr>
          <w:t>Chinese New Settlers Services Trust</w:t>
        </w:r>
      </w:hyperlink>
      <w:r w:rsidRPr="00D039AF">
        <w:t xml:space="preserve"> </w:t>
      </w:r>
    </w:p>
    <w:p w14:paraId="73B0FB3E" w14:textId="77777777" w:rsidR="006251FE" w:rsidRPr="00D039AF" w:rsidRDefault="006251FE" w:rsidP="00C0484D">
      <w:pPr>
        <w:pStyle w:val="ListParagraph"/>
        <w:spacing w:after="240" w:line="360" w:lineRule="auto"/>
        <w:contextualSpacing/>
        <w:rPr>
          <w:rStyle w:val="Hyperlink"/>
          <w:color w:val="auto"/>
          <w:u w:val="none"/>
        </w:rPr>
      </w:pPr>
      <w:hyperlink r:id="rId162" w:history="1">
        <w:r w:rsidRPr="00D039AF">
          <w:rPr>
            <w:rStyle w:val="Hyperlink"/>
          </w:rPr>
          <w:t>Community Alcohol and Drug Services</w:t>
        </w:r>
      </w:hyperlink>
    </w:p>
    <w:p w14:paraId="17B019F4" w14:textId="77777777" w:rsidR="00CD4B2A" w:rsidRPr="00D039AF" w:rsidRDefault="00CD4B2A" w:rsidP="00C0484D">
      <w:pPr>
        <w:pStyle w:val="ListParagraph"/>
        <w:spacing w:after="240" w:line="360" w:lineRule="auto"/>
        <w:contextualSpacing/>
        <w:rPr>
          <w:color w:val="auto"/>
        </w:rPr>
      </w:pPr>
      <w:hyperlink r:id="rId163" w:history="1">
        <w:r w:rsidRPr="00D039AF">
          <w:rPr>
            <w:rStyle w:val="Hyperlink"/>
          </w:rPr>
          <w:t>Counselling Services Centre (24/7 Sexual Violence Crisis Response Service)</w:t>
        </w:r>
      </w:hyperlink>
    </w:p>
    <w:p w14:paraId="59E06986" w14:textId="77777777" w:rsidR="00CD4B2A" w:rsidRPr="00D039AF" w:rsidRDefault="00CD4B2A" w:rsidP="00C0484D">
      <w:pPr>
        <w:pStyle w:val="ListParagraph"/>
        <w:spacing w:after="240" w:line="360" w:lineRule="auto"/>
        <w:contextualSpacing/>
        <w:rPr>
          <w:color w:val="auto"/>
        </w:rPr>
      </w:pPr>
      <w:hyperlink r:id="rId164" w:history="1">
        <w:r w:rsidRPr="00D039AF">
          <w:rPr>
            <w:rStyle w:val="Hyperlink"/>
          </w:rPr>
          <w:t>Depression and Anxiety 24/7 Helpline</w:t>
        </w:r>
      </w:hyperlink>
      <w:r w:rsidRPr="00D039AF">
        <w:rPr>
          <w:color w:val="auto"/>
        </w:rPr>
        <w:t xml:space="preserve"> </w:t>
      </w:r>
    </w:p>
    <w:p w14:paraId="113D2940" w14:textId="27390468" w:rsidR="00CD4B2A" w:rsidRDefault="00CD4B2A" w:rsidP="00C0484D">
      <w:pPr>
        <w:pStyle w:val="ListParagraph"/>
        <w:spacing w:after="240" w:line="360" w:lineRule="auto"/>
        <w:contextualSpacing/>
        <w:rPr>
          <w:color w:val="auto"/>
        </w:rPr>
      </w:pPr>
      <w:hyperlink r:id="rId165" w:history="1">
        <w:r w:rsidRPr="00D039AF">
          <w:rPr>
            <w:rStyle w:val="Hyperlink"/>
          </w:rPr>
          <w:t>Eating Disorders Association of New Zealand</w:t>
        </w:r>
      </w:hyperlink>
      <w:r w:rsidRPr="00D039AF">
        <w:rPr>
          <w:color w:val="auto"/>
        </w:rPr>
        <w:t xml:space="preserve"> </w:t>
      </w:r>
    </w:p>
    <w:p w14:paraId="0C470937" w14:textId="77777777" w:rsidR="00CD4B2A" w:rsidRPr="00D039AF" w:rsidRDefault="00CD4B2A" w:rsidP="00C0484D">
      <w:pPr>
        <w:pStyle w:val="ListParagraph"/>
        <w:spacing w:after="240" w:line="360" w:lineRule="auto"/>
        <w:contextualSpacing/>
        <w:rPr>
          <w:color w:val="auto"/>
        </w:rPr>
      </w:pPr>
      <w:hyperlink r:id="rId166" w:history="1">
        <w:r w:rsidRPr="00D039AF">
          <w:rPr>
            <w:rStyle w:val="Hyperlink"/>
          </w:rPr>
          <w:t>Family Planning New Zealand</w:t>
        </w:r>
      </w:hyperlink>
      <w:r w:rsidRPr="00D039AF">
        <w:rPr>
          <w:color w:val="auto"/>
        </w:rPr>
        <w:t xml:space="preserve"> </w:t>
      </w:r>
    </w:p>
    <w:p w14:paraId="1C393363" w14:textId="77777777" w:rsidR="00CD4B2A" w:rsidRPr="00D039AF" w:rsidRDefault="00CD4B2A" w:rsidP="00C0484D">
      <w:pPr>
        <w:pStyle w:val="ListParagraph"/>
        <w:spacing w:after="240" w:line="360" w:lineRule="auto"/>
        <w:contextualSpacing/>
        <w:rPr>
          <w:color w:val="auto"/>
        </w:rPr>
      </w:pPr>
      <w:hyperlink r:id="rId167" w:history="1">
        <w:r w:rsidRPr="00D039AF">
          <w:rPr>
            <w:rStyle w:val="Hyperlink"/>
          </w:rPr>
          <w:t>Family Services Directory</w:t>
        </w:r>
      </w:hyperlink>
    </w:p>
    <w:p w14:paraId="59751D7A" w14:textId="2156484D" w:rsidR="00CD4B2A" w:rsidRPr="00D039AF" w:rsidRDefault="00CD4B2A" w:rsidP="00C0484D">
      <w:pPr>
        <w:pStyle w:val="ListParagraph"/>
        <w:spacing w:after="240" w:line="360" w:lineRule="auto"/>
        <w:contextualSpacing/>
        <w:rPr>
          <w:color w:val="auto"/>
        </w:rPr>
      </w:pPr>
      <w:hyperlink r:id="rId168" w:history="1">
        <w:r w:rsidRPr="00D039AF">
          <w:rPr>
            <w:rStyle w:val="Hyperlink"/>
          </w:rPr>
          <w:t>Gambling Helpline New Zealand</w:t>
        </w:r>
      </w:hyperlink>
      <w:r w:rsidRPr="00D039AF">
        <w:rPr>
          <w:color w:val="auto"/>
        </w:rPr>
        <w:t xml:space="preserve"> </w:t>
      </w:r>
    </w:p>
    <w:p w14:paraId="00709CE5" w14:textId="1FD054D9" w:rsidR="00D2352C" w:rsidRPr="00D039AF" w:rsidRDefault="00D2352C" w:rsidP="00C0484D">
      <w:pPr>
        <w:pStyle w:val="ListParagraph"/>
        <w:spacing w:after="240" w:line="360" w:lineRule="auto"/>
        <w:contextualSpacing/>
      </w:pPr>
      <w:hyperlink r:id="rId169" w:history="1">
        <w:r w:rsidRPr="00D039AF">
          <w:rPr>
            <w:rStyle w:val="Hyperlink"/>
          </w:rPr>
          <w:t>Healthline</w:t>
        </w:r>
      </w:hyperlink>
    </w:p>
    <w:p w14:paraId="7CF8BA37" w14:textId="77777777" w:rsidR="00CD4B2A" w:rsidRPr="00D039AF" w:rsidRDefault="00CD4B2A" w:rsidP="00C0484D">
      <w:pPr>
        <w:pStyle w:val="ListParagraph"/>
        <w:spacing w:after="240" w:line="360" w:lineRule="auto"/>
        <w:contextualSpacing/>
        <w:rPr>
          <w:color w:val="auto"/>
        </w:rPr>
      </w:pPr>
      <w:hyperlink r:id="rId170" w:history="1">
        <w:r w:rsidRPr="00D039AF">
          <w:rPr>
            <w:rStyle w:val="Hyperlink"/>
          </w:rPr>
          <w:t>Help (Support for Sexual Abuse Survivors)</w:t>
        </w:r>
      </w:hyperlink>
    </w:p>
    <w:p w14:paraId="4C4D271A" w14:textId="77777777" w:rsidR="00CD4B2A" w:rsidRPr="00D039AF" w:rsidRDefault="00CD4B2A" w:rsidP="00C0484D">
      <w:pPr>
        <w:pStyle w:val="ListParagraph"/>
        <w:spacing w:after="240" w:line="360" w:lineRule="auto"/>
        <w:contextualSpacing/>
        <w:rPr>
          <w:color w:val="auto"/>
        </w:rPr>
      </w:pPr>
      <w:hyperlink r:id="rId171" w:history="1">
        <w:r w:rsidRPr="00D039AF">
          <w:rPr>
            <w:rStyle w:val="Hyperlink"/>
          </w:rPr>
          <w:t>Lifeline Aotearoa (24 Hour Counselling)</w:t>
        </w:r>
      </w:hyperlink>
    </w:p>
    <w:p w14:paraId="46E1DBC0" w14:textId="77777777" w:rsidR="00CD4B2A" w:rsidRPr="00D039AF" w:rsidRDefault="00CD4B2A" w:rsidP="00C0484D">
      <w:pPr>
        <w:pStyle w:val="ListParagraph"/>
        <w:spacing w:after="240" w:line="360" w:lineRule="auto"/>
        <w:contextualSpacing/>
        <w:rPr>
          <w:color w:val="auto"/>
        </w:rPr>
      </w:pPr>
      <w:hyperlink r:id="rId172" w:history="1">
        <w:r w:rsidRPr="00D039AF">
          <w:rPr>
            <w:rStyle w:val="Hyperlink"/>
          </w:rPr>
          <w:t>Lifeline Aotearoa (24 Hour Suicide Crisis Helpline</w:t>
        </w:r>
      </w:hyperlink>
      <w:r w:rsidRPr="00D039AF">
        <w:rPr>
          <w:color w:val="auto"/>
        </w:rPr>
        <w:t>)</w:t>
      </w:r>
    </w:p>
    <w:p w14:paraId="61B81D47" w14:textId="77777777" w:rsidR="00CD4B2A" w:rsidRPr="00D039AF" w:rsidRDefault="00CD4B2A" w:rsidP="00C0484D">
      <w:pPr>
        <w:pStyle w:val="ListParagraph"/>
        <w:spacing w:after="240" w:line="360" w:lineRule="auto"/>
        <w:contextualSpacing/>
        <w:rPr>
          <w:color w:val="auto"/>
        </w:rPr>
      </w:pPr>
      <w:hyperlink r:id="rId173" w:history="1">
        <w:r w:rsidRPr="00D039AF">
          <w:rPr>
            <w:rStyle w:val="Hyperlink"/>
          </w:rPr>
          <w:t>Mental Health Foundation of New Zealand</w:t>
        </w:r>
      </w:hyperlink>
      <w:r w:rsidRPr="00D039AF">
        <w:rPr>
          <w:color w:val="auto"/>
        </w:rPr>
        <w:t xml:space="preserve"> </w:t>
      </w:r>
    </w:p>
    <w:p w14:paraId="6F482666" w14:textId="77777777" w:rsidR="00CD4B2A" w:rsidRPr="00D039AF" w:rsidRDefault="00CD4B2A" w:rsidP="00C0484D">
      <w:pPr>
        <w:pStyle w:val="ListParagraph"/>
        <w:spacing w:after="240" w:line="360" w:lineRule="auto"/>
        <w:contextualSpacing/>
        <w:rPr>
          <w:color w:val="auto"/>
        </w:rPr>
      </w:pPr>
      <w:hyperlink r:id="rId174" w:history="1">
        <w:r w:rsidRPr="00D039AF">
          <w:rPr>
            <w:rStyle w:val="Hyperlink"/>
          </w:rPr>
          <w:t>Narcotics Anonymous Aotearoa</w:t>
        </w:r>
      </w:hyperlink>
    </w:p>
    <w:p w14:paraId="20AAE9EE" w14:textId="77777777" w:rsidR="00CD4B2A" w:rsidRPr="00D039AF" w:rsidRDefault="00CD4B2A" w:rsidP="00C0484D">
      <w:pPr>
        <w:pStyle w:val="ListParagraph"/>
        <w:spacing w:after="240" w:line="360" w:lineRule="auto"/>
        <w:contextualSpacing/>
        <w:rPr>
          <w:color w:val="auto"/>
        </w:rPr>
      </w:pPr>
      <w:hyperlink r:id="rId175" w:history="1">
        <w:r w:rsidRPr="00D039AF">
          <w:rPr>
            <w:rStyle w:val="Hyperlink"/>
          </w:rPr>
          <w:t>Odyssey (Drug Rehabilitation Centre)</w:t>
        </w:r>
      </w:hyperlink>
    </w:p>
    <w:p w14:paraId="57DD20C2" w14:textId="7F93E8FD" w:rsidR="00CD4B2A" w:rsidRPr="00D039AF" w:rsidRDefault="00CD4B2A" w:rsidP="00C0484D">
      <w:pPr>
        <w:pStyle w:val="ListParagraph"/>
        <w:spacing w:after="240" w:line="360" w:lineRule="auto"/>
        <w:contextualSpacing/>
        <w:rPr>
          <w:color w:val="auto"/>
        </w:rPr>
      </w:pPr>
      <w:hyperlink r:id="rId176" w:history="1">
        <w:r w:rsidRPr="00D039AF">
          <w:rPr>
            <w:rStyle w:val="Hyperlink"/>
          </w:rPr>
          <w:t>OutLine (LGBTQ</w:t>
        </w:r>
        <w:r w:rsidR="00EB29DA" w:rsidRPr="00D039AF">
          <w:rPr>
            <w:rStyle w:val="Hyperlink"/>
          </w:rPr>
          <w:t>IA</w:t>
        </w:r>
        <w:r w:rsidRPr="00D039AF">
          <w:rPr>
            <w:rStyle w:val="Hyperlink"/>
          </w:rPr>
          <w:t>+ Support Service)</w:t>
        </w:r>
      </w:hyperlink>
    </w:p>
    <w:p w14:paraId="593E8F63" w14:textId="06207CC1" w:rsidR="00CD4B2A" w:rsidRPr="00D039AF" w:rsidRDefault="00CD4B2A" w:rsidP="00C0484D">
      <w:pPr>
        <w:pStyle w:val="ListParagraph"/>
        <w:spacing w:after="240" w:line="360" w:lineRule="auto"/>
        <w:contextualSpacing/>
        <w:rPr>
          <w:color w:val="auto"/>
        </w:rPr>
      </w:pPr>
      <w:hyperlink r:id="rId177" w:history="1">
        <w:r w:rsidRPr="00D039AF">
          <w:rPr>
            <w:rStyle w:val="Hyperlink"/>
          </w:rPr>
          <w:t xml:space="preserve">Pregnancy Counselling Services </w:t>
        </w:r>
      </w:hyperlink>
      <w:r w:rsidRPr="00D039AF">
        <w:rPr>
          <w:color w:val="auto"/>
        </w:rPr>
        <w:t xml:space="preserve"> </w:t>
      </w:r>
    </w:p>
    <w:p w14:paraId="500FABCB" w14:textId="77777777" w:rsidR="00CD4B2A" w:rsidRPr="00FA7AF6" w:rsidRDefault="00CD4B2A" w:rsidP="00C0484D">
      <w:pPr>
        <w:pStyle w:val="ListParagraph"/>
        <w:spacing w:after="240" w:line="360" w:lineRule="auto"/>
        <w:contextualSpacing/>
        <w:rPr>
          <w:rStyle w:val="Hyperlink"/>
          <w:color w:val="auto"/>
          <w:u w:val="none"/>
        </w:rPr>
      </w:pPr>
      <w:hyperlink r:id="rId178" w:history="1">
        <w:r w:rsidRPr="00D039AF">
          <w:rPr>
            <w:rStyle w:val="Hyperlink"/>
          </w:rPr>
          <w:t>Quitline (Quit Smoking)</w:t>
        </w:r>
      </w:hyperlink>
    </w:p>
    <w:p w14:paraId="075F21A7" w14:textId="0B193EFA" w:rsidR="00FA7AF6" w:rsidRPr="00FA7AF6" w:rsidRDefault="00FA7AF6" w:rsidP="00C0484D">
      <w:pPr>
        <w:pStyle w:val="ListParagraph"/>
        <w:spacing w:after="240" w:line="360" w:lineRule="auto"/>
        <w:contextualSpacing/>
      </w:pPr>
      <w:hyperlink r:id="rId179" w:history="1">
        <w:r w:rsidRPr="00D039AF">
          <w:rPr>
            <w:rStyle w:val="Hyperlink"/>
          </w:rPr>
          <w:t>Rainbow Youth</w:t>
        </w:r>
      </w:hyperlink>
    </w:p>
    <w:p w14:paraId="043E7AFE" w14:textId="77777777" w:rsidR="00CD4B2A" w:rsidRPr="007230C3" w:rsidRDefault="00CD4B2A" w:rsidP="00C0484D">
      <w:pPr>
        <w:pStyle w:val="ListParagraph"/>
        <w:spacing w:after="240" w:line="360" w:lineRule="auto"/>
        <w:contextualSpacing/>
        <w:rPr>
          <w:rStyle w:val="Hyperlink"/>
          <w:color w:val="auto"/>
          <w:u w:val="none"/>
        </w:rPr>
      </w:pPr>
      <w:hyperlink r:id="rId180" w:history="1">
        <w:r w:rsidRPr="00D039AF">
          <w:rPr>
            <w:rStyle w:val="Hyperlink"/>
          </w:rPr>
          <w:t>Shine (Domestic Abuse Helpline)</w:t>
        </w:r>
      </w:hyperlink>
    </w:p>
    <w:p w14:paraId="1CB748D9" w14:textId="73DAD068" w:rsidR="007230C3" w:rsidRPr="004A4E02" w:rsidRDefault="007230C3" w:rsidP="00C0484D">
      <w:pPr>
        <w:pStyle w:val="ListParagraph"/>
        <w:spacing w:after="240" w:line="360" w:lineRule="auto"/>
        <w:contextualSpacing/>
        <w:rPr>
          <w:rStyle w:val="Hyperlink"/>
          <w:color w:val="auto"/>
          <w:u w:val="none"/>
        </w:rPr>
      </w:pPr>
      <w:hyperlink r:id="rId181" w:history="1">
        <w:r w:rsidRPr="007230C3">
          <w:rPr>
            <w:rStyle w:val="Hyperlink"/>
          </w:rPr>
          <w:t>Small Steps</w:t>
        </w:r>
      </w:hyperlink>
    </w:p>
    <w:p w14:paraId="21CBA4FF" w14:textId="689F146D" w:rsidR="004A4E02" w:rsidRPr="00D039AF" w:rsidRDefault="004A4E02" w:rsidP="00C0484D">
      <w:pPr>
        <w:pStyle w:val="ListParagraph"/>
        <w:spacing w:after="240" w:line="360" w:lineRule="auto"/>
        <w:contextualSpacing/>
        <w:rPr>
          <w:rStyle w:val="Hyperlink"/>
          <w:color w:val="auto"/>
          <w:u w:val="none"/>
        </w:rPr>
      </w:pPr>
      <w:hyperlink r:id="rId182" w:history="1">
        <w:r w:rsidRPr="004A4E02">
          <w:rPr>
            <w:rStyle w:val="Hyperlink"/>
          </w:rPr>
          <w:t>The Lowdown</w:t>
        </w:r>
      </w:hyperlink>
    </w:p>
    <w:p w14:paraId="6C01197E" w14:textId="413B8DB8" w:rsidR="00CD4B2A" w:rsidRPr="00D039AF" w:rsidRDefault="009A317B" w:rsidP="00C0484D">
      <w:pPr>
        <w:pStyle w:val="ListParagraph"/>
        <w:spacing w:after="240" w:line="360" w:lineRule="auto"/>
        <w:contextualSpacing/>
        <w:rPr>
          <w:rStyle w:val="Hyperlink"/>
        </w:rPr>
      </w:pPr>
      <w:r w:rsidRPr="00D039AF">
        <w:fldChar w:fldCharType="begin"/>
      </w:r>
      <w:r w:rsidRPr="00D039AF">
        <w:instrText xml:space="preserve"> HYPERLINK "https://cmh.org.nz/%e9%a6%96%e9%a0%81/" </w:instrText>
      </w:r>
      <w:r w:rsidRPr="00D039AF">
        <w:fldChar w:fldCharType="separate"/>
      </w:r>
      <w:proofErr w:type="spellStart"/>
      <w:r w:rsidR="00CD4B2A" w:rsidRPr="00D039AF">
        <w:rPr>
          <w:rStyle w:val="Hyperlink"/>
        </w:rPr>
        <w:t>Vagus</w:t>
      </w:r>
      <w:proofErr w:type="spellEnd"/>
      <w:r w:rsidR="00CD4B2A" w:rsidRPr="00D039AF">
        <w:rPr>
          <w:rStyle w:val="Hyperlink"/>
        </w:rPr>
        <w:t xml:space="preserve"> Centre (Chinese Mental Health Support)</w:t>
      </w:r>
    </w:p>
    <w:p w14:paraId="013BF1F6" w14:textId="3BBCE9D3" w:rsidR="00CD4B2A" w:rsidRPr="00D039AF" w:rsidRDefault="009A317B" w:rsidP="00C0484D">
      <w:pPr>
        <w:pStyle w:val="ListParagraph"/>
        <w:spacing w:after="240" w:line="360" w:lineRule="auto"/>
        <w:contextualSpacing/>
        <w:rPr>
          <w:color w:val="auto"/>
        </w:rPr>
      </w:pPr>
      <w:r w:rsidRPr="00D039AF">
        <w:fldChar w:fldCharType="end"/>
      </w:r>
      <w:hyperlink r:id="rId183" w:history="1">
        <w:r w:rsidR="00CD4B2A" w:rsidRPr="00D039AF">
          <w:rPr>
            <w:rStyle w:val="Hyperlink"/>
          </w:rPr>
          <w:t>Well Women and Family</w:t>
        </w:r>
      </w:hyperlink>
      <w:r w:rsidR="00CD4B2A" w:rsidRPr="00D039AF">
        <w:rPr>
          <w:color w:val="auto"/>
        </w:rPr>
        <w:t xml:space="preserve"> </w:t>
      </w:r>
    </w:p>
    <w:p w14:paraId="3F4635E8" w14:textId="4BD04E76" w:rsidR="006251FE" w:rsidRPr="00D039AF" w:rsidRDefault="00CD4B2A" w:rsidP="00C0484D">
      <w:pPr>
        <w:pStyle w:val="ListParagraph"/>
        <w:spacing w:after="240" w:line="360" w:lineRule="auto"/>
        <w:contextualSpacing/>
        <w:rPr>
          <w:rStyle w:val="Hyperlink"/>
          <w:color w:val="auto"/>
          <w:u w:val="none"/>
        </w:rPr>
      </w:pPr>
      <w:hyperlink r:id="rId184" w:history="1">
        <w:r w:rsidRPr="00D039AF">
          <w:rPr>
            <w:rStyle w:val="Hyperlink"/>
          </w:rPr>
          <w:t>Youthline</w:t>
        </w:r>
      </w:hyperlink>
      <w:r w:rsidRPr="00D039AF">
        <w:rPr>
          <w:color w:val="auto"/>
        </w:rPr>
        <w:t xml:space="preserve"> </w:t>
      </w:r>
    </w:p>
    <w:p w14:paraId="4A8B04B1" w14:textId="74B21933" w:rsidR="004B1137" w:rsidRPr="00D039AF" w:rsidRDefault="00D21A62" w:rsidP="00C21F9D">
      <w:pPr>
        <w:pStyle w:val="Heading2"/>
      </w:pPr>
      <w:bookmarkStart w:id="469" w:name="_Toc135649734"/>
      <w:bookmarkStart w:id="470" w:name="_Toc135649846"/>
      <w:bookmarkStart w:id="471" w:name="_Toc135649952"/>
      <w:bookmarkStart w:id="472" w:name="_Toc185347040"/>
      <w:r w:rsidRPr="00D039AF">
        <w:t>Community Support</w:t>
      </w:r>
      <w:bookmarkEnd w:id="468"/>
      <w:bookmarkEnd w:id="469"/>
      <w:bookmarkEnd w:id="470"/>
      <w:bookmarkEnd w:id="471"/>
      <w:bookmarkEnd w:id="472"/>
    </w:p>
    <w:p w14:paraId="77F4AF81" w14:textId="5647CB11" w:rsidR="004B271F" w:rsidRPr="00D039AF" w:rsidRDefault="004B271F" w:rsidP="00C0484D">
      <w:pPr>
        <w:pStyle w:val="ListParagraph"/>
        <w:spacing w:after="240" w:line="360" w:lineRule="auto"/>
        <w:contextualSpacing/>
      </w:pPr>
      <w:hyperlink r:id="rId185" w:history="1">
        <w:r w:rsidRPr="00D039AF">
          <w:rPr>
            <w:rStyle w:val="Hyperlink"/>
            <w:rFonts w:eastAsia="Times New Roman"/>
          </w:rPr>
          <w:t>Auckland Action Against Poverty</w:t>
        </w:r>
      </w:hyperlink>
    </w:p>
    <w:p w14:paraId="683720A1" w14:textId="12D7B2D7" w:rsidR="004B1137" w:rsidRPr="00D039AF" w:rsidRDefault="004B1137" w:rsidP="00C0484D">
      <w:pPr>
        <w:pStyle w:val="ListParagraph"/>
        <w:spacing w:after="240" w:line="360" w:lineRule="auto"/>
        <w:contextualSpacing/>
        <w:rPr>
          <w:rStyle w:val="Hyperlink"/>
          <w:rFonts w:eastAsia="Times New Roman"/>
          <w:color w:val="221F20"/>
          <w:u w:val="none"/>
        </w:rPr>
      </w:pPr>
      <w:hyperlink r:id="rId186" w:history="1">
        <w:r w:rsidRPr="00D039AF">
          <w:rPr>
            <w:rStyle w:val="Hyperlink"/>
            <w:rFonts w:eastAsia="Times New Roman"/>
          </w:rPr>
          <w:t>Automobile Association (AA)</w:t>
        </w:r>
      </w:hyperlink>
    </w:p>
    <w:p w14:paraId="3BC9A932" w14:textId="020FEF8B" w:rsidR="006234AC" w:rsidRPr="00D039AF" w:rsidRDefault="006234AC" w:rsidP="00C0484D">
      <w:pPr>
        <w:pStyle w:val="ListParagraph"/>
        <w:spacing w:after="240" w:line="360" w:lineRule="auto"/>
        <w:contextualSpacing/>
        <w:rPr>
          <w:rStyle w:val="Hyperlink"/>
          <w:rFonts w:eastAsia="Times New Roman"/>
          <w:color w:val="221F20"/>
          <w:u w:val="none"/>
        </w:rPr>
      </w:pPr>
      <w:hyperlink r:id="rId187" w:history="1">
        <w:r w:rsidRPr="00D039AF">
          <w:rPr>
            <w:rStyle w:val="Hyperlink"/>
            <w:rFonts w:eastAsia="Times New Roman"/>
          </w:rPr>
          <w:t>Beneficiaries Advocacy &amp; Information Service</w:t>
        </w:r>
      </w:hyperlink>
    </w:p>
    <w:p w14:paraId="18431BFC" w14:textId="77777777" w:rsidR="004B1137" w:rsidRPr="00D039AF" w:rsidRDefault="004B1137" w:rsidP="00C0484D">
      <w:pPr>
        <w:pStyle w:val="ListParagraph"/>
        <w:spacing w:after="240" w:line="360" w:lineRule="auto"/>
        <w:contextualSpacing/>
        <w:rPr>
          <w:rStyle w:val="Hyperlink"/>
          <w:color w:val="auto"/>
          <w:u w:val="none"/>
        </w:rPr>
      </w:pPr>
      <w:hyperlink r:id="rId188" w:history="1">
        <w:r w:rsidRPr="00D039AF">
          <w:rPr>
            <w:rStyle w:val="Hyperlink"/>
          </w:rPr>
          <w:t>Citizens Advice Bureau</w:t>
        </w:r>
      </w:hyperlink>
    </w:p>
    <w:p w14:paraId="7937E7D8" w14:textId="721821FD" w:rsidR="00CD4B2A" w:rsidRPr="00D039AF" w:rsidRDefault="00CD4B2A" w:rsidP="00C0484D">
      <w:pPr>
        <w:pStyle w:val="ListParagraph"/>
        <w:spacing w:after="240" w:line="360" w:lineRule="auto"/>
        <w:contextualSpacing/>
        <w:rPr>
          <w:color w:val="auto"/>
        </w:rPr>
      </w:pPr>
      <w:hyperlink r:id="rId189" w:history="1">
        <w:r w:rsidRPr="00D039AF">
          <w:rPr>
            <w:rStyle w:val="Hyperlink"/>
          </w:rPr>
          <w:t>Community Law Centre</w:t>
        </w:r>
      </w:hyperlink>
    </w:p>
    <w:p w14:paraId="5DCC1679" w14:textId="1EDAAF7F" w:rsidR="004B1137" w:rsidRPr="00D039AF" w:rsidRDefault="0041149D" w:rsidP="00C0484D">
      <w:pPr>
        <w:pStyle w:val="ListParagraph"/>
        <w:spacing w:after="240" w:line="360" w:lineRule="auto"/>
        <w:contextualSpacing/>
        <w:rPr>
          <w:rStyle w:val="Hyperlink"/>
          <w:color w:val="auto"/>
          <w:u w:val="none"/>
        </w:rPr>
      </w:pPr>
      <w:hyperlink r:id="rId190" w:history="1">
        <w:r w:rsidRPr="00D039AF">
          <w:rPr>
            <w:rStyle w:val="Hyperlink"/>
          </w:rPr>
          <w:t>Connecting Now</w:t>
        </w:r>
        <w:r w:rsidR="004B1137" w:rsidRPr="00D039AF">
          <w:rPr>
            <w:rStyle w:val="Hyperlink"/>
          </w:rPr>
          <w:t xml:space="preserve"> (Telephone </w:t>
        </w:r>
        <w:r w:rsidR="007E7283">
          <w:rPr>
            <w:rStyle w:val="Hyperlink"/>
          </w:rPr>
          <w:t>i</w:t>
        </w:r>
        <w:r w:rsidR="004B1137" w:rsidRPr="00D039AF">
          <w:rPr>
            <w:rStyle w:val="Hyperlink"/>
          </w:rPr>
          <w:t xml:space="preserve">nterpreting </w:t>
        </w:r>
        <w:r w:rsidR="007E7283">
          <w:rPr>
            <w:rStyle w:val="Hyperlink"/>
          </w:rPr>
          <w:t>s</w:t>
        </w:r>
        <w:r w:rsidR="004B1137" w:rsidRPr="00D039AF">
          <w:rPr>
            <w:rStyle w:val="Hyperlink"/>
          </w:rPr>
          <w:t>ervices)</w:t>
        </w:r>
      </w:hyperlink>
    </w:p>
    <w:p w14:paraId="219C11E2" w14:textId="27855EFA" w:rsidR="00864907" w:rsidRPr="00FE6496" w:rsidRDefault="00864907" w:rsidP="00C0484D">
      <w:pPr>
        <w:pStyle w:val="ListParagraph"/>
        <w:spacing w:after="240" w:line="360" w:lineRule="auto"/>
        <w:contextualSpacing/>
        <w:rPr>
          <w:rStyle w:val="Hyperlink"/>
          <w:color w:val="auto"/>
          <w:u w:val="none"/>
        </w:rPr>
      </w:pPr>
      <w:hyperlink r:id="rId191" w:history="1">
        <w:r w:rsidRPr="00D039AF">
          <w:rPr>
            <w:rStyle w:val="Hyperlink"/>
          </w:rPr>
          <w:t>Consumer Protection</w:t>
        </w:r>
      </w:hyperlink>
    </w:p>
    <w:p w14:paraId="33C080B7" w14:textId="61916463" w:rsidR="00FE6496" w:rsidRPr="00D039AF" w:rsidRDefault="00FE6496" w:rsidP="00C0484D">
      <w:pPr>
        <w:pStyle w:val="ListParagraph"/>
        <w:spacing w:after="240" w:line="360" w:lineRule="auto"/>
        <w:contextualSpacing/>
        <w:rPr>
          <w:color w:val="auto"/>
        </w:rPr>
      </w:pPr>
      <w:r>
        <w:rPr>
          <w:rStyle w:val="Hyperlink"/>
        </w:rPr>
        <w:t>Crimestoppers</w:t>
      </w:r>
    </w:p>
    <w:p w14:paraId="01A093BC" w14:textId="588D0402" w:rsidR="004B271F" w:rsidRPr="00D039AF" w:rsidRDefault="004B271F" w:rsidP="00C0484D">
      <w:pPr>
        <w:pStyle w:val="ListParagraph"/>
        <w:spacing w:after="240" w:line="360" w:lineRule="auto"/>
        <w:contextualSpacing/>
      </w:pPr>
      <w:hyperlink r:id="rId192" w:history="1">
        <w:r w:rsidRPr="00D039AF">
          <w:rPr>
            <w:rStyle w:val="Hyperlink"/>
          </w:rPr>
          <w:t>Migrant Action Trust</w:t>
        </w:r>
      </w:hyperlink>
    </w:p>
    <w:p w14:paraId="1FA1233E" w14:textId="2FAA7F68" w:rsidR="006234AC" w:rsidRPr="0047403A" w:rsidRDefault="006234AC" w:rsidP="00C0484D">
      <w:pPr>
        <w:pStyle w:val="ListParagraph"/>
        <w:spacing w:after="240" w:line="360" w:lineRule="auto"/>
        <w:contextualSpacing/>
        <w:rPr>
          <w:rStyle w:val="Hyperlink"/>
          <w:color w:val="221F20"/>
          <w:u w:val="none"/>
        </w:rPr>
      </w:pPr>
      <w:hyperlink r:id="rId193" w:history="1">
        <w:r w:rsidRPr="00D039AF">
          <w:rPr>
            <w:rStyle w:val="Hyperlink"/>
          </w:rPr>
          <w:t>New Zealand Council of Trade Unions</w:t>
        </w:r>
      </w:hyperlink>
    </w:p>
    <w:p w14:paraId="7C986D1C" w14:textId="34814A5F" w:rsidR="0047403A" w:rsidRPr="00D039AF" w:rsidRDefault="0047403A" w:rsidP="00C0484D">
      <w:pPr>
        <w:pStyle w:val="ListParagraph"/>
        <w:spacing w:after="240" w:line="360" w:lineRule="auto"/>
        <w:contextualSpacing/>
      </w:pPr>
      <w:hyperlink r:id="rId194" w:history="1">
        <w:r w:rsidRPr="00D039AF">
          <w:rPr>
            <w:rStyle w:val="Hyperlink"/>
          </w:rPr>
          <w:t xml:space="preserve">New Zealand Relay Service (Communication </w:t>
        </w:r>
        <w:r>
          <w:rPr>
            <w:rStyle w:val="Hyperlink"/>
          </w:rPr>
          <w:t>s</w:t>
        </w:r>
        <w:r w:rsidRPr="00D039AF">
          <w:rPr>
            <w:rStyle w:val="Hyperlink"/>
          </w:rPr>
          <w:t xml:space="preserve">upport for people with communication </w:t>
        </w:r>
        <w:r>
          <w:rPr>
            <w:rStyle w:val="Hyperlink"/>
          </w:rPr>
          <w:t>disabilities</w:t>
        </w:r>
        <w:r w:rsidRPr="00D039AF">
          <w:rPr>
            <w:rStyle w:val="Hyperlink"/>
          </w:rPr>
          <w:t>)</w:t>
        </w:r>
      </w:hyperlink>
    </w:p>
    <w:p w14:paraId="5A519D67" w14:textId="4609FB3C" w:rsidR="00577355" w:rsidRPr="00A55672" w:rsidRDefault="00577355" w:rsidP="00C0484D">
      <w:pPr>
        <w:pStyle w:val="ListParagraph"/>
        <w:spacing w:after="240" w:line="360" w:lineRule="auto"/>
        <w:contextualSpacing/>
        <w:rPr>
          <w:rStyle w:val="Hyperlink"/>
          <w:color w:val="221F20"/>
          <w:u w:val="none"/>
        </w:rPr>
      </w:pPr>
      <w:hyperlink r:id="rId195" w:history="1">
        <w:r w:rsidRPr="00D039AF">
          <w:rPr>
            <w:rStyle w:val="Hyperlink"/>
          </w:rPr>
          <w:t>Public Trust</w:t>
        </w:r>
      </w:hyperlink>
    </w:p>
    <w:p w14:paraId="2C2EC8E2" w14:textId="78C91451" w:rsidR="00A55672" w:rsidRPr="00D039AF" w:rsidRDefault="00A55672" w:rsidP="00C0484D">
      <w:pPr>
        <w:pStyle w:val="ListParagraph"/>
        <w:spacing w:after="240" w:line="360" w:lineRule="auto"/>
        <w:contextualSpacing/>
      </w:pPr>
      <w:hyperlink r:id="rId196" w:history="1">
        <w:r w:rsidRPr="00A55672">
          <w:rPr>
            <w:rStyle w:val="Hyperlink"/>
          </w:rPr>
          <w:t>Rainbow Rights</w:t>
        </w:r>
      </w:hyperlink>
    </w:p>
    <w:p w14:paraId="6D91C084" w14:textId="246A2708" w:rsidR="00291E9C" w:rsidRPr="00D039AF" w:rsidRDefault="00291E9C" w:rsidP="00C0484D">
      <w:pPr>
        <w:pStyle w:val="ListParagraph"/>
        <w:spacing w:after="240" w:line="360" w:lineRule="auto"/>
        <w:contextualSpacing/>
      </w:pPr>
      <w:hyperlink r:id="rId197" w:history="1">
        <w:r w:rsidRPr="00D039AF">
          <w:rPr>
            <w:rStyle w:val="Hyperlink"/>
          </w:rPr>
          <w:t>Rainbow Youth</w:t>
        </w:r>
      </w:hyperlink>
    </w:p>
    <w:p w14:paraId="5E6BE15B" w14:textId="1ACA1249" w:rsidR="00A932E5" w:rsidRPr="00D039AF" w:rsidRDefault="00A932E5" w:rsidP="00C0484D">
      <w:pPr>
        <w:pStyle w:val="ListParagraph"/>
        <w:spacing w:after="240" w:line="360" w:lineRule="auto"/>
        <w:contextualSpacing/>
      </w:pPr>
      <w:hyperlink r:id="rId198" w:history="1">
        <w:r w:rsidRPr="00D039AF">
          <w:rPr>
            <w:rStyle w:val="Hyperlink"/>
          </w:rPr>
          <w:t xml:space="preserve">Raise the Bar </w:t>
        </w:r>
      </w:hyperlink>
    </w:p>
    <w:p w14:paraId="3111F0DE" w14:textId="48B3D8F5" w:rsidR="001D7D57" w:rsidRPr="00D039AF" w:rsidRDefault="001D7D57" w:rsidP="00C0484D">
      <w:pPr>
        <w:pStyle w:val="ListParagraph"/>
        <w:spacing w:after="240" w:line="360" w:lineRule="auto"/>
        <w:contextualSpacing/>
        <w:rPr>
          <w:color w:val="auto"/>
        </w:rPr>
      </w:pPr>
      <w:hyperlink r:id="rId199" w:history="1">
        <w:r w:rsidRPr="00D039AF">
          <w:rPr>
            <w:rStyle w:val="Hyperlink"/>
          </w:rPr>
          <w:t>Tertiary Education Dispute Resolution (Domestic students)</w:t>
        </w:r>
      </w:hyperlink>
    </w:p>
    <w:p w14:paraId="2FF1C2DA" w14:textId="296209F4" w:rsidR="0047403A" w:rsidRPr="00D039AF" w:rsidRDefault="0047403A" w:rsidP="00C0484D">
      <w:pPr>
        <w:pStyle w:val="ListParagraph"/>
        <w:spacing w:after="240" w:line="360" w:lineRule="auto"/>
        <w:contextualSpacing/>
        <w:rPr>
          <w:rStyle w:val="Hyperlink"/>
          <w:color w:val="221F20"/>
          <w:u w:val="none"/>
        </w:rPr>
      </w:pPr>
      <w:hyperlink r:id="rId200" w:history="1">
        <w:r w:rsidRPr="0047403A">
          <w:rPr>
            <w:rStyle w:val="Hyperlink"/>
          </w:rPr>
          <w:t>Water Safety New Zealand</w:t>
        </w:r>
      </w:hyperlink>
    </w:p>
    <w:p w14:paraId="4EEF9D54" w14:textId="2BA4F5D8" w:rsidR="00E57520" w:rsidRPr="00D039AF" w:rsidRDefault="00E57520" w:rsidP="00C0484D">
      <w:pPr>
        <w:pStyle w:val="ListParagraph"/>
        <w:spacing w:after="240" w:line="360" w:lineRule="auto"/>
        <w:contextualSpacing/>
        <w:rPr>
          <w:rStyle w:val="Hyperlink"/>
          <w:color w:val="221F20"/>
          <w:u w:val="none"/>
        </w:rPr>
      </w:pPr>
      <w:hyperlink r:id="rId201" w:history="1">
        <w:r w:rsidRPr="00D039AF">
          <w:rPr>
            <w:rStyle w:val="Hyperlink"/>
          </w:rPr>
          <w:t>Young Workers Resource Centre</w:t>
        </w:r>
      </w:hyperlink>
    </w:p>
    <w:p w14:paraId="651D617F" w14:textId="356372C0" w:rsidR="00E57520" w:rsidRPr="00D039AF" w:rsidRDefault="00E57520" w:rsidP="00C0484D">
      <w:pPr>
        <w:pStyle w:val="ListParagraph"/>
        <w:spacing w:after="240" w:line="360" w:lineRule="auto"/>
        <w:contextualSpacing/>
      </w:pPr>
      <w:hyperlink r:id="rId202" w:history="1">
        <w:r w:rsidRPr="00D039AF">
          <w:rPr>
            <w:rStyle w:val="Hyperlink"/>
          </w:rPr>
          <w:t>YouthLaw</w:t>
        </w:r>
      </w:hyperlink>
    </w:p>
    <w:sectPr w:rsidR="00E57520" w:rsidRPr="00D039AF" w:rsidSect="008208A9">
      <w:type w:val="continuous"/>
      <w:pgSz w:w="11906" w:h="16838"/>
      <w:pgMar w:top="1134" w:right="907" w:bottom="1134" w:left="90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9B56D" w14:textId="77777777" w:rsidR="00B408AD" w:rsidRDefault="00B408AD" w:rsidP="00436108">
      <w:r>
        <w:separator/>
      </w:r>
    </w:p>
    <w:p w14:paraId="24B1FA2E" w14:textId="77777777" w:rsidR="00B408AD" w:rsidRDefault="00B408AD" w:rsidP="00436108"/>
    <w:p w14:paraId="5AD7798C" w14:textId="77777777" w:rsidR="00B408AD" w:rsidRDefault="00B408AD" w:rsidP="00436108"/>
    <w:p w14:paraId="175ECA9A" w14:textId="77777777" w:rsidR="00B408AD" w:rsidRDefault="00B408AD"/>
  </w:endnote>
  <w:endnote w:type="continuationSeparator" w:id="0">
    <w:p w14:paraId="5104081B" w14:textId="77777777" w:rsidR="00B408AD" w:rsidRDefault="00B408AD" w:rsidP="00436108">
      <w:r>
        <w:continuationSeparator/>
      </w:r>
    </w:p>
    <w:p w14:paraId="22B7C688" w14:textId="77777777" w:rsidR="00B408AD" w:rsidRDefault="00B408AD" w:rsidP="00436108"/>
    <w:p w14:paraId="7F481742" w14:textId="77777777" w:rsidR="00B408AD" w:rsidRDefault="00B408AD" w:rsidP="00436108"/>
    <w:p w14:paraId="0BB1469A" w14:textId="77777777" w:rsidR="00B408AD" w:rsidRDefault="00B408AD"/>
  </w:endnote>
  <w:endnote w:type="continuationNotice" w:id="1">
    <w:p w14:paraId="0E36D0E9" w14:textId="77777777" w:rsidR="00B408AD" w:rsidRDefault="00B408AD" w:rsidP="00436108"/>
    <w:p w14:paraId="67F93F5A" w14:textId="77777777" w:rsidR="00B408AD" w:rsidRDefault="00B408AD" w:rsidP="00436108"/>
    <w:p w14:paraId="60004F30" w14:textId="77777777" w:rsidR="00B408AD" w:rsidRDefault="00B40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e Light">
    <w:panose1 w:val="020B0303030202060203"/>
    <w:charset w:val="00"/>
    <w:family w:val="swiss"/>
    <w:notTrueType/>
    <w:pitch w:val="variable"/>
    <w:sig w:usb0="00000007" w:usb1="00000000" w:usb2="00000000" w:usb3="00000000" w:csb0="00000093" w:csb1="00000000"/>
  </w:font>
  <w:font w:name="Roboto">
    <w:charset w:val="00"/>
    <w:family w:val="auto"/>
    <w:pitch w:val="variable"/>
    <w:sig w:usb0="E0000AFF" w:usb1="5000217F" w:usb2="00000021" w:usb3="00000000" w:csb0="0000019F" w:csb1="00000000"/>
    <w:embedRegular r:id="rId1" w:subsetted="1" w:fontKey="{94B5D180-3272-408D-B047-5E6428F5A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3861606"/>
      <w:docPartObj>
        <w:docPartGallery w:val="Page Numbers (Bottom of Page)"/>
        <w:docPartUnique/>
      </w:docPartObj>
    </w:sdtPr>
    <w:sdtEndPr>
      <w:rPr>
        <w:noProof/>
      </w:rPr>
    </w:sdtEndPr>
    <w:sdtContent>
      <w:p w14:paraId="186D02A0" w14:textId="0278D5C8" w:rsidR="001F0D27" w:rsidRDefault="001F0D27" w:rsidP="00436108">
        <w:pPr>
          <w:pStyle w:val="Footer"/>
        </w:pPr>
        <w:r>
          <w:fldChar w:fldCharType="begin"/>
        </w:r>
        <w:r>
          <w:instrText xml:space="preserve"> PAGE   \* MERGEFORMAT </w:instrText>
        </w:r>
        <w:r>
          <w:fldChar w:fldCharType="separate"/>
        </w:r>
        <w:r>
          <w:rPr>
            <w:noProof/>
          </w:rPr>
          <w:t>2</w:t>
        </w:r>
        <w:r>
          <w:rPr>
            <w:noProof/>
          </w:rPr>
          <w:fldChar w:fldCharType="end"/>
        </w:r>
      </w:p>
    </w:sdtContent>
  </w:sdt>
  <w:p w14:paraId="67B12957" w14:textId="77777777" w:rsidR="001F0D27" w:rsidRDefault="001F0D27" w:rsidP="00436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837226"/>
      <w:docPartObj>
        <w:docPartGallery w:val="Page Numbers (Bottom of Page)"/>
        <w:docPartUnique/>
      </w:docPartObj>
    </w:sdtPr>
    <w:sdtEndPr>
      <w:rPr>
        <w:noProof/>
      </w:rPr>
    </w:sdtEndPr>
    <w:sdtContent>
      <w:p w14:paraId="32452F29" w14:textId="71212FBC" w:rsidR="00450266" w:rsidRDefault="00182D19" w:rsidP="00436108">
        <w:pPr>
          <w:pStyle w:val="Footer"/>
        </w:pPr>
      </w:p>
    </w:sdtContent>
  </w:sdt>
  <w:p w14:paraId="37AAFB02" w14:textId="6BD80547" w:rsidR="001F0D27" w:rsidRDefault="001F0D27" w:rsidP="00436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4377377"/>
      <w:docPartObj>
        <w:docPartGallery w:val="Page Numbers (Bottom of Page)"/>
        <w:docPartUnique/>
      </w:docPartObj>
    </w:sdtPr>
    <w:sdtEndPr>
      <w:rPr>
        <w:noProof/>
      </w:rPr>
    </w:sdtEndPr>
    <w:sdtContent>
      <w:p w14:paraId="49DA4F0C" w14:textId="3569CF57" w:rsidR="00A70901" w:rsidRDefault="00A709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8DBC5" w14:textId="77777777" w:rsidR="00B408AD" w:rsidRDefault="00B408AD" w:rsidP="00436108">
      <w:r>
        <w:separator/>
      </w:r>
    </w:p>
    <w:p w14:paraId="67C3BB9A" w14:textId="77777777" w:rsidR="00B408AD" w:rsidRDefault="00B408AD" w:rsidP="00436108"/>
    <w:p w14:paraId="5B00F522" w14:textId="77777777" w:rsidR="00B408AD" w:rsidRDefault="00B408AD" w:rsidP="00436108"/>
    <w:p w14:paraId="4EC912A9" w14:textId="77777777" w:rsidR="00B408AD" w:rsidRDefault="00B408AD"/>
  </w:footnote>
  <w:footnote w:type="continuationSeparator" w:id="0">
    <w:p w14:paraId="5F3B656C" w14:textId="77777777" w:rsidR="00B408AD" w:rsidRDefault="00B408AD" w:rsidP="00436108">
      <w:r>
        <w:continuationSeparator/>
      </w:r>
    </w:p>
    <w:p w14:paraId="04AED8B9" w14:textId="77777777" w:rsidR="00B408AD" w:rsidRDefault="00B408AD" w:rsidP="00436108"/>
    <w:p w14:paraId="42BCE7AE" w14:textId="77777777" w:rsidR="00B408AD" w:rsidRDefault="00B408AD" w:rsidP="00436108"/>
    <w:p w14:paraId="6410DA12" w14:textId="77777777" w:rsidR="00B408AD" w:rsidRDefault="00B408AD"/>
  </w:footnote>
  <w:footnote w:type="continuationNotice" w:id="1">
    <w:p w14:paraId="6AAFF320" w14:textId="77777777" w:rsidR="00B408AD" w:rsidRDefault="00B408AD" w:rsidP="00436108"/>
    <w:p w14:paraId="7B0F1153" w14:textId="77777777" w:rsidR="00B408AD" w:rsidRDefault="00B408AD" w:rsidP="00436108"/>
    <w:p w14:paraId="0C18A347" w14:textId="77777777" w:rsidR="00B408AD" w:rsidRDefault="00B408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190E"/>
    <w:multiLevelType w:val="multilevel"/>
    <w:tmpl w:val="02A48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pStyle w:val="Heading7"/>
      <w:lvlText w:val="%3."/>
      <w:lvlJc w:val="left"/>
      <w:pPr>
        <w:ind w:left="25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15534"/>
    <w:multiLevelType w:val="hybridMultilevel"/>
    <w:tmpl w:val="B01C8FE2"/>
    <w:lvl w:ilvl="0" w:tplc="735CF9EE">
      <w:start w:val="1"/>
      <w:numFmt w:val="decimal"/>
      <w:lvlText w:val="%1."/>
      <w:lvlJc w:val="left"/>
      <w:pPr>
        <w:ind w:left="720" w:hanging="360"/>
      </w:pPr>
      <w:rPr>
        <w:rFonts w:ascii="Arial" w:hAnsi="Arial" w:cs="Arial" w:hint="default"/>
        <w:b w:val="0"/>
        <w:b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0C34561"/>
    <w:multiLevelType w:val="hybridMultilevel"/>
    <w:tmpl w:val="D3924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3A5DAD"/>
    <w:multiLevelType w:val="hybridMultilevel"/>
    <w:tmpl w:val="33B29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344D3D"/>
    <w:multiLevelType w:val="hybridMultilevel"/>
    <w:tmpl w:val="A26E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1B53AE"/>
    <w:multiLevelType w:val="hybridMultilevel"/>
    <w:tmpl w:val="E9BC82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1310CAC"/>
    <w:multiLevelType w:val="hybridMultilevel"/>
    <w:tmpl w:val="F9EC9C9C"/>
    <w:lvl w:ilvl="0" w:tplc="AB8ED0D8">
      <w:start w:val="1"/>
      <w:numFmt w:val="upperRoman"/>
      <w:pStyle w:val="Heading8"/>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562639F"/>
    <w:multiLevelType w:val="hybridMultilevel"/>
    <w:tmpl w:val="5F1E8614"/>
    <w:lvl w:ilvl="0" w:tplc="4E7A0C84">
      <w:start w:val="1"/>
      <w:numFmt w:val="bullet"/>
      <w:pStyle w:val="ListParagraph"/>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5670B01"/>
    <w:multiLevelType w:val="hybridMultilevel"/>
    <w:tmpl w:val="906AA512"/>
    <w:lvl w:ilvl="0" w:tplc="1996DE42">
      <w:start w:val="1"/>
      <w:numFmt w:val="upperRoman"/>
      <w:pStyle w:val="Heading9"/>
      <w:lvlText w:val="%1."/>
      <w:lvlJc w:val="left"/>
      <w:pPr>
        <w:ind w:left="-7425" w:hanging="720"/>
      </w:pPr>
      <w:rPr>
        <w:rFonts w:hint="default"/>
      </w:rPr>
    </w:lvl>
    <w:lvl w:ilvl="1" w:tplc="14090019" w:tentative="1">
      <w:start w:val="1"/>
      <w:numFmt w:val="lowerLetter"/>
      <w:lvlText w:val="%2."/>
      <w:lvlJc w:val="left"/>
      <w:pPr>
        <w:ind w:left="-7065" w:hanging="360"/>
      </w:pPr>
    </w:lvl>
    <w:lvl w:ilvl="2" w:tplc="1409001B" w:tentative="1">
      <w:start w:val="1"/>
      <w:numFmt w:val="lowerRoman"/>
      <w:lvlText w:val="%3."/>
      <w:lvlJc w:val="right"/>
      <w:pPr>
        <w:ind w:left="-6345" w:hanging="180"/>
      </w:pPr>
    </w:lvl>
    <w:lvl w:ilvl="3" w:tplc="1409000F" w:tentative="1">
      <w:start w:val="1"/>
      <w:numFmt w:val="decimal"/>
      <w:lvlText w:val="%4."/>
      <w:lvlJc w:val="left"/>
      <w:pPr>
        <w:ind w:left="-5625" w:hanging="360"/>
      </w:pPr>
    </w:lvl>
    <w:lvl w:ilvl="4" w:tplc="14090019" w:tentative="1">
      <w:start w:val="1"/>
      <w:numFmt w:val="lowerLetter"/>
      <w:lvlText w:val="%5."/>
      <w:lvlJc w:val="left"/>
      <w:pPr>
        <w:ind w:left="-4905" w:hanging="360"/>
      </w:pPr>
    </w:lvl>
    <w:lvl w:ilvl="5" w:tplc="1409001B" w:tentative="1">
      <w:start w:val="1"/>
      <w:numFmt w:val="lowerRoman"/>
      <w:lvlText w:val="%6."/>
      <w:lvlJc w:val="right"/>
      <w:pPr>
        <w:ind w:left="-4185" w:hanging="180"/>
      </w:pPr>
    </w:lvl>
    <w:lvl w:ilvl="6" w:tplc="1409000F" w:tentative="1">
      <w:start w:val="1"/>
      <w:numFmt w:val="decimal"/>
      <w:lvlText w:val="%7."/>
      <w:lvlJc w:val="left"/>
      <w:pPr>
        <w:ind w:left="-3465" w:hanging="360"/>
      </w:pPr>
    </w:lvl>
    <w:lvl w:ilvl="7" w:tplc="14090019" w:tentative="1">
      <w:start w:val="1"/>
      <w:numFmt w:val="lowerLetter"/>
      <w:lvlText w:val="%8."/>
      <w:lvlJc w:val="left"/>
      <w:pPr>
        <w:ind w:left="-2745" w:hanging="360"/>
      </w:pPr>
    </w:lvl>
    <w:lvl w:ilvl="8" w:tplc="1409001B" w:tentative="1">
      <w:start w:val="1"/>
      <w:numFmt w:val="lowerRoman"/>
      <w:lvlText w:val="%9."/>
      <w:lvlJc w:val="right"/>
      <w:pPr>
        <w:ind w:left="-2025" w:hanging="180"/>
      </w:pPr>
    </w:lvl>
  </w:abstractNum>
  <w:abstractNum w:abstractNumId="9" w15:restartNumberingAfterBreak="0">
    <w:nsid w:val="2B14480D"/>
    <w:multiLevelType w:val="hybridMultilevel"/>
    <w:tmpl w:val="D3F64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1E178C"/>
    <w:multiLevelType w:val="multilevel"/>
    <w:tmpl w:val="B9CC502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5"/>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F68A5"/>
    <w:multiLevelType w:val="hybridMultilevel"/>
    <w:tmpl w:val="F0DCC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F750EE"/>
    <w:multiLevelType w:val="hybridMultilevel"/>
    <w:tmpl w:val="E47E5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73269"/>
    <w:multiLevelType w:val="hybridMultilevel"/>
    <w:tmpl w:val="4A24D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9714EF"/>
    <w:multiLevelType w:val="hybridMultilevel"/>
    <w:tmpl w:val="2F24E6E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3D68F6"/>
    <w:multiLevelType w:val="hybridMultilevel"/>
    <w:tmpl w:val="FFDA11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96D1422"/>
    <w:multiLevelType w:val="hybridMultilevel"/>
    <w:tmpl w:val="2D5A5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FA95633"/>
    <w:multiLevelType w:val="hybridMultilevel"/>
    <w:tmpl w:val="433CD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236BD"/>
    <w:multiLevelType w:val="hybridMultilevel"/>
    <w:tmpl w:val="467A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4629C0"/>
    <w:multiLevelType w:val="hybridMultilevel"/>
    <w:tmpl w:val="EA347C54"/>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9D1B43"/>
    <w:multiLevelType w:val="multilevel"/>
    <w:tmpl w:val="F2789A0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6"/>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094A1B"/>
    <w:multiLevelType w:val="multilevel"/>
    <w:tmpl w:val="6374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291344">
    <w:abstractNumId w:val="10"/>
  </w:num>
  <w:num w:numId="2" w16cid:durableId="1921331415">
    <w:abstractNumId w:val="20"/>
  </w:num>
  <w:num w:numId="3" w16cid:durableId="255790513">
    <w:abstractNumId w:val="0"/>
  </w:num>
  <w:num w:numId="4" w16cid:durableId="1035348641">
    <w:abstractNumId w:val="6"/>
  </w:num>
  <w:num w:numId="5" w16cid:durableId="1427577871">
    <w:abstractNumId w:val="8"/>
  </w:num>
  <w:num w:numId="6" w16cid:durableId="412972096">
    <w:abstractNumId w:val="11"/>
  </w:num>
  <w:num w:numId="7" w16cid:durableId="1551961117">
    <w:abstractNumId w:val="1"/>
  </w:num>
  <w:num w:numId="8" w16cid:durableId="870340523">
    <w:abstractNumId w:val="9"/>
  </w:num>
  <w:num w:numId="9" w16cid:durableId="128323187">
    <w:abstractNumId w:val="3"/>
  </w:num>
  <w:num w:numId="10" w16cid:durableId="194193875">
    <w:abstractNumId w:val="5"/>
  </w:num>
  <w:num w:numId="11" w16cid:durableId="1168670401">
    <w:abstractNumId w:val="15"/>
  </w:num>
  <w:num w:numId="12" w16cid:durableId="1645620355">
    <w:abstractNumId w:val="7"/>
  </w:num>
  <w:num w:numId="13" w16cid:durableId="1368943631">
    <w:abstractNumId w:val="2"/>
  </w:num>
  <w:num w:numId="14" w16cid:durableId="846217060">
    <w:abstractNumId w:val="21"/>
  </w:num>
  <w:num w:numId="15" w16cid:durableId="1635481209">
    <w:abstractNumId w:val="19"/>
  </w:num>
  <w:num w:numId="16" w16cid:durableId="1740403836">
    <w:abstractNumId w:val="14"/>
  </w:num>
  <w:num w:numId="17" w16cid:durableId="1494832588">
    <w:abstractNumId w:val="16"/>
  </w:num>
  <w:num w:numId="18" w16cid:durableId="142545315">
    <w:abstractNumId w:val="7"/>
  </w:num>
  <w:num w:numId="19" w16cid:durableId="1330404743">
    <w:abstractNumId w:val="17"/>
  </w:num>
  <w:num w:numId="20" w16cid:durableId="270355762">
    <w:abstractNumId w:val="12"/>
  </w:num>
  <w:num w:numId="21" w16cid:durableId="2019307077">
    <w:abstractNumId w:val="13"/>
  </w:num>
  <w:num w:numId="22" w16cid:durableId="988944847">
    <w:abstractNumId w:val="18"/>
  </w:num>
  <w:num w:numId="23" w16cid:durableId="48301428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8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Njc1tTQ0MDQ3NLVQ0lEKTi0uzszPAykwqQUAZ+W7tywAAAA="/>
  </w:docVars>
  <w:rsids>
    <w:rsidRoot w:val="007617F3"/>
    <w:rsid w:val="000004BF"/>
    <w:rsid w:val="000018C8"/>
    <w:rsid w:val="000019AD"/>
    <w:rsid w:val="000068D1"/>
    <w:rsid w:val="00007C32"/>
    <w:rsid w:val="00011571"/>
    <w:rsid w:val="00012849"/>
    <w:rsid w:val="00014D56"/>
    <w:rsid w:val="0001606D"/>
    <w:rsid w:val="0001637F"/>
    <w:rsid w:val="00016E33"/>
    <w:rsid w:val="00017240"/>
    <w:rsid w:val="00017458"/>
    <w:rsid w:val="0002060C"/>
    <w:rsid w:val="00020AC2"/>
    <w:rsid w:val="000227AE"/>
    <w:rsid w:val="00025F59"/>
    <w:rsid w:val="00026108"/>
    <w:rsid w:val="00026DDB"/>
    <w:rsid w:val="0002711E"/>
    <w:rsid w:val="0002773F"/>
    <w:rsid w:val="00030107"/>
    <w:rsid w:val="00031633"/>
    <w:rsid w:val="000322C5"/>
    <w:rsid w:val="00034707"/>
    <w:rsid w:val="0003591A"/>
    <w:rsid w:val="00035A3D"/>
    <w:rsid w:val="00037A8A"/>
    <w:rsid w:val="000420AD"/>
    <w:rsid w:val="00047133"/>
    <w:rsid w:val="00047F9A"/>
    <w:rsid w:val="000512D7"/>
    <w:rsid w:val="000524B1"/>
    <w:rsid w:val="00052E69"/>
    <w:rsid w:val="000546AC"/>
    <w:rsid w:val="000555FC"/>
    <w:rsid w:val="000560B4"/>
    <w:rsid w:val="00060386"/>
    <w:rsid w:val="000604DF"/>
    <w:rsid w:val="000616E0"/>
    <w:rsid w:val="000620F8"/>
    <w:rsid w:val="000639B9"/>
    <w:rsid w:val="00064E7D"/>
    <w:rsid w:val="00065AF0"/>
    <w:rsid w:val="000669BC"/>
    <w:rsid w:val="00070AC2"/>
    <w:rsid w:val="00072596"/>
    <w:rsid w:val="00072754"/>
    <w:rsid w:val="00074765"/>
    <w:rsid w:val="00075953"/>
    <w:rsid w:val="000816C6"/>
    <w:rsid w:val="00082021"/>
    <w:rsid w:val="00083A85"/>
    <w:rsid w:val="00086DC2"/>
    <w:rsid w:val="00087CC1"/>
    <w:rsid w:val="00090885"/>
    <w:rsid w:val="0009183E"/>
    <w:rsid w:val="000918C8"/>
    <w:rsid w:val="00093E9C"/>
    <w:rsid w:val="00094F89"/>
    <w:rsid w:val="000950E8"/>
    <w:rsid w:val="00097873"/>
    <w:rsid w:val="00097B71"/>
    <w:rsid w:val="000A0ABC"/>
    <w:rsid w:val="000A1239"/>
    <w:rsid w:val="000A1332"/>
    <w:rsid w:val="000A2348"/>
    <w:rsid w:val="000B0D15"/>
    <w:rsid w:val="000B3206"/>
    <w:rsid w:val="000B3E1C"/>
    <w:rsid w:val="000B4F1B"/>
    <w:rsid w:val="000B524B"/>
    <w:rsid w:val="000B5D16"/>
    <w:rsid w:val="000B6256"/>
    <w:rsid w:val="000C0813"/>
    <w:rsid w:val="000C25CC"/>
    <w:rsid w:val="000C26B3"/>
    <w:rsid w:val="000C2D9D"/>
    <w:rsid w:val="000C633A"/>
    <w:rsid w:val="000D233F"/>
    <w:rsid w:val="000D2825"/>
    <w:rsid w:val="000D3271"/>
    <w:rsid w:val="000D4F38"/>
    <w:rsid w:val="000D5849"/>
    <w:rsid w:val="000E123E"/>
    <w:rsid w:val="000E1607"/>
    <w:rsid w:val="000E20DF"/>
    <w:rsid w:val="000E2A51"/>
    <w:rsid w:val="000E6E5B"/>
    <w:rsid w:val="000F0120"/>
    <w:rsid w:val="000F01DD"/>
    <w:rsid w:val="000F1C61"/>
    <w:rsid w:val="000F3458"/>
    <w:rsid w:val="000F379B"/>
    <w:rsid w:val="000F57E1"/>
    <w:rsid w:val="000F618D"/>
    <w:rsid w:val="000F63D0"/>
    <w:rsid w:val="00104D7B"/>
    <w:rsid w:val="001056CB"/>
    <w:rsid w:val="00105D88"/>
    <w:rsid w:val="00106FC4"/>
    <w:rsid w:val="00110BF8"/>
    <w:rsid w:val="001113FC"/>
    <w:rsid w:val="0011422D"/>
    <w:rsid w:val="00115069"/>
    <w:rsid w:val="001150DF"/>
    <w:rsid w:val="00115B8F"/>
    <w:rsid w:val="00115C61"/>
    <w:rsid w:val="0011635B"/>
    <w:rsid w:val="00116664"/>
    <w:rsid w:val="001169FD"/>
    <w:rsid w:val="00116B76"/>
    <w:rsid w:val="00117DB2"/>
    <w:rsid w:val="00120991"/>
    <w:rsid w:val="00122439"/>
    <w:rsid w:val="00124E44"/>
    <w:rsid w:val="0012541B"/>
    <w:rsid w:val="00126C11"/>
    <w:rsid w:val="0013157B"/>
    <w:rsid w:val="001324A8"/>
    <w:rsid w:val="00132564"/>
    <w:rsid w:val="00132A17"/>
    <w:rsid w:val="00134904"/>
    <w:rsid w:val="0013743D"/>
    <w:rsid w:val="00137A25"/>
    <w:rsid w:val="00141923"/>
    <w:rsid w:val="001421B1"/>
    <w:rsid w:val="00143733"/>
    <w:rsid w:val="00143AD7"/>
    <w:rsid w:val="00143E0D"/>
    <w:rsid w:val="00143E0E"/>
    <w:rsid w:val="00144110"/>
    <w:rsid w:val="00145955"/>
    <w:rsid w:val="001465A8"/>
    <w:rsid w:val="00146CFD"/>
    <w:rsid w:val="00147340"/>
    <w:rsid w:val="00150CBA"/>
    <w:rsid w:val="0015223A"/>
    <w:rsid w:val="0015308B"/>
    <w:rsid w:val="00155153"/>
    <w:rsid w:val="00155B2F"/>
    <w:rsid w:val="00155C9A"/>
    <w:rsid w:val="00157D45"/>
    <w:rsid w:val="001606A0"/>
    <w:rsid w:val="00162C1F"/>
    <w:rsid w:val="00163BFB"/>
    <w:rsid w:val="00164BAB"/>
    <w:rsid w:val="001666BC"/>
    <w:rsid w:val="001701C7"/>
    <w:rsid w:val="00172953"/>
    <w:rsid w:val="00174590"/>
    <w:rsid w:val="0017512D"/>
    <w:rsid w:val="00177420"/>
    <w:rsid w:val="001800A5"/>
    <w:rsid w:val="00180C01"/>
    <w:rsid w:val="00182CF5"/>
    <w:rsid w:val="00182D19"/>
    <w:rsid w:val="001839CC"/>
    <w:rsid w:val="00183DA7"/>
    <w:rsid w:val="00184D7D"/>
    <w:rsid w:val="00184DBF"/>
    <w:rsid w:val="00187B69"/>
    <w:rsid w:val="001905D2"/>
    <w:rsid w:val="001914CC"/>
    <w:rsid w:val="00191E4C"/>
    <w:rsid w:val="0019241B"/>
    <w:rsid w:val="00193AC6"/>
    <w:rsid w:val="001949E8"/>
    <w:rsid w:val="00194AEA"/>
    <w:rsid w:val="00195438"/>
    <w:rsid w:val="0019543F"/>
    <w:rsid w:val="001A0E85"/>
    <w:rsid w:val="001A4AD8"/>
    <w:rsid w:val="001A5DAF"/>
    <w:rsid w:val="001A60D2"/>
    <w:rsid w:val="001A61AB"/>
    <w:rsid w:val="001A6AA6"/>
    <w:rsid w:val="001A6E46"/>
    <w:rsid w:val="001B0AD1"/>
    <w:rsid w:val="001B6121"/>
    <w:rsid w:val="001B6138"/>
    <w:rsid w:val="001C0604"/>
    <w:rsid w:val="001C2BBE"/>
    <w:rsid w:val="001C6890"/>
    <w:rsid w:val="001D01FD"/>
    <w:rsid w:val="001D0ACF"/>
    <w:rsid w:val="001D41D5"/>
    <w:rsid w:val="001D4DF8"/>
    <w:rsid w:val="001D5D35"/>
    <w:rsid w:val="001D5EFE"/>
    <w:rsid w:val="001D65B9"/>
    <w:rsid w:val="001D7D57"/>
    <w:rsid w:val="001E0E43"/>
    <w:rsid w:val="001E149E"/>
    <w:rsid w:val="001E2919"/>
    <w:rsid w:val="001E337E"/>
    <w:rsid w:val="001E41DF"/>
    <w:rsid w:val="001E60A6"/>
    <w:rsid w:val="001E67A6"/>
    <w:rsid w:val="001F0D27"/>
    <w:rsid w:val="002000AE"/>
    <w:rsid w:val="00200BB3"/>
    <w:rsid w:val="00203AAF"/>
    <w:rsid w:val="00204594"/>
    <w:rsid w:val="00204E4F"/>
    <w:rsid w:val="00206B41"/>
    <w:rsid w:val="0021174E"/>
    <w:rsid w:val="002117BD"/>
    <w:rsid w:val="0021294B"/>
    <w:rsid w:val="00213501"/>
    <w:rsid w:val="00213E36"/>
    <w:rsid w:val="00214A4A"/>
    <w:rsid w:val="00216994"/>
    <w:rsid w:val="00216E70"/>
    <w:rsid w:val="0022163D"/>
    <w:rsid w:val="00224459"/>
    <w:rsid w:val="00224DF6"/>
    <w:rsid w:val="00224E95"/>
    <w:rsid w:val="00225023"/>
    <w:rsid w:val="00230DCA"/>
    <w:rsid w:val="00232E27"/>
    <w:rsid w:val="00234ACC"/>
    <w:rsid w:val="002371A1"/>
    <w:rsid w:val="00241003"/>
    <w:rsid w:val="00241161"/>
    <w:rsid w:val="0024205B"/>
    <w:rsid w:val="0024369C"/>
    <w:rsid w:val="002472A7"/>
    <w:rsid w:val="002472DD"/>
    <w:rsid w:val="00247A68"/>
    <w:rsid w:val="00247A80"/>
    <w:rsid w:val="002527AA"/>
    <w:rsid w:val="00252BC6"/>
    <w:rsid w:val="00253E02"/>
    <w:rsid w:val="00253F62"/>
    <w:rsid w:val="002557C4"/>
    <w:rsid w:val="00256820"/>
    <w:rsid w:val="00256B64"/>
    <w:rsid w:val="00256F65"/>
    <w:rsid w:val="002606B0"/>
    <w:rsid w:val="00260EEA"/>
    <w:rsid w:val="00261C2A"/>
    <w:rsid w:val="00262EA9"/>
    <w:rsid w:val="00263434"/>
    <w:rsid w:val="00266887"/>
    <w:rsid w:val="0026779B"/>
    <w:rsid w:val="00271268"/>
    <w:rsid w:val="002717F5"/>
    <w:rsid w:val="00272359"/>
    <w:rsid w:val="002736C8"/>
    <w:rsid w:val="002760BF"/>
    <w:rsid w:val="00280B70"/>
    <w:rsid w:val="00284F7A"/>
    <w:rsid w:val="00285837"/>
    <w:rsid w:val="00286EBC"/>
    <w:rsid w:val="00287C04"/>
    <w:rsid w:val="00291D9A"/>
    <w:rsid w:val="00291E55"/>
    <w:rsid w:val="00291E9C"/>
    <w:rsid w:val="0029414E"/>
    <w:rsid w:val="002944AD"/>
    <w:rsid w:val="00294B8D"/>
    <w:rsid w:val="00294D1B"/>
    <w:rsid w:val="00296108"/>
    <w:rsid w:val="002A0C4F"/>
    <w:rsid w:val="002A31E6"/>
    <w:rsid w:val="002A344B"/>
    <w:rsid w:val="002A47A7"/>
    <w:rsid w:val="002A7027"/>
    <w:rsid w:val="002A74CE"/>
    <w:rsid w:val="002A7B69"/>
    <w:rsid w:val="002A7CE2"/>
    <w:rsid w:val="002B0148"/>
    <w:rsid w:val="002B0776"/>
    <w:rsid w:val="002B137F"/>
    <w:rsid w:val="002B147E"/>
    <w:rsid w:val="002B1E2C"/>
    <w:rsid w:val="002B28CD"/>
    <w:rsid w:val="002B2BD3"/>
    <w:rsid w:val="002B2D16"/>
    <w:rsid w:val="002B2E42"/>
    <w:rsid w:val="002B6615"/>
    <w:rsid w:val="002B694D"/>
    <w:rsid w:val="002B7414"/>
    <w:rsid w:val="002C43CF"/>
    <w:rsid w:val="002C4792"/>
    <w:rsid w:val="002C4B43"/>
    <w:rsid w:val="002C4EEB"/>
    <w:rsid w:val="002C53E0"/>
    <w:rsid w:val="002C581A"/>
    <w:rsid w:val="002C6BC3"/>
    <w:rsid w:val="002C6D71"/>
    <w:rsid w:val="002C6F23"/>
    <w:rsid w:val="002C78BB"/>
    <w:rsid w:val="002D0B83"/>
    <w:rsid w:val="002D0E55"/>
    <w:rsid w:val="002D26A3"/>
    <w:rsid w:val="002D2E9E"/>
    <w:rsid w:val="002D4EF8"/>
    <w:rsid w:val="002D764F"/>
    <w:rsid w:val="002E0A73"/>
    <w:rsid w:val="002E339D"/>
    <w:rsid w:val="002E371B"/>
    <w:rsid w:val="002E570A"/>
    <w:rsid w:val="002E7376"/>
    <w:rsid w:val="002E761A"/>
    <w:rsid w:val="002E7D69"/>
    <w:rsid w:val="002F0C4F"/>
    <w:rsid w:val="002F0C65"/>
    <w:rsid w:val="002F0E29"/>
    <w:rsid w:val="002F268A"/>
    <w:rsid w:val="002F314E"/>
    <w:rsid w:val="002F43ED"/>
    <w:rsid w:val="002F5EC6"/>
    <w:rsid w:val="002F61BF"/>
    <w:rsid w:val="002F758D"/>
    <w:rsid w:val="00300034"/>
    <w:rsid w:val="00301AA5"/>
    <w:rsid w:val="00304DEB"/>
    <w:rsid w:val="003105C8"/>
    <w:rsid w:val="003105F1"/>
    <w:rsid w:val="0031081E"/>
    <w:rsid w:val="0031083B"/>
    <w:rsid w:val="00310A15"/>
    <w:rsid w:val="00312AAA"/>
    <w:rsid w:val="003146AF"/>
    <w:rsid w:val="00314910"/>
    <w:rsid w:val="00314FBB"/>
    <w:rsid w:val="00315E0B"/>
    <w:rsid w:val="00316934"/>
    <w:rsid w:val="00317CED"/>
    <w:rsid w:val="00321CF2"/>
    <w:rsid w:val="003243AF"/>
    <w:rsid w:val="00325128"/>
    <w:rsid w:val="00325A87"/>
    <w:rsid w:val="00326E2F"/>
    <w:rsid w:val="00331258"/>
    <w:rsid w:val="00335856"/>
    <w:rsid w:val="00335A91"/>
    <w:rsid w:val="00336809"/>
    <w:rsid w:val="00337570"/>
    <w:rsid w:val="003403AA"/>
    <w:rsid w:val="00343123"/>
    <w:rsid w:val="003432CE"/>
    <w:rsid w:val="00343E36"/>
    <w:rsid w:val="00346396"/>
    <w:rsid w:val="00350063"/>
    <w:rsid w:val="003503BA"/>
    <w:rsid w:val="003544DF"/>
    <w:rsid w:val="00355B18"/>
    <w:rsid w:val="003627CD"/>
    <w:rsid w:val="00362A76"/>
    <w:rsid w:val="00365DD8"/>
    <w:rsid w:val="0037266B"/>
    <w:rsid w:val="00376D3D"/>
    <w:rsid w:val="0037747F"/>
    <w:rsid w:val="003776D0"/>
    <w:rsid w:val="003809BC"/>
    <w:rsid w:val="00380E8D"/>
    <w:rsid w:val="003815F5"/>
    <w:rsid w:val="00383EE7"/>
    <w:rsid w:val="00384C3D"/>
    <w:rsid w:val="00384D1F"/>
    <w:rsid w:val="00391BF1"/>
    <w:rsid w:val="003921F8"/>
    <w:rsid w:val="003923A0"/>
    <w:rsid w:val="00392B5E"/>
    <w:rsid w:val="003932FB"/>
    <w:rsid w:val="00394DE7"/>
    <w:rsid w:val="003957E1"/>
    <w:rsid w:val="003974D7"/>
    <w:rsid w:val="003A073C"/>
    <w:rsid w:val="003A168A"/>
    <w:rsid w:val="003A1C9B"/>
    <w:rsid w:val="003A2874"/>
    <w:rsid w:val="003A2D5A"/>
    <w:rsid w:val="003A400E"/>
    <w:rsid w:val="003A4A4D"/>
    <w:rsid w:val="003A64E4"/>
    <w:rsid w:val="003A6B2E"/>
    <w:rsid w:val="003A7961"/>
    <w:rsid w:val="003A7AD2"/>
    <w:rsid w:val="003B06EB"/>
    <w:rsid w:val="003B1137"/>
    <w:rsid w:val="003B2A5C"/>
    <w:rsid w:val="003B2AEC"/>
    <w:rsid w:val="003B3911"/>
    <w:rsid w:val="003B5D5E"/>
    <w:rsid w:val="003B652A"/>
    <w:rsid w:val="003B66A5"/>
    <w:rsid w:val="003B6B5D"/>
    <w:rsid w:val="003B6DCD"/>
    <w:rsid w:val="003B7B4C"/>
    <w:rsid w:val="003C09C1"/>
    <w:rsid w:val="003C350C"/>
    <w:rsid w:val="003C3B73"/>
    <w:rsid w:val="003C3C05"/>
    <w:rsid w:val="003C3DF5"/>
    <w:rsid w:val="003C3DFA"/>
    <w:rsid w:val="003C641C"/>
    <w:rsid w:val="003C6E8A"/>
    <w:rsid w:val="003C70FF"/>
    <w:rsid w:val="003C72DF"/>
    <w:rsid w:val="003D2E07"/>
    <w:rsid w:val="003D39C6"/>
    <w:rsid w:val="003D472D"/>
    <w:rsid w:val="003D7AAD"/>
    <w:rsid w:val="003E1BE8"/>
    <w:rsid w:val="003E2047"/>
    <w:rsid w:val="003E2CDF"/>
    <w:rsid w:val="003E346B"/>
    <w:rsid w:val="003E447F"/>
    <w:rsid w:val="003E7A33"/>
    <w:rsid w:val="003F3305"/>
    <w:rsid w:val="003F39BB"/>
    <w:rsid w:val="003F3B38"/>
    <w:rsid w:val="003F4F17"/>
    <w:rsid w:val="003F648D"/>
    <w:rsid w:val="003F6D3E"/>
    <w:rsid w:val="0040021A"/>
    <w:rsid w:val="00401BD9"/>
    <w:rsid w:val="00401F6C"/>
    <w:rsid w:val="00403C43"/>
    <w:rsid w:val="00404AF2"/>
    <w:rsid w:val="00404EE1"/>
    <w:rsid w:val="00406C20"/>
    <w:rsid w:val="0040737B"/>
    <w:rsid w:val="0041149D"/>
    <w:rsid w:val="00411ED0"/>
    <w:rsid w:val="00412D50"/>
    <w:rsid w:val="00414C3C"/>
    <w:rsid w:val="0041582C"/>
    <w:rsid w:val="00416B99"/>
    <w:rsid w:val="00421517"/>
    <w:rsid w:val="00421607"/>
    <w:rsid w:val="00421681"/>
    <w:rsid w:val="00422450"/>
    <w:rsid w:val="00424BCF"/>
    <w:rsid w:val="00425306"/>
    <w:rsid w:val="00430958"/>
    <w:rsid w:val="00430C45"/>
    <w:rsid w:val="00430CCE"/>
    <w:rsid w:val="00430F60"/>
    <w:rsid w:val="0043121A"/>
    <w:rsid w:val="00431DA2"/>
    <w:rsid w:val="00433A40"/>
    <w:rsid w:val="00436108"/>
    <w:rsid w:val="004371DE"/>
    <w:rsid w:val="00440C55"/>
    <w:rsid w:val="00441C91"/>
    <w:rsid w:val="0044265A"/>
    <w:rsid w:val="00442733"/>
    <w:rsid w:val="00442772"/>
    <w:rsid w:val="00443546"/>
    <w:rsid w:val="00444140"/>
    <w:rsid w:val="004446AA"/>
    <w:rsid w:val="00444BE5"/>
    <w:rsid w:val="00446E5B"/>
    <w:rsid w:val="00446F27"/>
    <w:rsid w:val="00450266"/>
    <w:rsid w:val="004541DE"/>
    <w:rsid w:val="004550E9"/>
    <w:rsid w:val="00455425"/>
    <w:rsid w:val="00455905"/>
    <w:rsid w:val="00456BDF"/>
    <w:rsid w:val="004602D6"/>
    <w:rsid w:val="004623A0"/>
    <w:rsid w:val="00462526"/>
    <w:rsid w:val="0046290F"/>
    <w:rsid w:val="0046555C"/>
    <w:rsid w:val="00467268"/>
    <w:rsid w:val="004673F2"/>
    <w:rsid w:val="0047313E"/>
    <w:rsid w:val="0047403A"/>
    <w:rsid w:val="00474C7F"/>
    <w:rsid w:val="00476E10"/>
    <w:rsid w:val="004779B9"/>
    <w:rsid w:val="00481525"/>
    <w:rsid w:val="0048315E"/>
    <w:rsid w:val="00484740"/>
    <w:rsid w:val="0048493E"/>
    <w:rsid w:val="00484EBC"/>
    <w:rsid w:val="00484F03"/>
    <w:rsid w:val="00485994"/>
    <w:rsid w:val="004869F7"/>
    <w:rsid w:val="00486E36"/>
    <w:rsid w:val="004876FA"/>
    <w:rsid w:val="00487A31"/>
    <w:rsid w:val="00487EA5"/>
    <w:rsid w:val="004921C3"/>
    <w:rsid w:val="004932C3"/>
    <w:rsid w:val="004932DC"/>
    <w:rsid w:val="00494DD3"/>
    <w:rsid w:val="00495746"/>
    <w:rsid w:val="00496C18"/>
    <w:rsid w:val="004A04F8"/>
    <w:rsid w:val="004A2C77"/>
    <w:rsid w:val="004A493C"/>
    <w:rsid w:val="004A4BB5"/>
    <w:rsid w:val="004A4E02"/>
    <w:rsid w:val="004A66F3"/>
    <w:rsid w:val="004A7688"/>
    <w:rsid w:val="004A7F9B"/>
    <w:rsid w:val="004B0DB1"/>
    <w:rsid w:val="004B1137"/>
    <w:rsid w:val="004B1343"/>
    <w:rsid w:val="004B2282"/>
    <w:rsid w:val="004B267A"/>
    <w:rsid w:val="004B271F"/>
    <w:rsid w:val="004B2CAB"/>
    <w:rsid w:val="004B3A75"/>
    <w:rsid w:val="004B3C58"/>
    <w:rsid w:val="004B42E4"/>
    <w:rsid w:val="004B4433"/>
    <w:rsid w:val="004B74AF"/>
    <w:rsid w:val="004B7C44"/>
    <w:rsid w:val="004C0621"/>
    <w:rsid w:val="004C0DD3"/>
    <w:rsid w:val="004C1415"/>
    <w:rsid w:val="004C38EB"/>
    <w:rsid w:val="004C4293"/>
    <w:rsid w:val="004C4E05"/>
    <w:rsid w:val="004C7389"/>
    <w:rsid w:val="004C7E88"/>
    <w:rsid w:val="004D04CB"/>
    <w:rsid w:val="004D090F"/>
    <w:rsid w:val="004D0D37"/>
    <w:rsid w:val="004D11CE"/>
    <w:rsid w:val="004D1797"/>
    <w:rsid w:val="004D429E"/>
    <w:rsid w:val="004D47AD"/>
    <w:rsid w:val="004D4806"/>
    <w:rsid w:val="004D550C"/>
    <w:rsid w:val="004D57CB"/>
    <w:rsid w:val="004D5837"/>
    <w:rsid w:val="004D6CC2"/>
    <w:rsid w:val="004D6ECF"/>
    <w:rsid w:val="004E266A"/>
    <w:rsid w:val="004E3CF4"/>
    <w:rsid w:val="004E6542"/>
    <w:rsid w:val="004E683E"/>
    <w:rsid w:val="004E688E"/>
    <w:rsid w:val="004E69EA"/>
    <w:rsid w:val="004F0D1B"/>
    <w:rsid w:val="004F16CA"/>
    <w:rsid w:val="004F205B"/>
    <w:rsid w:val="004F23AB"/>
    <w:rsid w:val="004F320A"/>
    <w:rsid w:val="004F3908"/>
    <w:rsid w:val="004F4849"/>
    <w:rsid w:val="004F6625"/>
    <w:rsid w:val="00500ADD"/>
    <w:rsid w:val="005053A4"/>
    <w:rsid w:val="00506DE8"/>
    <w:rsid w:val="00507A5D"/>
    <w:rsid w:val="00507C06"/>
    <w:rsid w:val="00510531"/>
    <w:rsid w:val="00510ED3"/>
    <w:rsid w:val="00511BC0"/>
    <w:rsid w:val="00511E9B"/>
    <w:rsid w:val="0051315D"/>
    <w:rsid w:val="0051548D"/>
    <w:rsid w:val="0051782B"/>
    <w:rsid w:val="005228E3"/>
    <w:rsid w:val="00522CCB"/>
    <w:rsid w:val="0052318B"/>
    <w:rsid w:val="00526D45"/>
    <w:rsid w:val="00531329"/>
    <w:rsid w:val="0053250A"/>
    <w:rsid w:val="0053554B"/>
    <w:rsid w:val="005375E4"/>
    <w:rsid w:val="005377F6"/>
    <w:rsid w:val="00537DE9"/>
    <w:rsid w:val="005405A4"/>
    <w:rsid w:val="005411C4"/>
    <w:rsid w:val="00541DA4"/>
    <w:rsid w:val="005421EA"/>
    <w:rsid w:val="00542805"/>
    <w:rsid w:val="00542911"/>
    <w:rsid w:val="00543641"/>
    <w:rsid w:val="00544EEE"/>
    <w:rsid w:val="005459C2"/>
    <w:rsid w:val="00551509"/>
    <w:rsid w:val="005520DD"/>
    <w:rsid w:val="00552BAC"/>
    <w:rsid w:val="00553420"/>
    <w:rsid w:val="00554FFC"/>
    <w:rsid w:val="00556498"/>
    <w:rsid w:val="0055716B"/>
    <w:rsid w:val="0055776E"/>
    <w:rsid w:val="0056108E"/>
    <w:rsid w:val="00562070"/>
    <w:rsid w:val="00562D39"/>
    <w:rsid w:val="00563FFA"/>
    <w:rsid w:val="005641C6"/>
    <w:rsid w:val="00567D7E"/>
    <w:rsid w:val="005719AE"/>
    <w:rsid w:val="00572223"/>
    <w:rsid w:val="00574914"/>
    <w:rsid w:val="00575CEB"/>
    <w:rsid w:val="00576402"/>
    <w:rsid w:val="00577355"/>
    <w:rsid w:val="00577BD8"/>
    <w:rsid w:val="00581122"/>
    <w:rsid w:val="00583A34"/>
    <w:rsid w:val="005841C9"/>
    <w:rsid w:val="00584745"/>
    <w:rsid w:val="005855EA"/>
    <w:rsid w:val="005859D8"/>
    <w:rsid w:val="0059077B"/>
    <w:rsid w:val="005917BB"/>
    <w:rsid w:val="00591FF1"/>
    <w:rsid w:val="0059202C"/>
    <w:rsid w:val="0059336B"/>
    <w:rsid w:val="005944D7"/>
    <w:rsid w:val="00597E04"/>
    <w:rsid w:val="005A002D"/>
    <w:rsid w:val="005A04CC"/>
    <w:rsid w:val="005A178B"/>
    <w:rsid w:val="005A1DF6"/>
    <w:rsid w:val="005A4174"/>
    <w:rsid w:val="005A5029"/>
    <w:rsid w:val="005A55E4"/>
    <w:rsid w:val="005A5AAD"/>
    <w:rsid w:val="005A7C52"/>
    <w:rsid w:val="005B013C"/>
    <w:rsid w:val="005B1990"/>
    <w:rsid w:val="005B2201"/>
    <w:rsid w:val="005B23FC"/>
    <w:rsid w:val="005B2DA2"/>
    <w:rsid w:val="005B3F92"/>
    <w:rsid w:val="005B566B"/>
    <w:rsid w:val="005B70C5"/>
    <w:rsid w:val="005C1CE5"/>
    <w:rsid w:val="005C1DB6"/>
    <w:rsid w:val="005C6ABC"/>
    <w:rsid w:val="005C75A7"/>
    <w:rsid w:val="005C7C22"/>
    <w:rsid w:val="005D1288"/>
    <w:rsid w:val="005D1846"/>
    <w:rsid w:val="005D18DF"/>
    <w:rsid w:val="005D1BED"/>
    <w:rsid w:val="005D2BE4"/>
    <w:rsid w:val="005D302A"/>
    <w:rsid w:val="005D43D7"/>
    <w:rsid w:val="005D5240"/>
    <w:rsid w:val="005D5E6C"/>
    <w:rsid w:val="005D621D"/>
    <w:rsid w:val="005D69A1"/>
    <w:rsid w:val="005E12B2"/>
    <w:rsid w:val="005E216F"/>
    <w:rsid w:val="005E3115"/>
    <w:rsid w:val="005E59F4"/>
    <w:rsid w:val="005E5A71"/>
    <w:rsid w:val="005F0656"/>
    <w:rsid w:val="005F16E9"/>
    <w:rsid w:val="005F2BD7"/>
    <w:rsid w:val="005F2D66"/>
    <w:rsid w:val="005F30BE"/>
    <w:rsid w:val="005F4D0F"/>
    <w:rsid w:val="005F5ECC"/>
    <w:rsid w:val="005F6630"/>
    <w:rsid w:val="005F75FB"/>
    <w:rsid w:val="00600052"/>
    <w:rsid w:val="006007CB"/>
    <w:rsid w:val="006008C7"/>
    <w:rsid w:val="00600F75"/>
    <w:rsid w:val="0060184D"/>
    <w:rsid w:val="006025D1"/>
    <w:rsid w:val="00603852"/>
    <w:rsid w:val="006058B8"/>
    <w:rsid w:val="00605B34"/>
    <w:rsid w:val="00605B9E"/>
    <w:rsid w:val="00605ECA"/>
    <w:rsid w:val="006069F5"/>
    <w:rsid w:val="00606A58"/>
    <w:rsid w:val="00606D76"/>
    <w:rsid w:val="00610D65"/>
    <w:rsid w:val="00610D76"/>
    <w:rsid w:val="00611130"/>
    <w:rsid w:val="00612BE6"/>
    <w:rsid w:val="00613D9E"/>
    <w:rsid w:val="00613EC6"/>
    <w:rsid w:val="00614709"/>
    <w:rsid w:val="00616494"/>
    <w:rsid w:val="00617647"/>
    <w:rsid w:val="006203E2"/>
    <w:rsid w:val="006234AC"/>
    <w:rsid w:val="00623E18"/>
    <w:rsid w:val="006251FE"/>
    <w:rsid w:val="00626A9A"/>
    <w:rsid w:val="006302FD"/>
    <w:rsid w:val="00630B76"/>
    <w:rsid w:val="00631669"/>
    <w:rsid w:val="0063287F"/>
    <w:rsid w:val="006333EE"/>
    <w:rsid w:val="00634B66"/>
    <w:rsid w:val="00637438"/>
    <w:rsid w:val="00637DE3"/>
    <w:rsid w:val="00637F15"/>
    <w:rsid w:val="0064023A"/>
    <w:rsid w:val="00640879"/>
    <w:rsid w:val="00641B55"/>
    <w:rsid w:val="00644422"/>
    <w:rsid w:val="006445AC"/>
    <w:rsid w:val="0064486C"/>
    <w:rsid w:val="0064518D"/>
    <w:rsid w:val="006458FC"/>
    <w:rsid w:val="00646D38"/>
    <w:rsid w:val="00646F4A"/>
    <w:rsid w:val="00651A43"/>
    <w:rsid w:val="00653154"/>
    <w:rsid w:val="006535EA"/>
    <w:rsid w:val="00654DD5"/>
    <w:rsid w:val="0065558D"/>
    <w:rsid w:val="0065703C"/>
    <w:rsid w:val="006602C5"/>
    <w:rsid w:val="0066129A"/>
    <w:rsid w:val="006612ED"/>
    <w:rsid w:val="00662261"/>
    <w:rsid w:val="00663B4B"/>
    <w:rsid w:val="00664AAA"/>
    <w:rsid w:val="00664E71"/>
    <w:rsid w:val="00665413"/>
    <w:rsid w:val="00665ED7"/>
    <w:rsid w:val="006668EB"/>
    <w:rsid w:val="00670A60"/>
    <w:rsid w:val="00670BE0"/>
    <w:rsid w:val="00670C33"/>
    <w:rsid w:val="006716AD"/>
    <w:rsid w:val="0067383E"/>
    <w:rsid w:val="00674870"/>
    <w:rsid w:val="00676B90"/>
    <w:rsid w:val="00677CD3"/>
    <w:rsid w:val="0068150C"/>
    <w:rsid w:val="00682F63"/>
    <w:rsid w:val="00683A85"/>
    <w:rsid w:val="00683E93"/>
    <w:rsid w:val="00683F7F"/>
    <w:rsid w:val="00684D8F"/>
    <w:rsid w:val="00685291"/>
    <w:rsid w:val="00687400"/>
    <w:rsid w:val="00690242"/>
    <w:rsid w:val="0069161B"/>
    <w:rsid w:val="006922C8"/>
    <w:rsid w:val="006939EA"/>
    <w:rsid w:val="006A0759"/>
    <w:rsid w:val="006A1906"/>
    <w:rsid w:val="006A281D"/>
    <w:rsid w:val="006A30AD"/>
    <w:rsid w:val="006A5A9A"/>
    <w:rsid w:val="006A6420"/>
    <w:rsid w:val="006A6EF7"/>
    <w:rsid w:val="006A73C3"/>
    <w:rsid w:val="006B0A46"/>
    <w:rsid w:val="006B0E3C"/>
    <w:rsid w:val="006B4A19"/>
    <w:rsid w:val="006B572B"/>
    <w:rsid w:val="006B5A1E"/>
    <w:rsid w:val="006B5B56"/>
    <w:rsid w:val="006B6FC8"/>
    <w:rsid w:val="006C134F"/>
    <w:rsid w:val="006C3D35"/>
    <w:rsid w:val="006C5E54"/>
    <w:rsid w:val="006C67FA"/>
    <w:rsid w:val="006D0377"/>
    <w:rsid w:val="006D0AF4"/>
    <w:rsid w:val="006D1044"/>
    <w:rsid w:val="006D24F6"/>
    <w:rsid w:val="006D291F"/>
    <w:rsid w:val="006D2A29"/>
    <w:rsid w:val="006D31E5"/>
    <w:rsid w:val="006E4EB2"/>
    <w:rsid w:val="006E538A"/>
    <w:rsid w:val="006E6521"/>
    <w:rsid w:val="006E68C2"/>
    <w:rsid w:val="006E6AAE"/>
    <w:rsid w:val="006E7A42"/>
    <w:rsid w:val="006E7D08"/>
    <w:rsid w:val="006E7DB3"/>
    <w:rsid w:val="006F0212"/>
    <w:rsid w:val="006F3AE4"/>
    <w:rsid w:val="006F59EB"/>
    <w:rsid w:val="007004A9"/>
    <w:rsid w:val="0070056D"/>
    <w:rsid w:val="00700587"/>
    <w:rsid w:val="00700762"/>
    <w:rsid w:val="007008C3"/>
    <w:rsid w:val="00701262"/>
    <w:rsid w:val="007025E3"/>
    <w:rsid w:val="00703024"/>
    <w:rsid w:val="00704049"/>
    <w:rsid w:val="00705272"/>
    <w:rsid w:val="007058C6"/>
    <w:rsid w:val="00706B21"/>
    <w:rsid w:val="00710B3E"/>
    <w:rsid w:val="007118A3"/>
    <w:rsid w:val="00711B1F"/>
    <w:rsid w:val="0071238F"/>
    <w:rsid w:val="00714A60"/>
    <w:rsid w:val="00716335"/>
    <w:rsid w:val="00716482"/>
    <w:rsid w:val="007167C6"/>
    <w:rsid w:val="0071707A"/>
    <w:rsid w:val="00720DD4"/>
    <w:rsid w:val="00721D5E"/>
    <w:rsid w:val="007230C3"/>
    <w:rsid w:val="00723A39"/>
    <w:rsid w:val="00726581"/>
    <w:rsid w:val="00732BC2"/>
    <w:rsid w:val="007334E8"/>
    <w:rsid w:val="00733FE4"/>
    <w:rsid w:val="0073469D"/>
    <w:rsid w:val="007371CC"/>
    <w:rsid w:val="00737799"/>
    <w:rsid w:val="00740E01"/>
    <w:rsid w:val="00741455"/>
    <w:rsid w:val="00742328"/>
    <w:rsid w:val="00742DFA"/>
    <w:rsid w:val="0074359D"/>
    <w:rsid w:val="007438C5"/>
    <w:rsid w:val="00750531"/>
    <w:rsid w:val="007526B5"/>
    <w:rsid w:val="0075550A"/>
    <w:rsid w:val="007575AE"/>
    <w:rsid w:val="00760735"/>
    <w:rsid w:val="007617F3"/>
    <w:rsid w:val="0076279D"/>
    <w:rsid w:val="00762F66"/>
    <w:rsid w:val="00763AEC"/>
    <w:rsid w:val="00765C35"/>
    <w:rsid w:val="00766584"/>
    <w:rsid w:val="0077068E"/>
    <w:rsid w:val="00770718"/>
    <w:rsid w:val="007723B7"/>
    <w:rsid w:val="00772F32"/>
    <w:rsid w:val="0077398C"/>
    <w:rsid w:val="00774508"/>
    <w:rsid w:val="00775764"/>
    <w:rsid w:val="007766B1"/>
    <w:rsid w:val="007804C8"/>
    <w:rsid w:val="007822C8"/>
    <w:rsid w:val="00785225"/>
    <w:rsid w:val="00785366"/>
    <w:rsid w:val="00786579"/>
    <w:rsid w:val="007875F5"/>
    <w:rsid w:val="00791729"/>
    <w:rsid w:val="00792006"/>
    <w:rsid w:val="00792DF2"/>
    <w:rsid w:val="007951E4"/>
    <w:rsid w:val="00796324"/>
    <w:rsid w:val="0079737C"/>
    <w:rsid w:val="007A0CE8"/>
    <w:rsid w:val="007A0EDD"/>
    <w:rsid w:val="007A28E0"/>
    <w:rsid w:val="007A2CA7"/>
    <w:rsid w:val="007A4EE7"/>
    <w:rsid w:val="007A564F"/>
    <w:rsid w:val="007A56B4"/>
    <w:rsid w:val="007A597D"/>
    <w:rsid w:val="007A6468"/>
    <w:rsid w:val="007A6807"/>
    <w:rsid w:val="007A6E71"/>
    <w:rsid w:val="007A776D"/>
    <w:rsid w:val="007A7DCE"/>
    <w:rsid w:val="007B34B2"/>
    <w:rsid w:val="007B5AC9"/>
    <w:rsid w:val="007B7ABF"/>
    <w:rsid w:val="007C02E4"/>
    <w:rsid w:val="007C115B"/>
    <w:rsid w:val="007C1345"/>
    <w:rsid w:val="007C17EF"/>
    <w:rsid w:val="007C244C"/>
    <w:rsid w:val="007C2A12"/>
    <w:rsid w:val="007C367A"/>
    <w:rsid w:val="007C51AD"/>
    <w:rsid w:val="007C5508"/>
    <w:rsid w:val="007C5787"/>
    <w:rsid w:val="007C67F5"/>
    <w:rsid w:val="007C70C3"/>
    <w:rsid w:val="007D04CA"/>
    <w:rsid w:val="007D1D4A"/>
    <w:rsid w:val="007D2B9F"/>
    <w:rsid w:val="007D58D2"/>
    <w:rsid w:val="007D5BD8"/>
    <w:rsid w:val="007D6096"/>
    <w:rsid w:val="007E114E"/>
    <w:rsid w:val="007E1EDF"/>
    <w:rsid w:val="007E38C9"/>
    <w:rsid w:val="007E47CC"/>
    <w:rsid w:val="007E7283"/>
    <w:rsid w:val="007E7A24"/>
    <w:rsid w:val="007F0C55"/>
    <w:rsid w:val="007F17B3"/>
    <w:rsid w:val="007F3A8D"/>
    <w:rsid w:val="007F5EE8"/>
    <w:rsid w:val="007F6562"/>
    <w:rsid w:val="007F7202"/>
    <w:rsid w:val="0080048B"/>
    <w:rsid w:val="00800E95"/>
    <w:rsid w:val="008016C9"/>
    <w:rsid w:val="00801910"/>
    <w:rsid w:val="008024A6"/>
    <w:rsid w:val="0080251D"/>
    <w:rsid w:val="0080263C"/>
    <w:rsid w:val="00804C2B"/>
    <w:rsid w:val="008051CA"/>
    <w:rsid w:val="008054E2"/>
    <w:rsid w:val="0080574C"/>
    <w:rsid w:val="00805ADC"/>
    <w:rsid w:val="00806601"/>
    <w:rsid w:val="00812FC5"/>
    <w:rsid w:val="00813CA9"/>
    <w:rsid w:val="008208A9"/>
    <w:rsid w:val="00821BB2"/>
    <w:rsid w:val="0082324B"/>
    <w:rsid w:val="008245BA"/>
    <w:rsid w:val="008246E4"/>
    <w:rsid w:val="00824DAE"/>
    <w:rsid w:val="00824E8E"/>
    <w:rsid w:val="008256BC"/>
    <w:rsid w:val="0082630B"/>
    <w:rsid w:val="00827000"/>
    <w:rsid w:val="00827C87"/>
    <w:rsid w:val="00830314"/>
    <w:rsid w:val="00830CB4"/>
    <w:rsid w:val="00831623"/>
    <w:rsid w:val="00831DEC"/>
    <w:rsid w:val="0083271D"/>
    <w:rsid w:val="00832E67"/>
    <w:rsid w:val="00834814"/>
    <w:rsid w:val="0083555F"/>
    <w:rsid w:val="00836634"/>
    <w:rsid w:val="00836705"/>
    <w:rsid w:val="00837C27"/>
    <w:rsid w:val="008405E6"/>
    <w:rsid w:val="00841E26"/>
    <w:rsid w:val="00841F67"/>
    <w:rsid w:val="00842B2D"/>
    <w:rsid w:val="00843730"/>
    <w:rsid w:val="00844585"/>
    <w:rsid w:val="0084658D"/>
    <w:rsid w:val="008473E3"/>
    <w:rsid w:val="0085189C"/>
    <w:rsid w:val="00851A80"/>
    <w:rsid w:val="00852530"/>
    <w:rsid w:val="008525D5"/>
    <w:rsid w:val="00853D1C"/>
    <w:rsid w:val="00854359"/>
    <w:rsid w:val="008556A2"/>
    <w:rsid w:val="0085747E"/>
    <w:rsid w:val="00857A07"/>
    <w:rsid w:val="00857BD7"/>
    <w:rsid w:val="00860582"/>
    <w:rsid w:val="008610EF"/>
    <w:rsid w:val="00861630"/>
    <w:rsid w:val="00861B3B"/>
    <w:rsid w:val="00861C3B"/>
    <w:rsid w:val="00863E3F"/>
    <w:rsid w:val="00864907"/>
    <w:rsid w:val="008652AD"/>
    <w:rsid w:val="00865963"/>
    <w:rsid w:val="0086639F"/>
    <w:rsid w:val="008666F5"/>
    <w:rsid w:val="00866B6E"/>
    <w:rsid w:val="00866D10"/>
    <w:rsid w:val="00866F9C"/>
    <w:rsid w:val="0087045A"/>
    <w:rsid w:val="0087057C"/>
    <w:rsid w:val="00870FF5"/>
    <w:rsid w:val="0087294F"/>
    <w:rsid w:val="00872976"/>
    <w:rsid w:val="00872FA8"/>
    <w:rsid w:val="00875D2F"/>
    <w:rsid w:val="008770F6"/>
    <w:rsid w:val="008771FC"/>
    <w:rsid w:val="008822A5"/>
    <w:rsid w:val="008822F2"/>
    <w:rsid w:val="0088331F"/>
    <w:rsid w:val="00884CBB"/>
    <w:rsid w:val="00885D5F"/>
    <w:rsid w:val="00885DD0"/>
    <w:rsid w:val="00887BB4"/>
    <w:rsid w:val="00890D52"/>
    <w:rsid w:val="00892403"/>
    <w:rsid w:val="00892A03"/>
    <w:rsid w:val="00892F3F"/>
    <w:rsid w:val="008949C2"/>
    <w:rsid w:val="008960E8"/>
    <w:rsid w:val="0089757A"/>
    <w:rsid w:val="00897CAF"/>
    <w:rsid w:val="008A0665"/>
    <w:rsid w:val="008A0C6D"/>
    <w:rsid w:val="008A2EDA"/>
    <w:rsid w:val="008A3073"/>
    <w:rsid w:val="008A3508"/>
    <w:rsid w:val="008A6884"/>
    <w:rsid w:val="008A7B2D"/>
    <w:rsid w:val="008A7C8C"/>
    <w:rsid w:val="008B0D30"/>
    <w:rsid w:val="008B0D5E"/>
    <w:rsid w:val="008B18B1"/>
    <w:rsid w:val="008B1D78"/>
    <w:rsid w:val="008B2456"/>
    <w:rsid w:val="008B360C"/>
    <w:rsid w:val="008B6DE4"/>
    <w:rsid w:val="008B6E87"/>
    <w:rsid w:val="008C2C5B"/>
    <w:rsid w:val="008C42AD"/>
    <w:rsid w:val="008C5BBC"/>
    <w:rsid w:val="008C607F"/>
    <w:rsid w:val="008C738D"/>
    <w:rsid w:val="008C761B"/>
    <w:rsid w:val="008D15F2"/>
    <w:rsid w:val="008D25BE"/>
    <w:rsid w:val="008D40B8"/>
    <w:rsid w:val="008D4D94"/>
    <w:rsid w:val="008D6171"/>
    <w:rsid w:val="008D771C"/>
    <w:rsid w:val="008D7DD1"/>
    <w:rsid w:val="008E19AA"/>
    <w:rsid w:val="008E2C7D"/>
    <w:rsid w:val="008E45BB"/>
    <w:rsid w:val="008E4E24"/>
    <w:rsid w:val="008E5A19"/>
    <w:rsid w:val="008E6380"/>
    <w:rsid w:val="008E6B16"/>
    <w:rsid w:val="008E6E2B"/>
    <w:rsid w:val="008E6F45"/>
    <w:rsid w:val="008E7784"/>
    <w:rsid w:val="008F06D0"/>
    <w:rsid w:val="008F07DE"/>
    <w:rsid w:val="008F29B6"/>
    <w:rsid w:val="008F70A5"/>
    <w:rsid w:val="008F73D0"/>
    <w:rsid w:val="008F7D51"/>
    <w:rsid w:val="00902913"/>
    <w:rsid w:val="00902BC0"/>
    <w:rsid w:val="00902F98"/>
    <w:rsid w:val="00903407"/>
    <w:rsid w:val="00903823"/>
    <w:rsid w:val="00903BA3"/>
    <w:rsid w:val="00904E8C"/>
    <w:rsid w:val="00905810"/>
    <w:rsid w:val="009074EF"/>
    <w:rsid w:val="009077CD"/>
    <w:rsid w:val="009136BA"/>
    <w:rsid w:val="009143AD"/>
    <w:rsid w:val="00914619"/>
    <w:rsid w:val="0091481B"/>
    <w:rsid w:val="0091488A"/>
    <w:rsid w:val="00914C6A"/>
    <w:rsid w:val="00914F48"/>
    <w:rsid w:val="0091524D"/>
    <w:rsid w:val="0091571B"/>
    <w:rsid w:val="00915955"/>
    <w:rsid w:val="0091691B"/>
    <w:rsid w:val="00917B71"/>
    <w:rsid w:val="00920141"/>
    <w:rsid w:val="0092108F"/>
    <w:rsid w:val="009215E0"/>
    <w:rsid w:val="00923723"/>
    <w:rsid w:val="0092581F"/>
    <w:rsid w:val="00927FDB"/>
    <w:rsid w:val="009302B3"/>
    <w:rsid w:val="009318B5"/>
    <w:rsid w:val="009331F0"/>
    <w:rsid w:val="0093332D"/>
    <w:rsid w:val="00934E65"/>
    <w:rsid w:val="00935196"/>
    <w:rsid w:val="009360F1"/>
    <w:rsid w:val="00937F3D"/>
    <w:rsid w:val="009449E4"/>
    <w:rsid w:val="009450EF"/>
    <w:rsid w:val="00945188"/>
    <w:rsid w:val="00945EBC"/>
    <w:rsid w:val="00946930"/>
    <w:rsid w:val="00946E34"/>
    <w:rsid w:val="00947C41"/>
    <w:rsid w:val="00947CDE"/>
    <w:rsid w:val="00950549"/>
    <w:rsid w:val="0095085E"/>
    <w:rsid w:val="00950B89"/>
    <w:rsid w:val="009511A0"/>
    <w:rsid w:val="00952E30"/>
    <w:rsid w:val="009547DB"/>
    <w:rsid w:val="00957BCF"/>
    <w:rsid w:val="00960B8E"/>
    <w:rsid w:val="00960FAD"/>
    <w:rsid w:val="00961493"/>
    <w:rsid w:val="00961FC0"/>
    <w:rsid w:val="00962025"/>
    <w:rsid w:val="00965BFC"/>
    <w:rsid w:val="00971CCE"/>
    <w:rsid w:val="00972011"/>
    <w:rsid w:val="00974B88"/>
    <w:rsid w:val="00975025"/>
    <w:rsid w:val="009752F3"/>
    <w:rsid w:val="009762F3"/>
    <w:rsid w:val="00977E40"/>
    <w:rsid w:val="00981816"/>
    <w:rsid w:val="0098248A"/>
    <w:rsid w:val="009856D1"/>
    <w:rsid w:val="009858F7"/>
    <w:rsid w:val="00990CBC"/>
    <w:rsid w:val="009910D7"/>
    <w:rsid w:val="00991F25"/>
    <w:rsid w:val="00992746"/>
    <w:rsid w:val="00993416"/>
    <w:rsid w:val="0099596A"/>
    <w:rsid w:val="00995E44"/>
    <w:rsid w:val="00996B1C"/>
    <w:rsid w:val="0099713F"/>
    <w:rsid w:val="00997EFC"/>
    <w:rsid w:val="009A3139"/>
    <w:rsid w:val="009A317B"/>
    <w:rsid w:val="009A3ACF"/>
    <w:rsid w:val="009A4254"/>
    <w:rsid w:val="009A5997"/>
    <w:rsid w:val="009A6671"/>
    <w:rsid w:val="009A7675"/>
    <w:rsid w:val="009A7FB3"/>
    <w:rsid w:val="009B04D8"/>
    <w:rsid w:val="009B2189"/>
    <w:rsid w:val="009B4E81"/>
    <w:rsid w:val="009B6760"/>
    <w:rsid w:val="009B6868"/>
    <w:rsid w:val="009B6FD7"/>
    <w:rsid w:val="009B716C"/>
    <w:rsid w:val="009B745B"/>
    <w:rsid w:val="009C0208"/>
    <w:rsid w:val="009C1825"/>
    <w:rsid w:val="009C3159"/>
    <w:rsid w:val="009C3B22"/>
    <w:rsid w:val="009C41DF"/>
    <w:rsid w:val="009C4905"/>
    <w:rsid w:val="009C4C79"/>
    <w:rsid w:val="009C5400"/>
    <w:rsid w:val="009C78CD"/>
    <w:rsid w:val="009D0114"/>
    <w:rsid w:val="009D0963"/>
    <w:rsid w:val="009D2191"/>
    <w:rsid w:val="009D2EDC"/>
    <w:rsid w:val="009D62A2"/>
    <w:rsid w:val="009D62BF"/>
    <w:rsid w:val="009E0DBE"/>
    <w:rsid w:val="009E0FD3"/>
    <w:rsid w:val="009E3B4C"/>
    <w:rsid w:val="009E4E2C"/>
    <w:rsid w:val="009E62CC"/>
    <w:rsid w:val="009E6434"/>
    <w:rsid w:val="009E6D86"/>
    <w:rsid w:val="009F194A"/>
    <w:rsid w:val="009F1D21"/>
    <w:rsid w:val="009F202E"/>
    <w:rsid w:val="009F405F"/>
    <w:rsid w:val="009F4DE6"/>
    <w:rsid w:val="009F5C11"/>
    <w:rsid w:val="009F6A49"/>
    <w:rsid w:val="009F7C13"/>
    <w:rsid w:val="009F7C66"/>
    <w:rsid w:val="00A00509"/>
    <w:rsid w:val="00A01E44"/>
    <w:rsid w:val="00A026F8"/>
    <w:rsid w:val="00A0279E"/>
    <w:rsid w:val="00A02E11"/>
    <w:rsid w:val="00A04678"/>
    <w:rsid w:val="00A04B6E"/>
    <w:rsid w:val="00A05C07"/>
    <w:rsid w:val="00A0629D"/>
    <w:rsid w:val="00A063FD"/>
    <w:rsid w:val="00A07074"/>
    <w:rsid w:val="00A123F0"/>
    <w:rsid w:val="00A12DCD"/>
    <w:rsid w:val="00A13429"/>
    <w:rsid w:val="00A1353D"/>
    <w:rsid w:val="00A148A0"/>
    <w:rsid w:val="00A15E80"/>
    <w:rsid w:val="00A16156"/>
    <w:rsid w:val="00A17BEC"/>
    <w:rsid w:val="00A203DF"/>
    <w:rsid w:val="00A2076E"/>
    <w:rsid w:val="00A20858"/>
    <w:rsid w:val="00A24FCE"/>
    <w:rsid w:val="00A2591E"/>
    <w:rsid w:val="00A25CB6"/>
    <w:rsid w:val="00A26570"/>
    <w:rsid w:val="00A27096"/>
    <w:rsid w:val="00A30057"/>
    <w:rsid w:val="00A31107"/>
    <w:rsid w:val="00A325E9"/>
    <w:rsid w:val="00A3294B"/>
    <w:rsid w:val="00A32B1C"/>
    <w:rsid w:val="00A32CFC"/>
    <w:rsid w:val="00A3474B"/>
    <w:rsid w:val="00A34E6A"/>
    <w:rsid w:val="00A36C2A"/>
    <w:rsid w:val="00A373E7"/>
    <w:rsid w:val="00A4020D"/>
    <w:rsid w:val="00A40223"/>
    <w:rsid w:val="00A40AD3"/>
    <w:rsid w:val="00A42951"/>
    <w:rsid w:val="00A42A25"/>
    <w:rsid w:val="00A43083"/>
    <w:rsid w:val="00A43106"/>
    <w:rsid w:val="00A4363D"/>
    <w:rsid w:val="00A43C09"/>
    <w:rsid w:val="00A43F24"/>
    <w:rsid w:val="00A44A92"/>
    <w:rsid w:val="00A45279"/>
    <w:rsid w:val="00A468BD"/>
    <w:rsid w:val="00A50453"/>
    <w:rsid w:val="00A50762"/>
    <w:rsid w:val="00A52483"/>
    <w:rsid w:val="00A530A2"/>
    <w:rsid w:val="00A53481"/>
    <w:rsid w:val="00A55672"/>
    <w:rsid w:val="00A5662A"/>
    <w:rsid w:val="00A56A44"/>
    <w:rsid w:val="00A6285B"/>
    <w:rsid w:val="00A630B8"/>
    <w:rsid w:val="00A637DD"/>
    <w:rsid w:val="00A6389E"/>
    <w:rsid w:val="00A639FC"/>
    <w:rsid w:val="00A655F0"/>
    <w:rsid w:val="00A65870"/>
    <w:rsid w:val="00A70901"/>
    <w:rsid w:val="00A70ED2"/>
    <w:rsid w:val="00A715AE"/>
    <w:rsid w:val="00A721C5"/>
    <w:rsid w:val="00A724FC"/>
    <w:rsid w:val="00A73DD0"/>
    <w:rsid w:val="00A7514A"/>
    <w:rsid w:val="00A75CF2"/>
    <w:rsid w:val="00A76A33"/>
    <w:rsid w:val="00A809B1"/>
    <w:rsid w:val="00A8310C"/>
    <w:rsid w:val="00A83A5D"/>
    <w:rsid w:val="00A84082"/>
    <w:rsid w:val="00A86E5D"/>
    <w:rsid w:val="00A900AE"/>
    <w:rsid w:val="00A904A1"/>
    <w:rsid w:val="00A92E63"/>
    <w:rsid w:val="00A932E5"/>
    <w:rsid w:val="00A9396E"/>
    <w:rsid w:val="00A96289"/>
    <w:rsid w:val="00AA1197"/>
    <w:rsid w:val="00AA5510"/>
    <w:rsid w:val="00AB007B"/>
    <w:rsid w:val="00AB0DD0"/>
    <w:rsid w:val="00AB0EC5"/>
    <w:rsid w:val="00AB24C7"/>
    <w:rsid w:val="00AB2551"/>
    <w:rsid w:val="00AB3BD3"/>
    <w:rsid w:val="00AB4D36"/>
    <w:rsid w:val="00AC1C91"/>
    <w:rsid w:val="00AC23F3"/>
    <w:rsid w:val="00AC34C5"/>
    <w:rsid w:val="00AC365F"/>
    <w:rsid w:val="00AC43DC"/>
    <w:rsid w:val="00AC4E3E"/>
    <w:rsid w:val="00AC5D15"/>
    <w:rsid w:val="00AC5E7C"/>
    <w:rsid w:val="00AC5F19"/>
    <w:rsid w:val="00AC7638"/>
    <w:rsid w:val="00AC7E12"/>
    <w:rsid w:val="00AD0759"/>
    <w:rsid w:val="00AD0BC2"/>
    <w:rsid w:val="00AD1539"/>
    <w:rsid w:val="00AD159A"/>
    <w:rsid w:val="00AD175E"/>
    <w:rsid w:val="00AD1F44"/>
    <w:rsid w:val="00AD3113"/>
    <w:rsid w:val="00AD59EA"/>
    <w:rsid w:val="00AD69C1"/>
    <w:rsid w:val="00AD71CB"/>
    <w:rsid w:val="00AE11B1"/>
    <w:rsid w:val="00AE28FD"/>
    <w:rsid w:val="00AE31C1"/>
    <w:rsid w:val="00AE3B48"/>
    <w:rsid w:val="00AE6632"/>
    <w:rsid w:val="00AF62BC"/>
    <w:rsid w:val="00AF718B"/>
    <w:rsid w:val="00AF7F5A"/>
    <w:rsid w:val="00B006F3"/>
    <w:rsid w:val="00B00FAF"/>
    <w:rsid w:val="00B01C3E"/>
    <w:rsid w:val="00B0209E"/>
    <w:rsid w:val="00B021DF"/>
    <w:rsid w:val="00B0448E"/>
    <w:rsid w:val="00B0467A"/>
    <w:rsid w:val="00B06EC7"/>
    <w:rsid w:val="00B0790B"/>
    <w:rsid w:val="00B10CDF"/>
    <w:rsid w:val="00B11F83"/>
    <w:rsid w:val="00B1453B"/>
    <w:rsid w:val="00B15796"/>
    <w:rsid w:val="00B1624B"/>
    <w:rsid w:val="00B16B93"/>
    <w:rsid w:val="00B20BD0"/>
    <w:rsid w:val="00B20E05"/>
    <w:rsid w:val="00B21A3D"/>
    <w:rsid w:val="00B22EC7"/>
    <w:rsid w:val="00B26F97"/>
    <w:rsid w:val="00B31E2E"/>
    <w:rsid w:val="00B33058"/>
    <w:rsid w:val="00B335CC"/>
    <w:rsid w:val="00B33768"/>
    <w:rsid w:val="00B34BB7"/>
    <w:rsid w:val="00B36779"/>
    <w:rsid w:val="00B371C1"/>
    <w:rsid w:val="00B408AD"/>
    <w:rsid w:val="00B43071"/>
    <w:rsid w:val="00B469CC"/>
    <w:rsid w:val="00B46D4B"/>
    <w:rsid w:val="00B47342"/>
    <w:rsid w:val="00B52054"/>
    <w:rsid w:val="00B5306D"/>
    <w:rsid w:val="00B53CC6"/>
    <w:rsid w:val="00B5543E"/>
    <w:rsid w:val="00B5565F"/>
    <w:rsid w:val="00B55F5B"/>
    <w:rsid w:val="00B60636"/>
    <w:rsid w:val="00B61134"/>
    <w:rsid w:val="00B62342"/>
    <w:rsid w:val="00B6237C"/>
    <w:rsid w:val="00B633C9"/>
    <w:rsid w:val="00B63ED0"/>
    <w:rsid w:val="00B651CB"/>
    <w:rsid w:val="00B6559C"/>
    <w:rsid w:val="00B6608F"/>
    <w:rsid w:val="00B6739C"/>
    <w:rsid w:val="00B71089"/>
    <w:rsid w:val="00B726B3"/>
    <w:rsid w:val="00B72BFB"/>
    <w:rsid w:val="00B73F6E"/>
    <w:rsid w:val="00B742D8"/>
    <w:rsid w:val="00B77FA4"/>
    <w:rsid w:val="00B80653"/>
    <w:rsid w:val="00B839FF"/>
    <w:rsid w:val="00B84CCD"/>
    <w:rsid w:val="00B854A2"/>
    <w:rsid w:val="00B8691E"/>
    <w:rsid w:val="00B86936"/>
    <w:rsid w:val="00B86E64"/>
    <w:rsid w:val="00B87092"/>
    <w:rsid w:val="00B879A4"/>
    <w:rsid w:val="00B9081C"/>
    <w:rsid w:val="00B913AC"/>
    <w:rsid w:val="00B941CE"/>
    <w:rsid w:val="00B9476A"/>
    <w:rsid w:val="00B94DCC"/>
    <w:rsid w:val="00B9620B"/>
    <w:rsid w:val="00B96C85"/>
    <w:rsid w:val="00B97A00"/>
    <w:rsid w:val="00B97BA9"/>
    <w:rsid w:val="00BA0B7D"/>
    <w:rsid w:val="00BA1D0C"/>
    <w:rsid w:val="00BA2569"/>
    <w:rsid w:val="00BA3FD6"/>
    <w:rsid w:val="00BA4165"/>
    <w:rsid w:val="00BA4934"/>
    <w:rsid w:val="00BA754D"/>
    <w:rsid w:val="00BB0A9B"/>
    <w:rsid w:val="00BB14EE"/>
    <w:rsid w:val="00BB2979"/>
    <w:rsid w:val="00BB42D5"/>
    <w:rsid w:val="00BC24BB"/>
    <w:rsid w:val="00BC2741"/>
    <w:rsid w:val="00BC38BB"/>
    <w:rsid w:val="00BC3937"/>
    <w:rsid w:val="00BC40F0"/>
    <w:rsid w:val="00BC574C"/>
    <w:rsid w:val="00BC57C4"/>
    <w:rsid w:val="00BC72D6"/>
    <w:rsid w:val="00BC7BB2"/>
    <w:rsid w:val="00BC7CA5"/>
    <w:rsid w:val="00BD01BA"/>
    <w:rsid w:val="00BD0BCC"/>
    <w:rsid w:val="00BD180A"/>
    <w:rsid w:val="00BD21E8"/>
    <w:rsid w:val="00BD3B23"/>
    <w:rsid w:val="00BD3D44"/>
    <w:rsid w:val="00BD4E48"/>
    <w:rsid w:val="00BD64B6"/>
    <w:rsid w:val="00BD70B0"/>
    <w:rsid w:val="00BD7924"/>
    <w:rsid w:val="00BE1B44"/>
    <w:rsid w:val="00BE21A8"/>
    <w:rsid w:val="00BE63D5"/>
    <w:rsid w:val="00BE65E5"/>
    <w:rsid w:val="00BE7761"/>
    <w:rsid w:val="00BE7B27"/>
    <w:rsid w:val="00BF00E6"/>
    <w:rsid w:val="00BF1427"/>
    <w:rsid w:val="00BF251A"/>
    <w:rsid w:val="00BF56CF"/>
    <w:rsid w:val="00BF66F9"/>
    <w:rsid w:val="00BF6D0F"/>
    <w:rsid w:val="00BF6DBF"/>
    <w:rsid w:val="00BF783C"/>
    <w:rsid w:val="00C0175E"/>
    <w:rsid w:val="00C02D1C"/>
    <w:rsid w:val="00C0484D"/>
    <w:rsid w:val="00C04D8A"/>
    <w:rsid w:val="00C12619"/>
    <w:rsid w:val="00C12AE6"/>
    <w:rsid w:val="00C134BD"/>
    <w:rsid w:val="00C1397C"/>
    <w:rsid w:val="00C175D4"/>
    <w:rsid w:val="00C20A6A"/>
    <w:rsid w:val="00C20C38"/>
    <w:rsid w:val="00C20F2D"/>
    <w:rsid w:val="00C21894"/>
    <w:rsid w:val="00C21F9D"/>
    <w:rsid w:val="00C27659"/>
    <w:rsid w:val="00C27F3C"/>
    <w:rsid w:val="00C30931"/>
    <w:rsid w:val="00C3243F"/>
    <w:rsid w:val="00C3573B"/>
    <w:rsid w:val="00C35E5C"/>
    <w:rsid w:val="00C360BF"/>
    <w:rsid w:val="00C36E5D"/>
    <w:rsid w:val="00C37F7F"/>
    <w:rsid w:val="00C400EA"/>
    <w:rsid w:val="00C41F6A"/>
    <w:rsid w:val="00C426FD"/>
    <w:rsid w:val="00C443D5"/>
    <w:rsid w:val="00C448F7"/>
    <w:rsid w:val="00C44B38"/>
    <w:rsid w:val="00C45627"/>
    <w:rsid w:val="00C4679F"/>
    <w:rsid w:val="00C47608"/>
    <w:rsid w:val="00C50865"/>
    <w:rsid w:val="00C52E9D"/>
    <w:rsid w:val="00C54CC5"/>
    <w:rsid w:val="00C54EE7"/>
    <w:rsid w:val="00C55970"/>
    <w:rsid w:val="00C56F1C"/>
    <w:rsid w:val="00C56FA5"/>
    <w:rsid w:val="00C57325"/>
    <w:rsid w:val="00C6063A"/>
    <w:rsid w:val="00C60710"/>
    <w:rsid w:val="00C60CD3"/>
    <w:rsid w:val="00C618A6"/>
    <w:rsid w:val="00C62DC4"/>
    <w:rsid w:val="00C65647"/>
    <w:rsid w:val="00C670DE"/>
    <w:rsid w:val="00C7029D"/>
    <w:rsid w:val="00C70E9E"/>
    <w:rsid w:val="00C73882"/>
    <w:rsid w:val="00C7575C"/>
    <w:rsid w:val="00C75FDE"/>
    <w:rsid w:val="00C76554"/>
    <w:rsid w:val="00C82056"/>
    <w:rsid w:val="00C8336A"/>
    <w:rsid w:val="00C836E0"/>
    <w:rsid w:val="00C8525D"/>
    <w:rsid w:val="00C9076E"/>
    <w:rsid w:val="00C91DD3"/>
    <w:rsid w:val="00C926C8"/>
    <w:rsid w:val="00C92DA3"/>
    <w:rsid w:val="00C93B58"/>
    <w:rsid w:val="00C93FA0"/>
    <w:rsid w:val="00C94893"/>
    <w:rsid w:val="00C96444"/>
    <w:rsid w:val="00C965D6"/>
    <w:rsid w:val="00C97305"/>
    <w:rsid w:val="00C97CAE"/>
    <w:rsid w:val="00CA0C85"/>
    <w:rsid w:val="00CA1964"/>
    <w:rsid w:val="00CA1AC3"/>
    <w:rsid w:val="00CA46C9"/>
    <w:rsid w:val="00CA5E54"/>
    <w:rsid w:val="00CA5ECA"/>
    <w:rsid w:val="00CA7093"/>
    <w:rsid w:val="00CB3336"/>
    <w:rsid w:val="00CB51A2"/>
    <w:rsid w:val="00CB51AC"/>
    <w:rsid w:val="00CB5709"/>
    <w:rsid w:val="00CB5873"/>
    <w:rsid w:val="00CB6BDF"/>
    <w:rsid w:val="00CC25C6"/>
    <w:rsid w:val="00CC28E6"/>
    <w:rsid w:val="00CC3379"/>
    <w:rsid w:val="00CC53AF"/>
    <w:rsid w:val="00CC622C"/>
    <w:rsid w:val="00CC75BE"/>
    <w:rsid w:val="00CD0A79"/>
    <w:rsid w:val="00CD1AA0"/>
    <w:rsid w:val="00CD2003"/>
    <w:rsid w:val="00CD257A"/>
    <w:rsid w:val="00CD2DB7"/>
    <w:rsid w:val="00CD39AD"/>
    <w:rsid w:val="00CD422E"/>
    <w:rsid w:val="00CD4B2A"/>
    <w:rsid w:val="00CD4F5D"/>
    <w:rsid w:val="00CD7C26"/>
    <w:rsid w:val="00CE1854"/>
    <w:rsid w:val="00CE1DAB"/>
    <w:rsid w:val="00CE4B47"/>
    <w:rsid w:val="00CE524F"/>
    <w:rsid w:val="00CE568A"/>
    <w:rsid w:val="00CF09BE"/>
    <w:rsid w:val="00CF09FF"/>
    <w:rsid w:val="00CF0A75"/>
    <w:rsid w:val="00CF42FE"/>
    <w:rsid w:val="00CF64B8"/>
    <w:rsid w:val="00D013F9"/>
    <w:rsid w:val="00D016AA"/>
    <w:rsid w:val="00D039AF"/>
    <w:rsid w:val="00D03FE8"/>
    <w:rsid w:val="00D050BF"/>
    <w:rsid w:val="00D05676"/>
    <w:rsid w:val="00D05699"/>
    <w:rsid w:val="00D061CF"/>
    <w:rsid w:val="00D06A54"/>
    <w:rsid w:val="00D07376"/>
    <w:rsid w:val="00D12D3B"/>
    <w:rsid w:val="00D134D7"/>
    <w:rsid w:val="00D1517E"/>
    <w:rsid w:val="00D154E4"/>
    <w:rsid w:val="00D17BAC"/>
    <w:rsid w:val="00D201FB"/>
    <w:rsid w:val="00D20529"/>
    <w:rsid w:val="00D216C7"/>
    <w:rsid w:val="00D21A62"/>
    <w:rsid w:val="00D22BCF"/>
    <w:rsid w:val="00D231CA"/>
    <w:rsid w:val="00D2352C"/>
    <w:rsid w:val="00D25F52"/>
    <w:rsid w:val="00D27032"/>
    <w:rsid w:val="00D30F17"/>
    <w:rsid w:val="00D321BF"/>
    <w:rsid w:val="00D324E5"/>
    <w:rsid w:val="00D331FC"/>
    <w:rsid w:val="00D335EA"/>
    <w:rsid w:val="00D34ED7"/>
    <w:rsid w:val="00D355C4"/>
    <w:rsid w:val="00D364CD"/>
    <w:rsid w:val="00D367C1"/>
    <w:rsid w:val="00D415F1"/>
    <w:rsid w:val="00D41DED"/>
    <w:rsid w:val="00D41E55"/>
    <w:rsid w:val="00D44947"/>
    <w:rsid w:val="00D45602"/>
    <w:rsid w:val="00D45759"/>
    <w:rsid w:val="00D45E56"/>
    <w:rsid w:val="00D464CC"/>
    <w:rsid w:val="00D477ED"/>
    <w:rsid w:val="00D50344"/>
    <w:rsid w:val="00D538F9"/>
    <w:rsid w:val="00D549C6"/>
    <w:rsid w:val="00D60F21"/>
    <w:rsid w:val="00D63102"/>
    <w:rsid w:val="00D637BE"/>
    <w:rsid w:val="00D64471"/>
    <w:rsid w:val="00D64731"/>
    <w:rsid w:val="00D65DD8"/>
    <w:rsid w:val="00D666D7"/>
    <w:rsid w:val="00D666FD"/>
    <w:rsid w:val="00D66A58"/>
    <w:rsid w:val="00D67EFB"/>
    <w:rsid w:val="00D70590"/>
    <w:rsid w:val="00D70A7A"/>
    <w:rsid w:val="00D73A33"/>
    <w:rsid w:val="00D74E8F"/>
    <w:rsid w:val="00D763E4"/>
    <w:rsid w:val="00D810C0"/>
    <w:rsid w:val="00D844F3"/>
    <w:rsid w:val="00D85378"/>
    <w:rsid w:val="00D858E9"/>
    <w:rsid w:val="00D85FB1"/>
    <w:rsid w:val="00D86DAC"/>
    <w:rsid w:val="00D904F8"/>
    <w:rsid w:val="00D910A0"/>
    <w:rsid w:val="00D924D3"/>
    <w:rsid w:val="00D924D6"/>
    <w:rsid w:val="00D931AB"/>
    <w:rsid w:val="00D95A72"/>
    <w:rsid w:val="00D95B76"/>
    <w:rsid w:val="00D95F88"/>
    <w:rsid w:val="00D97664"/>
    <w:rsid w:val="00D97AF8"/>
    <w:rsid w:val="00D97DC9"/>
    <w:rsid w:val="00DA1405"/>
    <w:rsid w:val="00DA21BF"/>
    <w:rsid w:val="00DA417F"/>
    <w:rsid w:val="00DA52E8"/>
    <w:rsid w:val="00DA5F7A"/>
    <w:rsid w:val="00DA6BAD"/>
    <w:rsid w:val="00DA6CEE"/>
    <w:rsid w:val="00DA764B"/>
    <w:rsid w:val="00DB02C1"/>
    <w:rsid w:val="00DB0E58"/>
    <w:rsid w:val="00DB14D9"/>
    <w:rsid w:val="00DB17DF"/>
    <w:rsid w:val="00DB3E26"/>
    <w:rsid w:val="00DB542A"/>
    <w:rsid w:val="00DB5966"/>
    <w:rsid w:val="00DB750E"/>
    <w:rsid w:val="00DB7D40"/>
    <w:rsid w:val="00DC211C"/>
    <w:rsid w:val="00DC288F"/>
    <w:rsid w:val="00DC2DE0"/>
    <w:rsid w:val="00DC4015"/>
    <w:rsid w:val="00DC539B"/>
    <w:rsid w:val="00DC618A"/>
    <w:rsid w:val="00DC6502"/>
    <w:rsid w:val="00DC78CE"/>
    <w:rsid w:val="00DC7A0E"/>
    <w:rsid w:val="00DC7E7A"/>
    <w:rsid w:val="00DD06AD"/>
    <w:rsid w:val="00DD0952"/>
    <w:rsid w:val="00DD1AB8"/>
    <w:rsid w:val="00DD34AB"/>
    <w:rsid w:val="00DD34C0"/>
    <w:rsid w:val="00DD37F7"/>
    <w:rsid w:val="00DD3B6C"/>
    <w:rsid w:val="00DD3D22"/>
    <w:rsid w:val="00DD4B06"/>
    <w:rsid w:val="00DD5F11"/>
    <w:rsid w:val="00DE04A5"/>
    <w:rsid w:val="00DE1A59"/>
    <w:rsid w:val="00DE2792"/>
    <w:rsid w:val="00DE2B94"/>
    <w:rsid w:val="00DE3E30"/>
    <w:rsid w:val="00DE48A8"/>
    <w:rsid w:val="00DE52AD"/>
    <w:rsid w:val="00DE59D3"/>
    <w:rsid w:val="00DE5D2D"/>
    <w:rsid w:val="00DF044F"/>
    <w:rsid w:val="00DF24D7"/>
    <w:rsid w:val="00DF2C72"/>
    <w:rsid w:val="00DF3A08"/>
    <w:rsid w:val="00E009B7"/>
    <w:rsid w:val="00E01699"/>
    <w:rsid w:val="00E019BC"/>
    <w:rsid w:val="00E02169"/>
    <w:rsid w:val="00E0297C"/>
    <w:rsid w:val="00E0371C"/>
    <w:rsid w:val="00E0479E"/>
    <w:rsid w:val="00E05976"/>
    <w:rsid w:val="00E12314"/>
    <w:rsid w:val="00E13C8C"/>
    <w:rsid w:val="00E173E4"/>
    <w:rsid w:val="00E22C0B"/>
    <w:rsid w:val="00E22DBA"/>
    <w:rsid w:val="00E30F67"/>
    <w:rsid w:val="00E31FBE"/>
    <w:rsid w:val="00E32533"/>
    <w:rsid w:val="00E325AE"/>
    <w:rsid w:val="00E32D81"/>
    <w:rsid w:val="00E37DD4"/>
    <w:rsid w:val="00E4170B"/>
    <w:rsid w:val="00E41D37"/>
    <w:rsid w:val="00E42DBE"/>
    <w:rsid w:val="00E43177"/>
    <w:rsid w:val="00E4383A"/>
    <w:rsid w:val="00E44134"/>
    <w:rsid w:val="00E4517A"/>
    <w:rsid w:val="00E477C3"/>
    <w:rsid w:val="00E50499"/>
    <w:rsid w:val="00E5147E"/>
    <w:rsid w:val="00E517DB"/>
    <w:rsid w:val="00E51989"/>
    <w:rsid w:val="00E52028"/>
    <w:rsid w:val="00E520F0"/>
    <w:rsid w:val="00E52331"/>
    <w:rsid w:val="00E54FBD"/>
    <w:rsid w:val="00E55273"/>
    <w:rsid w:val="00E56D92"/>
    <w:rsid w:val="00E57520"/>
    <w:rsid w:val="00E60B08"/>
    <w:rsid w:val="00E611EE"/>
    <w:rsid w:val="00E619EF"/>
    <w:rsid w:val="00E620C6"/>
    <w:rsid w:val="00E649E9"/>
    <w:rsid w:val="00E65389"/>
    <w:rsid w:val="00E66949"/>
    <w:rsid w:val="00E67270"/>
    <w:rsid w:val="00E67433"/>
    <w:rsid w:val="00E7026C"/>
    <w:rsid w:val="00E711E1"/>
    <w:rsid w:val="00E715B4"/>
    <w:rsid w:val="00E71EAE"/>
    <w:rsid w:val="00E723A4"/>
    <w:rsid w:val="00E72546"/>
    <w:rsid w:val="00E73883"/>
    <w:rsid w:val="00E74346"/>
    <w:rsid w:val="00E758A1"/>
    <w:rsid w:val="00E76DBF"/>
    <w:rsid w:val="00E80511"/>
    <w:rsid w:val="00E805DE"/>
    <w:rsid w:val="00E81285"/>
    <w:rsid w:val="00E8181E"/>
    <w:rsid w:val="00E82113"/>
    <w:rsid w:val="00E82D4D"/>
    <w:rsid w:val="00E83CDF"/>
    <w:rsid w:val="00E84394"/>
    <w:rsid w:val="00E84BC2"/>
    <w:rsid w:val="00E858B7"/>
    <w:rsid w:val="00E86043"/>
    <w:rsid w:val="00E86BD6"/>
    <w:rsid w:val="00E93138"/>
    <w:rsid w:val="00E93EC8"/>
    <w:rsid w:val="00E943E9"/>
    <w:rsid w:val="00E951A0"/>
    <w:rsid w:val="00E95BA5"/>
    <w:rsid w:val="00E95FE1"/>
    <w:rsid w:val="00E97A5B"/>
    <w:rsid w:val="00EA06C8"/>
    <w:rsid w:val="00EA1BDC"/>
    <w:rsid w:val="00EA2158"/>
    <w:rsid w:val="00EA2432"/>
    <w:rsid w:val="00EA28E0"/>
    <w:rsid w:val="00EA2C64"/>
    <w:rsid w:val="00EA3B0C"/>
    <w:rsid w:val="00EA60CE"/>
    <w:rsid w:val="00EA780B"/>
    <w:rsid w:val="00EB00C8"/>
    <w:rsid w:val="00EB25F6"/>
    <w:rsid w:val="00EB29DA"/>
    <w:rsid w:val="00EB3159"/>
    <w:rsid w:val="00EB3590"/>
    <w:rsid w:val="00EB4426"/>
    <w:rsid w:val="00EB7B6E"/>
    <w:rsid w:val="00EC0D0B"/>
    <w:rsid w:val="00EC42A3"/>
    <w:rsid w:val="00EC4AFC"/>
    <w:rsid w:val="00EC55F0"/>
    <w:rsid w:val="00EC6F22"/>
    <w:rsid w:val="00ED2589"/>
    <w:rsid w:val="00ED5B43"/>
    <w:rsid w:val="00ED61FC"/>
    <w:rsid w:val="00ED65B8"/>
    <w:rsid w:val="00ED721B"/>
    <w:rsid w:val="00EE0284"/>
    <w:rsid w:val="00EE02C6"/>
    <w:rsid w:val="00EE1A7F"/>
    <w:rsid w:val="00EE3823"/>
    <w:rsid w:val="00EE3827"/>
    <w:rsid w:val="00EE3CEA"/>
    <w:rsid w:val="00EE3F00"/>
    <w:rsid w:val="00EE6B09"/>
    <w:rsid w:val="00EF09A1"/>
    <w:rsid w:val="00EF1282"/>
    <w:rsid w:val="00EF2031"/>
    <w:rsid w:val="00EF267B"/>
    <w:rsid w:val="00EF2F3A"/>
    <w:rsid w:val="00EF5F4E"/>
    <w:rsid w:val="00EF61AC"/>
    <w:rsid w:val="00EF6CEB"/>
    <w:rsid w:val="00EF7383"/>
    <w:rsid w:val="00EF7452"/>
    <w:rsid w:val="00F001E8"/>
    <w:rsid w:val="00F00A4A"/>
    <w:rsid w:val="00F026A5"/>
    <w:rsid w:val="00F030C7"/>
    <w:rsid w:val="00F0658D"/>
    <w:rsid w:val="00F06C64"/>
    <w:rsid w:val="00F1065A"/>
    <w:rsid w:val="00F117FE"/>
    <w:rsid w:val="00F13291"/>
    <w:rsid w:val="00F13EA4"/>
    <w:rsid w:val="00F16812"/>
    <w:rsid w:val="00F17555"/>
    <w:rsid w:val="00F17B6C"/>
    <w:rsid w:val="00F17D9E"/>
    <w:rsid w:val="00F21371"/>
    <w:rsid w:val="00F2229C"/>
    <w:rsid w:val="00F22623"/>
    <w:rsid w:val="00F23375"/>
    <w:rsid w:val="00F234D8"/>
    <w:rsid w:val="00F23DC7"/>
    <w:rsid w:val="00F23DCB"/>
    <w:rsid w:val="00F24BDB"/>
    <w:rsid w:val="00F2522F"/>
    <w:rsid w:val="00F301FA"/>
    <w:rsid w:val="00F30EED"/>
    <w:rsid w:val="00F33F32"/>
    <w:rsid w:val="00F34824"/>
    <w:rsid w:val="00F36286"/>
    <w:rsid w:val="00F364E2"/>
    <w:rsid w:val="00F40612"/>
    <w:rsid w:val="00F409E4"/>
    <w:rsid w:val="00F42D1F"/>
    <w:rsid w:val="00F44929"/>
    <w:rsid w:val="00F469CF"/>
    <w:rsid w:val="00F473DA"/>
    <w:rsid w:val="00F502CB"/>
    <w:rsid w:val="00F509A5"/>
    <w:rsid w:val="00F53F6F"/>
    <w:rsid w:val="00F54364"/>
    <w:rsid w:val="00F60FA3"/>
    <w:rsid w:val="00F61F89"/>
    <w:rsid w:val="00F64B1F"/>
    <w:rsid w:val="00F65B79"/>
    <w:rsid w:val="00F672B6"/>
    <w:rsid w:val="00F67B8C"/>
    <w:rsid w:val="00F70255"/>
    <w:rsid w:val="00F70AEA"/>
    <w:rsid w:val="00F73245"/>
    <w:rsid w:val="00F76458"/>
    <w:rsid w:val="00F76DDA"/>
    <w:rsid w:val="00F82226"/>
    <w:rsid w:val="00F82B68"/>
    <w:rsid w:val="00F82C4F"/>
    <w:rsid w:val="00F8309B"/>
    <w:rsid w:val="00F83543"/>
    <w:rsid w:val="00F8408B"/>
    <w:rsid w:val="00F84C57"/>
    <w:rsid w:val="00F85799"/>
    <w:rsid w:val="00F86943"/>
    <w:rsid w:val="00F8700A"/>
    <w:rsid w:val="00F87122"/>
    <w:rsid w:val="00F9082D"/>
    <w:rsid w:val="00F91690"/>
    <w:rsid w:val="00F918E2"/>
    <w:rsid w:val="00F93350"/>
    <w:rsid w:val="00F93836"/>
    <w:rsid w:val="00F95456"/>
    <w:rsid w:val="00F95612"/>
    <w:rsid w:val="00F95826"/>
    <w:rsid w:val="00F96F86"/>
    <w:rsid w:val="00F97FE0"/>
    <w:rsid w:val="00FA199C"/>
    <w:rsid w:val="00FA19D2"/>
    <w:rsid w:val="00FA3704"/>
    <w:rsid w:val="00FA5281"/>
    <w:rsid w:val="00FA53E0"/>
    <w:rsid w:val="00FA5588"/>
    <w:rsid w:val="00FA7AF6"/>
    <w:rsid w:val="00FB1F75"/>
    <w:rsid w:val="00FB305D"/>
    <w:rsid w:val="00FC0323"/>
    <w:rsid w:val="00FC092D"/>
    <w:rsid w:val="00FC1712"/>
    <w:rsid w:val="00FC3A82"/>
    <w:rsid w:val="00FC5FAB"/>
    <w:rsid w:val="00FC62F1"/>
    <w:rsid w:val="00FC6FC5"/>
    <w:rsid w:val="00FC7569"/>
    <w:rsid w:val="00FD07EE"/>
    <w:rsid w:val="00FD26DF"/>
    <w:rsid w:val="00FD320D"/>
    <w:rsid w:val="00FD42FE"/>
    <w:rsid w:val="00FD592E"/>
    <w:rsid w:val="00FE1AEE"/>
    <w:rsid w:val="00FE202B"/>
    <w:rsid w:val="00FE27BE"/>
    <w:rsid w:val="00FE4829"/>
    <w:rsid w:val="00FE5CD0"/>
    <w:rsid w:val="00FE6496"/>
    <w:rsid w:val="00FF0F0A"/>
    <w:rsid w:val="00FF139F"/>
    <w:rsid w:val="00FF1414"/>
    <w:rsid w:val="00FF196E"/>
    <w:rsid w:val="00FF1C1B"/>
    <w:rsid w:val="00FF2976"/>
    <w:rsid w:val="00FF2A2F"/>
    <w:rsid w:val="00FF5AF3"/>
    <w:rsid w:val="00FF7E44"/>
    <w:rsid w:val="036CA3DC"/>
    <w:rsid w:val="037BB797"/>
    <w:rsid w:val="078B830C"/>
    <w:rsid w:val="07FD983A"/>
    <w:rsid w:val="084813D4"/>
    <w:rsid w:val="09C717DD"/>
    <w:rsid w:val="0ABA12A9"/>
    <w:rsid w:val="0FCA0554"/>
    <w:rsid w:val="1190F755"/>
    <w:rsid w:val="124FAF64"/>
    <w:rsid w:val="12D5AAC4"/>
    <w:rsid w:val="12FC325F"/>
    <w:rsid w:val="13FB7CAE"/>
    <w:rsid w:val="142DA037"/>
    <w:rsid w:val="15AD8C9E"/>
    <w:rsid w:val="16E5080A"/>
    <w:rsid w:val="1A62D4D6"/>
    <w:rsid w:val="1BD9BF03"/>
    <w:rsid w:val="1C957C11"/>
    <w:rsid w:val="1F3A7617"/>
    <w:rsid w:val="1FF615CD"/>
    <w:rsid w:val="203D128B"/>
    <w:rsid w:val="23FF7511"/>
    <w:rsid w:val="240F177A"/>
    <w:rsid w:val="283B716B"/>
    <w:rsid w:val="2873FA64"/>
    <w:rsid w:val="2C080CB7"/>
    <w:rsid w:val="2C831F99"/>
    <w:rsid w:val="318C65B2"/>
    <w:rsid w:val="336AD536"/>
    <w:rsid w:val="33C2ECF5"/>
    <w:rsid w:val="36C47AAF"/>
    <w:rsid w:val="39E21545"/>
    <w:rsid w:val="3F4DB4B6"/>
    <w:rsid w:val="40E2E10C"/>
    <w:rsid w:val="412B8816"/>
    <w:rsid w:val="4246216D"/>
    <w:rsid w:val="4417E780"/>
    <w:rsid w:val="445517A1"/>
    <w:rsid w:val="4B250F52"/>
    <w:rsid w:val="4E4B51F2"/>
    <w:rsid w:val="4FDD310A"/>
    <w:rsid w:val="519E7481"/>
    <w:rsid w:val="51EF9DD3"/>
    <w:rsid w:val="524D6C5F"/>
    <w:rsid w:val="5562411C"/>
    <w:rsid w:val="5596EF86"/>
    <w:rsid w:val="56A7108F"/>
    <w:rsid w:val="56DA1C0C"/>
    <w:rsid w:val="584515FB"/>
    <w:rsid w:val="59EDDD39"/>
    <w:rsid w:val="5A4FF894"/>
    <w:rsid w:val="5A975BF6"/>
    <w:rsid w:val="5C9898EF"/>
    <w:rsid w:val="5D1CF61E"/>
    <w:rsid w:val="5DDD3EC2"/>
    <w:rsid w:val="5EB8C67F"/>
    <w:rsid w:val="5F621D68"/>
    <w:rsid w:val="5F714950"/>
    <w:rsid w:val="60CCBA21"/>
    <w:rsid w:val="6134D10F"/>
    <w:rsid w:val="615F5C0F"/>
    <w:rsid w:val="627C6EEA"/>
    <w:rsid w:val="62DCA250"/>
    <w:rsid w:val="65A6DD2A"/>
    <w:rsid w:val="66DD4692"/>
    <w:rsid w:val="67B5A386"/>
    <w:rsid w:val="67F529F2"/>
    <w:rsid w:val="6882C083"/>
    <w:rsid w:val="6887B057"/>
    <w:rsid w:val="6BA7BEEA"/>
    <w:rsid w:val="6BD0C8AC"/>
    <w:rsid w:val="6CE16BD7"/>
    <w:rsid w:val="6E33690D"/>
    <w:rsid w:val="70464D2B"/>
    <w:rsid w:val="7057C95E"/>
    <w:rsid w:val="706C0425"/>
    <w:rsid w:val="70B3EF71"/>
    <w:rsid w:val="70EE5A17"/>
    <w:rsid w:val="77A7B103"/>
    <w:rsid w:val="7A30F770"/>
    <w:rsid w:val="7B43716B"/>
    <w:rsid w:val="7B892025"/>
    <w:rsid w:val="7B9C327A"/>
    <w:rsid w:val="7C672CFB"/>
    <w:rsid w:val="7C8DFD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CC1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AEC"/>
    <w:pPr>
      <w:spacing w:before="240" w:after="120" w:line="360" w:lineRule="auto"/>
    </w:pPr>
    <w:rPr>
      <w:rFonts w:ascii="Arial" w:eastAsiaTheme="majorEastAsia" w:hAnsi="Arial" w:cs="Arial"/>
      <w:color w:val="221F20"/>
      <w:sz w:val="24"/>
      <w:szCs w:val="24"/>
      <w:lang w:eastAsia="en-NZ"/>
    </w:rPr>
  </w:style>
  <w:style w:type="paragraph" w:styleId="Heading1">
    <w:name w:val="heading 1"/>
    <w:basedOn w:val="Normal"/>
    <w:next w:val="Normal"/>
    <w:link w:val="Heading1Char"/>
    <w:uiPriority w:val="9"/>
    <w:qFormat/>
    <w:rsid w:val="003A1C9B"/>
    <w:pPr>
      <w:keepNext/>
      <w:keepLines/>
      <w:outlineLvl w:val="0"/>
    </w:pPr>
    <w:rPr>
      <w:b/>
      <w:bCs/>
      <w:color w:val="1E1E3C"/>
      <w:sz w:val="48"/>
      <w:szCs w:val="36"/>
    </w:rPr>
  </w:style>
  <w:style w:type="paragraph" w:styleId="Heading2">
    <w:name w:val="heading 2"/>
    <w:basedOn w:val="Normal"/>
    <w:next w:val="Normal"/>
    <w:link w:val="Heading2Char"/>
    <w:uiPriority w:val="9"/>
    <w:unhideWhenUsed/>
    <w:qFormat/>
    <w:rsid w:val="0019241B"/>
    <w:pPr>
      <w:keepNext/>
      <w:keepLines/>
      <w:outlineLvl w:val="1"/>
    </w:pPr>
    <w:rPr>
      <w:rFonts w:eastAsia="Times New Roman"/>
      <w:bCs/>
      <w:color w:val="1E1E3C"/>
      <w:sz w:val="40"/>
      <w:szCs w:val="28"/>
    </w:rPr>
  </w:style>
  <w:style w:type="paragraph" w:styleId="Heading3">
    <w:name w:val="heading 3"/>
    <w:basedOn w:val="Normal"/>
    <w:next w:val="Normal"/>
    <w:link w:val="Heading3Char"/>
    <w:uiPriority w:val="9"/>
    <w:unhideWhenUsed/>
    <w:qFormat/>
    <w:rsid w:val="0019241B"/>
    <w:pPr>
      <w:keepNext/>
      <w:keepLines/>
      <w:spacing w:after="60"/>
      <w:outlineLvl w:val="2"/>
    </w:pPr>
    <w:rPr>
      <w:iCs/>
      <w:color w:val="4B4B63"/>
      <w:sz w:val="32"/>
      <w:szCs w:val="32"/>
      <w14:scene3d>
        <w14:camera w14:prst="orthographicFront"/>
        <w14:lightRig w14:rig="threePt" w14:dir="t">
          <w14:rot w14:lat="0" w14:lon="0" w14:rev="0"/>
        </w14:lightRig>
      </w14:scene3d>
    </w:rPr>
  </w:style>
  <w:style w:type="paragraph" w:styleId="Heading4">
    <w:name w:val="heading 4"/>
    <w:basedOn w:val="Heading3"/>
    <w:next w:val="Normal"/>
    <w:link w:val="Heading4Char"/>
    <w:autoRedefine/>
    <w:uiPriority w:val="9"/>
    <w:unhideWhenUsed/>
    <w:qFormat/>
    <w:rsid w:val="0071707A"/>
    <w:pPr>
      <w:outlineLvl w:val="3"/>
    </w:pPr>
  </w:style>
  <w:style w:type="paragraph" w:styleId="Heading5">
    <w:name w:val="heading 5"/>
    <w:basedOn w:val="Normal"/>
    <w:next w:val="Normal"/>
    <w:link w:val="Heading5Char"/>
    <w:uiPriority w:val="9"/>
    <w:unhideWhenUsed/>
    <w:rsid w:val="003627CD"/>
    <w:pPr>
      <w:keepNext/>
      <w:keepLines/>
      <w:numPr>
        <w:ilvl w:val="1"/>
        <w:numId w:val="1"/>
      </w:numPr>
      <w:spacing w:before="40"/>
      <w:ind w:left="1077"/>
      <w:outlineLvl w:val="4"/>
    </w:pPr>
    <w:rPr>
      <w:b/>
      <w:color w:val="2E74B5" w:themeColor="accent1" w:themeShade="BF"/>
      <w:szCs w:val="16"/>
    </w:rPr>
  </w:style>
  <w:style w:type="paragraph" w:styleId="Heading6">
    <w:name w:val="heading 6"/>
    <w:basedOn w:val="Heading3"/>
    <w:next w:val="Heading3"/>
    <w:link w:val="Heading6Char"/>
    <w:uiPriority w:val="9"/>
    <w:unhideWhenUsed/>
    <w:rsid w:val="00256F65"/>
    <w:pPr>
      <w:numPr>
        <w:ilvl w:val="1"/>
        <w:numId w:val="2"/>
      </w:numPr>
      <w:outlineLvl w:val="5"/>
    </w:pPr>
    <w:rPr>
      <w:rFonts w:ascii="Calibri Light" w:eastAsia="Times New Roman" w:hAnsi="Calibri Light"/>
      <w:b/>
    </w:rPr>
  </w:style>
  <w:style w:type="paragraph" w:styleId="Heading7">
    <w:name w:val="heading 7"/>
    <w:basedOn w:val="Normal"/>
    <w:next w:val="Normal"/>
    <w:link w:val="Heading7Char"/>
    <w:uiPriority w:val="9"/>
    <w:unhideWhenUsed/>
    <w:rsid w:val="009318B5"/>
    <w:pPr>
      <w:keepNext/>
      <w:keepLines/>
      <w:numPr>
        <w:ilvl w:val="2"/>
        <w:numId w:val="3"/>
      </w:numPr>
      <w:spacing w:before="40"/>
      <w:ind w:left="1440"/>
      <w:outlineLvl w:val="6"/>
    </w:pPr>
    <w:rPr>
      <w:rFonts w:asciiTheme="majorHAnsi" w:hAnsiTheme="majorHAnsi" w:cstheme="majorBidi"/>
      <w:b/>
      <w:iCs/>
      <w:color w:val="2E74B5" w:themeColor="accent1" w:themeShade="BF"/>
    </w:rPr>
  </w:style>
  <w:style w:type="paragraph" w:styleId="Heading8">
    <w:name w:val="heading 8"/>
    <w:basedOn w:val="Normal"/>
    <w:next w:val="Normal"/>
    <w:link w:val="Heading8Char"/>
    <w:uiPriority w:val="9"/>
    <w:unhideWhenUsed/>
    <w:rsid w:val="00337570"/>
    <w:pPr>
      <w:keepNext/>
      <w:keepLines/>
      <w:numPr>
        <w:numId w:val="4"/>
      </w:numPr>
      <w:spacing w:before="40"/>
      <w:ind w:left="1440"/>
      <w:outlineLvl w:val="7"/>
    </w:pPr>
    <w:rPr>
      <w:rFonts w:asciiTheme="majorHAnsi" w:hAnsiTheme="majorHAnsi" w:cstheme="majorBidi"/>
      <w:b/>
      <w:color w:val="2E74B5" w:themeColor="accent1" w:themeShade="BF"/>
      <w:szCs w:val="21"/>
    </w:rPr>
  </w:style>
  <w:style w:type="paragraph" w:styleId="Heading9">
    <w:name w:val="heading 9"/>
    <w:basedOn w:val="Heading3"/>
    <w:next w:val="Normal"/>
    <w:link w:val="Heading9Char"/>
    <w:uiPriority w:val="9"/>
    <w:unhideWhenUsed/>
    <w:rsid w:val="00D86DAC"/>
    <w:pPr>
      <w:numPr>
        <w:numId w:val="5"/>
      </w:numPr>
      <w:ind w:left="144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DE4"/>
    <w:pPr>
      <w:numPr>
        <w:numId w:val="12"/>
      </w:numPr>
      <w:spacing w:before="0" w:after="40" w:line="276" w:lineRule="auto"/>
    </w:pPr>
  </w:style>
  <w:style w:type="character" w:styleId="Hyperlink">
    <w:name w:val="Hyperlink"/>
    <w:basedOn w:val="DefaultParagraphFont"/>
    <w:uiPriority w:val="99"/>
    <w:unhideWhenUsed/>
    <w:rsid w:val="007617F3"/>
    <w:rPr>
      <w:color w:val="0563C1" w:themeColor="hyperlink"/>
      <w:u w:val="single"/>
    </w:rPr>
  </w:style>
  <w:style w:type="character" w:styleId="FollowedHyperlink">
    <w:name w:val="FollowedHyperlink"/>
    <w:basedOn w:val="DefaultParagraphFont"/>
    <w:uiPriority w:val="99"/>
    <w:semiHidden/>
    <w:unhideWhenUsed/>
    <w:rsid w:val="00763AEC"/>
    <w:rPr>
      <w:color w:val="804462"/>
      <w:u w:val="single"/>
    </w:rPr>
  </w:style>
  <w:style w:type="character" w:customStyle="1" w:styleId="Heading1Char">
    <w:name w:val="Heading 1 Char"/>
    <w:basedOn w:val="DefaultParagraphFont"/>
    <w:link w:val="Heading1"/>
    <w:uiPriority w:val="9"/>
    <w:rsid w:val="003A1C9B"/>
    <w:rPr>
      <w:rFonts w:ascii="Arial" w:eastAsiaTheme="majorEastAsia" w:hAnsi="Arial" w:cs="Arial"/>
      <w:b/>
      <w:bCs/>
      <w:color w:val="1E1E3C"/>
      <w:sz w:val="48"/>
      <w:szCs w:val="36"/>
    </w:rPr>
  </w:style>
  <w:style w:type="paragraph" w:styleId="TOCHeading">
    <w:name w:val="TOC Heading"/>
    <w:basedOn w:val="Heading1"/>
    <w:next w:val="Normal"/>
    <w:uiPriority w:val="39"/>
    <w:unhideWhenUsed/>
    <w:qFormat/>
    <w:rsid w:val="007617F3"/>
    <w:pPr>
      <w:outlineLvl w:val="9"/>
    </w:pPr>
    <w:rPr>
      <w:b w:val="0"/>
      <w:sz w:val="32"/>
      <w:szCs w:val="32"/>
    </w:rPr>
  </w:style>
  <w:style w:type="paragraph" w:styleId="TOC1">
    <w:name w:val="toc 1"/>
    <w:basedOn w:val="Normal"/>
    <w:next w:val="Normal"/>
    <w:uiPriority w:val="39"/>
    <w:unhideWhenUsed/>
    <w:qFormat/>
    <w:rsid w:val="0087294F"/>
    <w:pPr>
      <w:tabs>
        <w:tab w:val="left" w:pos="480"/>
        <w:tab w:val="right" w:pos="9016"/>
      </w:tabs>
      <w:spacing w:line="240" w:lineRule="auto"/>
    </w:pPr>
    <w:rPr>
      <w:rFonts w:cstheme="minorHAnsi"/>
      <w:b/>
      <w:bCs/>
      <w:szCs w:val="20"/>
    </w:rPr>
  </w:style>
  <w:style w:type="character" w:customStyle="1" w:styleId="Heading2Char">
    <w:name w:val="Heading 2 Char"/>
    <w:basedOn w:val="DefaultParagraphFont"/>
    <w:link w:val="Heading2"/>
    <w:uiPriority w:val="9"/>
    <w:rsid w:val="0019241B"/>
    <w:rPr>
      <w:rFonts w:ascii="Arial" w:eastAsia="Times New Roman" w:hAnsi="Arial" w:cs="Arial"/>
      <w:bCs/>
      <w:color w:val="1E1E3C"/>
      <w:sz w:val="40"/>
      <w:szCs w:val="28"/>
      <w:lang w:eastAsia="en-NZ"/>
    </w:rPr>
  </w:style>
  <w:style w:type="paragraph" w:styleId="TOC2">
    <w:name w:val="toc 2"/>
    <w:basedOn w:val="Normal"/>
    <w:next w:val="Normal"/>
    <w:uiPriority w:val="39"/>
    <w:unhideWhenUsed/>
    <w:qFormat/>
    <w:rsid w:val="0087294F"/>
    <w:pPr>
      <w:spacing w:before="120" w:line="240" w:lineRule="auto"/>
      <w:ind w:left="159"/>
    </w:pPr>
    <w:rPr>
      <w:rFonts w:cstheme="minorHAnsi"/>
      <w:iCs/>
      <w:szCs w:val="20"/>
    </w:rPr>
  </w:style>
  <w:style w:type="character" w:customStyle="1" w:styleId="Heading3Char">
    <w:name w:val="Heading 3 Char"/>
    <w:basedOn w:val="DefaultParagraphFont"/>
    <w:link w:val="Heading3"/>
    <w:uiPriority w:val="9"/>
    <w:rsid w:val="0019241B"/>
    <w:rPr>
      <w:rFonts w:ascii="Arial" w:eastAsiaTheme="majorEastAsia" w:hAnsi="Arial" w:cs="Arial"/>
      <w:iCs/>
      <w:color w:val="4B4B63"/>
      <w:sz w:val="32"/>
      <w:szCs w:val="32"/>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87294F"/>
    <w:pPr>
      <w:tabs>
        <w:tab w:val="right" w:pos="10065"/>
      </w:tabs>
      <w:spacing w:before="0" w:line="240" w:lineRule="auto"/>
      <w:ind w:left="318"/>
    </w:pPr>
    <w:rPr>
      <w:rFonts w:cstheme="minorHAnsi"/>
      <w:szCs w:val="20"/>
    </w:rPr>
  </w:style>
  <w:style w:type="character" w:customStyle="1" w:styleId="Heading5Char">
    <w:name w:val="Heading 5 Char"/>
    <w:basedOn w:val="DefaultParagraphFont"/>
    <w:link w:val="Heading5"/>
    <w:uiPriority w:val="9"/>
    <w:rsid w:val="003627CD"/>
    <w:rPr>
      <w:rFonts w:ascii="Arial" w:eastAsiaTheme="majorEastAsia" w:hAnsi="Arial" w:cs="Arial"/>
      <w:b/>
      <w:color w:val="2E74B5" w:themeColor="accent1" w:themeShade="BF"/>
      <w:sz w:val="24"/>
      <w:szCs w:val="16"/>
      <w:lang w:eastAsia="en-NZ"/>
    </w:rPr>
  </w:style>
  <w:style w:type="character" w:customStyle="1" w:styleId="Heading4Char">
    <w:name w:val="Heading 4 Char"/>
    <w:basedOn w:val="DefaultParagraphFont"/>
    <w:link w:val="Heading4"/>
    <w:uiPriority w:val="9"/>
    <w:rsid w:val="0071707A"/>
    <w:rPr>
      <w:rFonts w:ascii="Arial" w:eastAsiaTheme="majorEastAsia" w:hAnsi="Arial" w:cs="Arial"/>
      <w:iCs/>
      <w:color w:val="4B4B63"/>
      <w:sz w:val="32"/>
      <w:szCs w:val="32"/>
      <w:lang w:eastAsia="en-NZ"/>
      <w14:scene3d>
        <w14:camera w14:prst="orthographicFront"/>
        <w14:lightRig w14:rig="threePt" w14:dir="t">
          <w14:rot w14:lat="0" w14:lon="0" w14:rev="0"/>
        </w14:lightRig>
      </w14:scene3d>
    </w:rPr>
  </w:style>
  <w:style w:type="character" w:customStyle="1" w:styleId="Heading6Char">
    <w:name w:val="Heading 6 Char"/>
    <w:basedOn w:val="DefaultParagraphFont"/>
    <w:link w:val="Heading6"/>
    <w:uiPriority w:val="9"/>
    <w:rsid w:val="00F17555"/>
    <w:rPr>
      <w:rFonts w:ascii="Calibri Light" w:eastAsia="Times New Roman" w:hAnsi="Calibri Light" w:cs="Arial"/>
      <w:b/>
      <w:iCs/>
      <w:color w:val="4B4B63"/>
      <w:sz w:val="32"/>
      <w:szCs w:val="32"/>
      <w:lang w:eastAsia="en-NZ"/>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uiPriority w:val="9"/>
    <w:rsid w:val="009318B5"/>
    <w:rPr>
      <w:rFonts w:asciiTheme="majorHAnsi" w:eastAsiaTheme="majorEastAsia" w:hAnsiTheme="majorHAnsi" w:cstheme="majorBidi"/>
      <w:b/>
      <w:iCs/>
      <w:color w:val="2E74B5" w:themeColor="accent1" w:themeShade="BF"/>
      <w:sz w:val="24"/>
      <w:szCs w:val="24"/>
      <w:lang w:eastAsia="en-NZ"/>
    </w:rPr>
  </w:style>
  <w:style w:type="character" w:customStyle="1" w:styleId="Heading8Char">
    <w:name w:val="Heading 8 Char"/>
    <w:basedOn w:val="DefaultParagraphFont"/>
    <w:link w:val="Heading8"/>
    <w:uiPriority w:val="9"/>
    <w:rsid w:val="00337570"/>
    <w:rPr>
      <w:rFonts w:asciiTheme="majorHAnsi" w:eastAsiaTheme="majorEastAsia" w:hAnsiTheme="majorHAnsi" w:cstheme="majorBidi"/>
      <w:b/>
      <w:color w:val="2E74B5" w:themeColor="accent1" w:themeShade="BF"/>
      <w:sz w:val="24"/>
      <w:szCs w:val="21"/>
      <w:lang w:eastAsia="en-NZ"/>
    </w:rPr>
  </w:style>
  <w:style w:type="paragraph" w:styleId="TOC4">
    <w:name w:val="toc 4"/>
    <w:basedOn w:val="Normal"/>
    <w:next w:val="Normal"/>
    <w:autoRedefine/>
    <w:uiPriority w:val="39"/>
    <w:unhideWhenUsed/>
    <w:rsid w:val="0087294F"/>
    <w:pPr>
      <w:spacing w:line="240" w:lineRule="auto"/>
      <w:ind w:left="482"/>
    </w:pPr>
    <w:rPr>
      <w:rFonts w:cstheme="minorHAnsi"/>
      <w:sz w:val="22"/>
      <w:szCs w:val="20"/>
    </w:rPr>
  </w:style>
  <w:style w:type="paragraph" w:styleId="TOC5">
    <w:name w:val="toc 5"/>
    <w:basedOn w:val="Normal"/>
    <w:next w:val="Normal"/>
    <w:autoRedefine/>
    <w:uiPriority w:val="39"/>
    <w:unhideWhenUsed/>
    <w:rsid w:val="00B86E64"/>
    <w:pPr>
      <w:ind w:left="640"/>
    </w:pPr>
    <w:rPr>
      <w:rFonts w:asciiTheme="minorHAnsi" w:hAnsiTheme="minorHAnsi" w:cstheme="minorHAnsi"/>
      <w:sz w:val="20"/>
      <w:szCs w:val="20"/>
    </w:rPr>
  </w:style>
  <w:style w:type="paragraph" w:styleId="TOC6">
    <w:name w:val="toc 6"/>
    <w:basedOn w:val="Normal"/>
    <w:next w:val="Normal"/>
    <w:autoRedefine/>
    <w:uiPriority w:val="39"/>
    <w:unhideWhenUsed/>
    <w:rsid w:val="00B86E64"/>
    <w:pPr>
      <w:ind w:left="800"/>
    </w:pPr>
    <w:rPr>
      <w:rFonts w:asciiTheme="minorHAnsi" w:hAnsiTheme="minorHAnsi" w:cstheme="minorHAnsi"/>
      <w:sz w:val="20"/>
      <w:szCs w:val="20"/>
    </w:rPr>
  </w:style>
  <w:style w:type="paragraph" w:styleId="TOC7">
    <w:name w:val="toc 7"/>
    <w:basedOn w:val="Normal"/>
    <w:next w:val="Normal"/>
    <w:autoRedefine/>
    <w:uiPriority w:val="39"/>
    <w:unhideWhenUsed/>
    <w:rsid w:val="00B86E64"/>
    <w:pPr>
      <w:ind w:left="960"/>
    </w:pPr>
    <w:rPr>
      <w:rFonts w:asciiTheme="minorHAnsi" w:hAnsiTheme="minorHAnsi" w:cstheme="minorHAnsi"/>
      <w:sz w:val="20"/>
      <w:szCs w:val="20"/>
    </w:rPr>
  </w:style>
  <w:style w:type="paragraph" w:styleId="TOC8">
    <w:name w:val="toc 8"/>
    <w:basedOn w:val="Normal"/>
    <w:next w:val="Normal"/>
    <w:autoRedefine/>
    <w:uiPriority w:val="39"/>
    <w:unhideWhenUsed/>
    <w:rsid w:val="00B86E64"/>
    <w:pPr>
      <w:ind w:left="1120"/>
    </w:pPr>
    <w:rPr>
      <w:rFonts w:asciiTheme="minorHAnsi" w:hAnsiTheme="minorHAnsi" w:cstheme="minorHAnsi"/>
      <w:sz w:val="20"/>
      <w:szCs w:val="20"/>
    </w:rPr>
  </w:style>
  <w:style w:type="paragraph" w:styleId="TOC9">
    <w:name w:val="toc 9"/>
    <w:basedOn w:val="Normal"/>
    <w:next w:val="Normal"/>
    <w:autoRedefine/>
    <w:uiPriority w:val="39"/>
    <w:unhideWhenUsed/>
    <w:rsid w:val="00B86E64"/>
    <w:pPr>
      <w:ind w:left="1280"/>
    </w:pPr>
    <w:rPr>
      <w:rFonts w:asciiTheme="minorHAnsi" w:hAnsiTheme="minorHAnsi" w:cstheme="minorHAnsi"/>
      <w:sz w:val="20"/>
      <w:szCs w:val="20"/>
    </w:rPr>
  </w:style>
  <w:style w:type="paragraph" w:styleId="NormalWeb">
    <w:name w:val="Normal (Web)"/>
    <w:basedOn w:val="Normal"/>
    <w:uiPriority w:val="99"/>
    <w:unhideWhenUsed/>
    <w:rsid w:val="00C82056"/>
    <w:pPr>
      <w:spacing w:before="100" w:beforeAutospacing="1" w:after="100" w:afterAutospacing="1" w:line="240" w:lineRule="auto"/>
    </w:pPr>
    <w:rPr>
      <w:rFonts w:ascii="Times New Roman" w:eastAsia="Times New Roman" w:hAnsi="Times New Roman" w:cs="Times New Roman"/>
      <w:color w:val="auto"/>
    </w:rPr>
  </w:style>
  <w:style w:type="paragraph" w:customStyle="1" w:styleId="paragraph">
    <w:name w:val="paragraph"/>
    <w:basedOn w:val="Normal"/>
    <w:rsid w:val="00B469CC"/>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B469CC"/>
  </w:style>
  <w:style w:type="character" w:customStyle="1" w:styleId="tabchar">
    <w:name w:val="tabchar"/>
    <w:basedOn w:val="DefaultParagraphFont"/>
    <w:rsid w:val="00B469CC"/>
  </w:style>
  <w:style w:type="character" w:customStyle="1" w:styleId="eop">
    <w:name w:val="eop"/>
    <w:basedOn w:val="DefaultParagraphFont"/>
    <w:rsid w:val="00B469CC"/>
  </w:style>
  <w:style w:type="paragraph" w:styleId="BalloonText">
    <w:name w:val="Balloon Text"/>
    <w:basedOn w:val="Normal"/>
    <w:link w:val="BalloonTextChar"/>
    <w:uiPriority w:val="99"/>
    <w:semiHidden/>
    <w:unhideWhenUsed/>
    <w:rsid w:val="00216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94"/>
    <w:rPr>
      <w:rFonts w:ascii="Segoe UI" w:eastAsia="Calibri" w:hAnsi="Segoe UI" w:cs="Segoe UI"/>
      <w:color w:val="221F20"/>
      <w:sz w:val="18"/>
      <w:szCs w:val="18"/>
      <w:lang w:val="en-US"/>
    </w:rPr>
  </w:style>
  <w:style w:type="character" w:customStyle="1" w:styleId="Heading9Char">
    <w:name w:val="Heading 9 Char"/>
    <w:basedOn w:val="DefaultParagraphFont"/>
    <w:link w:val="Heading9"/>
    <w:uiPriority w:val="9"/>
    <w:rsid w:val="00D86DAC"/>
    <w:rPr>
      <w:rFonts w:ascii="Arial" w:eastAsiaTheme="majorEastAsia" w:hAnsi="Arial" w:cs="Arial"/>
      <w:color w:val="4B4B63"/>
      <w:sz w:val="32"/>
      <w:szCs w:val="32"/>
      <w:lang w:eastAsia="en-NZ"/>
      <w14:scene3d>
        <w14:camera w14:prst="orthographicFront"/>
        <w14:lightRig w14:rig="threePt" w14:dir="t">
          <w14:rot w14:lat="0" w14:lon="0" w14:rev="0"/>
        </w14:lightRig>
      </w14:scene3d>
    </w:rPr>
  </w:style>
  <w:style w:type="paragraph" w:styleId="CommentText">
    <w:name w:val="annotation text"/>
    <w:basedOn w:val="Normal"/>
    <w:link w:val="CommentTextChar"/>
    <w:uiPriority w:val="99"/>
    <w:unhideWhenUsed/>
    <w:rsid w:val="003974D7"/>
    <w:pPr>
      <w:spacing w:line="240" w:lineRule="auto"/>
    </w:pPr>
    <w:rPr>
      <w:sz w:val="20"/>
      <w:szCs w:val="20"/>
    </w:rPr>
  </w:style>
  <w:style w:type="character" w:customStyle="1" w:styleId="CommentTextChar">
    <w:name w:val="Comment Text Char"/>
    <w:basedOn w:val="DefaultParagraphFont"/>
    <w:link w:val="CommentText"/>
    <w:uiPriority w:val="99"/>
    <w:rsid w:val="003974D7"/>
    <w:rPr>
      <w:rFonts w:ascii="Calibri" w:eastAsia="Calibri" w:hAnsi="Calibri" w:cs="Calibri"/>
      <w:color w:val="221F20"/>
      <w:sz w:val="20"/>
      <w:szCs w:val="20"/>
      <w:lang w:val="en-US"/>
    </w:rPr>
  </w:style>
  <w:style w:type="character" w:styleId="CommentReference">
    <w:name w:val="annotation reference"/>
    <w:basedOn w:val="DefaultParagraphFont"/>
    <w:uiPriority w:val="99"/>
    <w:semiHidden/>
    <w:unhideWhenUsed/>
    <w:rsid w:val="008245BA"/>
    <w:rPr>
      <w:sz w:val="16"/>
      <w:szCs w:val="16"/>
    </w:rPr>
  </w:style>
  <w:style w:type="character" w:customStyle="1" w:styleId="findhit">
    <w:name w:val="findhit"/>
    <w:basedOn w:val="DefaultParagraphFont"/>
    <w:rsid w:val="009F194A"/>
  </w:style>
  <w:style w:type="character" w:styleId="Emphasis">
    <w:name w:val="Emphasis"/>
    <w:basedOn w:val="DefaultParagraphFont"/>
    <w:uiPriority w:val="20"/>
    <w:qFormat/>
    <w:rsid w:val="0068150C"/>
    <w:rPr>
      <w:i/>
      <w:iCs/>
    </w:rPr>
  </w:style>
  <w:style w:type="table" w:customStyle="1" w:styleId="TableGrid1">
    <w:name w:val="Table Grid1"/>
    <w:rsid w:val="00B22EC7"/>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BE21A8"/>
    <w:pPr>
      <w:tabs>
        <w:tab w:val="center" w:pos="4513"/>
        <w:tab w:val="right" w:pos="9026"/>
      </w:tabs>
      <w:spacing w:line="240" w:lineRule="auto"/>
    </w:pPr>
  </w:style>
  <w:style w:type="character" w:customStyle="1" w:styleId="HeaderChar">
    <w:name w:val="Header Char"/>
    <w:basedOn w:val="DefaultParagraphFont"/>
    <w:link w:val="Header"/>
    <w:uiPriority w:val="99"/>
    <w:rsid w:val="00BE21A8"/>
    <w:rPr>
      <w:rFonts w:ascii="Calibri" w:eastAsia="Calibri" w:hAnsi="Calibri" w:cs="Calibri"/>
      <w:color w:val="221F20"/>
      <w:sz w:val="16"/>
      <w:lang w:val="en-US"/>
    </w:rPr>
  </w:style>
  <w:style w:type="paragraph" w:styleId="Footer">
    <w:name w:val="footer"/>
    <w:basedOn w:val="Normal"/>
    <w:link w:val="FooterChar"/>
    <w:uiPriority w:val="99"/>
    <w:unhideWhenUsed/>
    <w:rsid w:val="00BE21A8"/>
    <w:pPr>
      <w:tabs>
        <w:tab w:val="center" w:pos="4513"/>
        <w:tab w:val="right" w:pos="9026"/>
      </w:tabs>
      <w:spacing w:line="240" w:lineRule="auto"/>
    </w:pPr>
  </w:style>
  <w:style w:type="character" w:customStyle="1" w:styleId="FooterChar">
    <w:name w:val="Footer Char"/>
    <w:basedOn w:val="DefaultParagraphFont"/>
    <w:link w:val="Footer"/>
    <w:uiPriority w:val="99"/>
    <w:rsid w:val="00BE21A8"/>
    <w:rPr>
      <w:rFonts w:ascii="Calibri" w:eastAsia="Calibri" w:hAnsi="Calibri" w:cs="Calibri"/>
      <w:color w:val="221F20"/>
      <w:sz w:val="16"/>
      <w:lang w:val="en-US"/>
    </w:rPr>
  </w:style>
  <w:style w:type="paragraph" w:styleId="NoSpacing">
    <w:name w:val="No Spacing"/>
    <w:uiPriority w:val="1"/>
    <w:rsid w:val="005F4D0F"/>
    <w:pPr>
      <w:spacing w:after="0" w:line="240" w:lineRule="auto"/>
    </w:pPr>
    <w:rPr>
      <w:rFonts w:ascii="Calibri" w:eastAsia="Calibri" w:hAnsi="Calibri" w:cs="Calibri"/>
      <w:color w:val="221F20"/>
      <w:sz w:val="16"/>
      <w:lang w:val="en-US"/>
    </w:rPr>
  </w:style>
  <w:style w:type="paragraph" w:customStyle="1" w:styleId="Default">
    <w:name w:val="Default"/>
    <w:rsid w:val="00D05699"/>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83543"/>
    <w:rPr>
      <w:b/>
      <w:bCs/>
    </w:rPr>
  </w:style>
  <w:style w:type="character" w:customStyle="1" w:styleId="CommentSubjectChar">
    <w:name w:val="Comment Subject Char"/>
    <w:basedOn w:val="CommentTextChar"/>
    <w:link w:val="CommentSubject"/>
    <w:uiPriority w:val="99"/>
    <w:semiHidden/>
    <w:rsid w:val="00F83543"/>
    <w:rPr>
      <w:rFonts w:ascii="Calibri" w:eastAsia="Calibri" w:hAnsi="Calibri" w:cs="Calibri"/>
      <w:b/>
      <w:bCs/>
      <w:color w:val="221F20"/>
      <w:sz w:val="20"/>
      <w:szCs w:val="20"/>
      <w:lang w:val="en-US"/>
    </w:rPr>
  </w:style>
  <w:style w:type="character" w:styleId="UnresolvedMention">
    <w:name w:val="Unresolved Mention"/>
    <w:basedOn w:val="DefaultParagraphFont"/>
    <w:uiPriority w:val="99"/>
    <w:semiHidden/>
    <w:unhideWhenUsed/>
    <w:rsid w:val="002A47A7"/>
    <w:rPr>
      <w:color w:val="605E5C"/>
      <w:shd w:val="clear" w:color="auto" w:fill="E1DFDD"/>
    </w:rPr>
  </w:style>
  <w:style w:type="paragraph" w:styleId="Revision">
    <w:name w:val="Revision"/>
    <w:hidden/>
    <w:uiPriority w:val="99"/>
    <w:semiHidden/>
    <w:rsid w:val="003432CE"/>
    <w:pPr>
      <w:spacing w:after="0" w:line="240" w:lineRule="auto"/>
    </w:pPr>
    <w:rPr>
      <w:rFonts w:ascii="Calibre Light" w:eastAsia="Calibri" w:hAnsi="Calibre Light" w:cs="Calibri"/>
      <w:color w:val="221F20"/>
      <w:lang w:val="en-US"/>
    </w:rPr>
  </w:style>
  <w:style w:type="paragraph" w:styleId="BodyText">
    <w:name w:val="Body Text"/>
    <w:basedOn w:val="Normal"/>
    <w:link w:val="BodyTextChar"/>
    <w:uiPriority w:val="1"/>
    <w:rsid w:val="00597E04"/>
    <w:pPr>
      <w:widowControl w:val="0"/>
      <w:autoSpaceDE w:val="0"/>
      <w:autoSpaceDN w:val="0"/>
      <w:spacing w:before="0" w:after="0" w:line="240" w:lineRule="auto"/>
    </w:pPr>
    <w:rPr>
      <w:rFonts w:eastAsia="Calibre Light" w:cs="Calibre Light"/>
      <w:color w:val="auto"/>
      <w:sz w:val="16"/>
      <w:szCs w:val="16"/>
      <w:lang w:val="en-US"/>
    </w:rPr>
  </w:style>
  <w:style w:type="character" w:customStyle="1" w:styleId="BodyTextChar">
    <w:name w:val="Body Text Char"/>
    <w:basedOn w:val="DefaultParagraphFont"/>
    <w:link w:val="BodyText"/>
    <w:uiPriority w:val="1"/>
    <w:rsid w:val="00597E04"/>
    <w:rPr>
      <w:rFonts w:ascii="Calibre Light" w:eastAsia="Calibre Light" w:hAnsi="Calibre Light" w:cs="Calibre Light"/>
      <w:sz w:val="16"/>
      <w:szCs w:val="16"/>
      <w:lang w:val="en-US"/>
    </w:rPr>
  </w:style>
  <w:style w:type="table" w:styleId="TableGrid">
    <w:name w:val="Table Grid"/>
    <w:basedOn w:val="TableNormal"/>
    <w:uiPriority w:val="39"/>
    <w:rsid w:val="00E8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objecttext">
    <w:name w:val="breakobjecttext"/>
    <w:basedOn w:val="DefaultParagraphFont"/>
    <w:rsid w:val="0022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85604">
      <w:bodyDiv w:val="1"/>
      <w:marLeft w:val="0"/>
      <w:marRight w:val="0"/>
      <w:marTop w:val="0"/>
      <w:marBottom w:val="0"/>
      <w:divBdr>
        <w:top w:val="none" w:sz="0" w:space="0" w:color="auto"/>
        <w:left w:val="none" w:sz="0" w:space="0" w:color="auto"/>
        <w:bottom w:val="none" w:sz="0" w:space="0" w:color="auto"/>
        <w:right w:val="none" w:sz="0" w:space="0" w:color="auto"/>
      </w:divBdr>
    </w:div>
    <w:div w:id="27069770">
      <w:bodyDiv w:val="1"/>
      <w:marLeft w:val="0"/>
      <w:marRight w:val="0"/>
      <w:marTop w:val="0"/>
      <w:marBottom w:val="0"/>
      <w:divBdr>
        <w:top w:val="none" w:sz="0" w:space="0" w:color="auto"/>
        <w:left w:val="none" w:sz="0" w:space="0" w:color="auto"/>
        <w:bottom w:val="none" w:sz="0" w:space="0" w:color="auto"/>
        <w:right w:val="none" w:sz="0" w:space="0" w:color="auto"/>
      </w:divBdr>
      <w:divsChild>
        <w:div w:id="342050261">
          <w:marLeft w:val="0"/>
          <w:marRight w:val="0"/>
          <w:marTop w:val="0"/>
          <w:marBottom w:val="0"/>
          <w:divBdr>
            <w:top w:val="none" w:sz="0" w:space="0" w:color="auto"/>
            <w:left w:val="none" w:sz="0" w:space="0" w:color="auto"/>
            <w:bottom w:val="none" w:sz="0" w:space="0" w:color="auto"/>
            <w:right w:val="none" w:sz="0" w:space="0" w:color="auto"/>
          </w:divBdr>
        </w:div>
        <w:div w:id="500852920">
          <w:marLeft w:val="0"/>
          <w:marRight w:val="0"/>
          <w:marTop w:val="0"/>
          <w:marBottom w:val="0"/>
          <w:divBdr>
            <w:top w:val="none" w:sz="0" w:space="0" w:color="auto"/>
            <w:left w:val="none" w:sz="0" w:space="0" w:color="auto"/>
            <w:bottom w:val="none" w:sz="0" w:space="0" w:color="auto"/>
            <w:right w:val="none" w:sz="0" w:space="0" w:color="auto"/>
          </w:divBdr>
        </w:div>
      </w:divsChild>
    </w:div>
    <w:div w:id="47387450">
      <w:bodyDiv w:val="1"/>
      <w:marLeft w:val="0"/>
      <w:marRight w:val="0"/>
      <w:marTop w:val="0"/>
      <w:marBottom w:val="0"/>
      <w:divBdr>
        <w:top w:val="none" w:sz="0" w:space="0" w:color="auto"/>
        <w:left w:val="none" w:sz="0" w:space="0" w:color="auto"/>
        <w:bottom w:val="none" w:sz="0" w:space="0" w:color="auto"/>
        <w:right w:val="none" w:sz="0" w:space="0" w:color="auto"/>
      </w:divBdr>
      <w:divsChild>
        <w:div w:id="1972207449">
          <w:marLeft w:val="0"/>
          <w:marRight w:val="0"/>
          <w:marTop w:val="0"/>
          <w:marBottom w:val="0"/>
          <w:divBdr>
            <w:top w:val="none" w:sz="0" w:space="0" w:color="auto"/>
            <w:left w:val="none" w:sz="0" w:space="0" w:color="auto"/>
            <w:bottom w:val="none" w:sz="0" w:space="0" w:color="auto"/>
            <w:right w:val="none" w:sz="0" w:space="0" w:color="auto"/>
          </w:divBdr>
        </w:div>
        <w:div w:id="840511951">
          <w:marLeft w:val="0"/>
          <w:marRight w:val="0"/>
          <w:marTop w:val="0"/>
          <w:marBottom w:val="0"/>
          <w:divBdr>
            <w:top w:val="none" w:sz="0" w:space="0" w:color="auto"/>
            <w:left w:val="none" w:sz="0" w:space="0" w:color="auto"/>
            <w:bottom w:val="none" w:sz="0" w:space="0" w:color="auto"/>
            <w:right w:val="none" w:sz="0" w:space="0" w:color="auto"/>
          </w:divBdr>
        </w:div>
        <w:div w:id="1776094322">
          <w:marLeft w:val="0"/>
          <w:marRight w:val="0"/>
          <w:marTop w:val="0"/>
          <w:marBottom w:val="0"/>
          <w:divBdr>
            <w:top w:val="none" w:sz="0" w:space="0" w:color="auto"/>
            <w:left w:val="none" w:sz="0" w:space="0" w:color="auto"/>
            <w:bottom w:val="none" w:sz="0" w:space="0" w:color="auto"/>
            <w:right w:val="none" w:sz="0" w:space="0" w:color="auto"/>
          </w:divBdr>
        </w:div>
        <w:div w:id="1778216364">
          <w:marLeft w:val="0"/>
          <w:marRight w:val="0"/>
          <w:marTop w:val="0"/>
          <w:marBottom w:val="0"/>
          <w:divBdr>
            <w:top w:val="none" w:sz="0" w:space="0" w:color="auto"/>
            <w:left w:val="none" w:sz="0" w:space="0" w:color="auto"/>
            <w:bottom w:val="none" w:sz="0" w:space="0" w:color="auto"/>
            <w:right w:val="none" w:sz="0" w:space="0" w:color="auto"/>
          </w:divBdr>
        </w:div>
        <w:div w:id="2104758162">
          <w:marLeft w:val="0"/>
          <w:marRight w:val="0"/>
          <w:marTop w:val="0"/>
          <w:marBottom w:val="0"/>
          <w:divBdr>
            <w:top w:val="none" w:sz="0" w:space="0" w:color="auto"/>
            <w:left w:val="none" w:sz="0" w:space="0" w:color="auto"/>
            <w:bottom w:val="none" w:sz="0" w:space="0" w:color="auto"/>
            <w:right w:val="none" w:sz="0" w:space="0" w:color="auto"/>
          </w:divBdr>
        </w:div>
        <w:div w:id="1901210901">
          <w:marLeft w:val="0"/>
          <w:marRight w:val="0"/>
          <w:marTop w:val="0"/>
          <w:marBottom w:val="0"/>
          <w:divBdr>
            <w:top w:val="none" w:sz="0" w:space="0" w:color="auto"/>
            <w:left w:val="none" w:sz="0" w:space="0" w:color="auto"/>
            <w:bottom w:val="none" w:sz="0" w:space="0" w:color="auto"/>
            <w:right w:val="none" w:sz="0" w:space="0" w:color="auto"/>
          </w:divBdr>
        </w:div>
      </w:divsChild>
    </w:div>
    <w:div w:id="102043528">
      <w:bodyDiv w:val="1"/>
      <w:marLeft w:val="0"/>
      <w:marRight w:val="0"/>
      <w:marTop w:val="0"/>
      <w:marBottom w:val="0"/>
      <w:divBdr>
        <w:top w:val="none" w:sz="0" w:space="0" w:color="auto"/>
        <w:left w:val="none" w:sz="0" w:space="0" w:color="auto"/>
        <w:bottom w:val="none" w:sz="0" w:space="0" w:color="auto"/>
        <w:right w:val="none" w:sz="0" w:space="0" w:color="auto"/>
      </w:divBdr>
      <w:divsChild>
        <w:div w:id="404110249">
          <w:marLeft w:val="0"/>
          <w:marRight w:val="0"/>
          <w:marTop w:val="0"/>
          <w:marBottom w:val="0"/>
          <w:divBdr>
            <w:top w:val="none" w:sz="0" w:space="0" w:color="auto"/>
            <w:left w:val="none" w:sz="0" w:space="0" w:color="auto"/>
            <w:bottom w:val="none" w:sz="0" w:space="0" w:color="auto"/>
            <w:right w:val="none" w:sz="0" w:space="0" w:color="auto"/>
          </w:divBdr>
        </w:div>
        <w:div w:id="1091049659">
          <w:marLeft w:val="0"/>
          <w:marRight w:val="0"/>
          <w:marTop w:val="0"/>
          <w:marBottom w:val="0"/>
          <w:divBdr>
            <w:top w:val="none" w:sz="0" w:space="0" w:color="auto"/>
            <w:left w:val="none" w:sz="0" w:space="0" w:color="auto"/>
            <w:bottom w:val="none" w:sz="0" w:space="0" w:color="auto"/>
            <w:right w:val="none" w:sz="0" w:space="0" w:color="auto"/>
          </w:divBdr>
        </w:div>
        <w:div w:id="1111434226">
          <w:marLeft w:val="0"/>
          <w:marRight w:val="0"/>
          <w:marTop w:val="0"/>
          <w:marBottom w:val="0"/>
          <w:divBdr>
            <w:top w:val="none" w:sz="0" w:space="0" w:color="auto"/>
            <w:left w:val="none" w:sz="0" w:space="0" w:color="auto"/>
            <w:bottom w:val="none" w:sz="0" w:space="0" w:color="auto"/>
            <w:right w:val="none" w:sz="0" w:space="0" w:color="auto"/>
          </w:divBdr>
        </w:div>
        <w:div w:id="1588339975">
          <w:marLeft w:val="0"/>
          <w:marRight w:val="0"/>
          <w:marTop w:val="0"/>
          <w:marBottom w:val="0"/>
          <w:divBdr>
            <w:top w:val="none" w:sz="0" w:space="0" w:color="auto"/>
            <w:left w:val="none" w:sz="0" w:space="0" w:color="auto"/>
            <w:bottom w:val="none" w:sz="0" w:space="0" w:color="auto"/>
            <w:right w:val="none" w:sz="0" w:space="0" w:color="auto"/>
          </w:divBdr>
        </w:div>
        <w:div w:id="1699433512">
          <w:marLeft w:val="0"/>
          <w:marRight w:val="0"/>
          <w:marTop w:val="0"/>
          <w:marBottom w:val="0"/>
          <w:divBdr>
            <w:top w:val="none" w:sz="0" w:space="0" w:color="auto"/>
            <w:left w:val="none" w:sz="0" w:space="0" w:color="auto"/>
            <w:bottom w:val="none" w:sz="0" w:space="0" w:color="auto"/>
            <w:right w:val="none" w:sz="0" w:space="0" w:color="auto"/>
          </w:divBdr>
        </w:div>
      </w:divsChild>
    </w:div>
    <w:div w:id="112867383">
      <w:bodyDiv w:val="1"/>
      <w:marLeft w:val="0"/>
      <w:marRight w:val="0"/>
      <w:marTop w:val="0"/>
      <w:marBottom w:val="0"/>
      <w:divBdr>
        <w:top w:val="none" w:sz="0" w:space="0" w:color="auto"/>
        <w:left w:val="none" w:sz="0" w:space="0" w:color="auto"/>
        <w:bottom w:val="none" w:sz="0" w:space="0" w:color="auto"/>
        <w:right w:val="none" w:sz="0" w:space="0" w:color="auto"/>
      </w:divBdr>
      <w:divsChild>
        <w:div w:id="64183683">
          <w:marLeft w:val="0"/>
          <w:marRight w:val="0"/>
          <w:marTop w:val="0"/>
          <w:marBottom w:val="0"/>
          <w:divBdr>
            <w:top w:val="none" w:sz="0" w:space="0" w:color="auto"/>
            <w:left w:val="none" w:sz="0" w:space="0" w:color="auto"/>
            <w:bottom w:val="none" w:sz="0" w:space="0" w:color="auto"/>
            <w:right w:val="none" w:sz="0" w:space="0" w:color="auto"/>
          </w:divBdr>
        </w:div>
        <w:div w:id="501162402">
          <w:marLeft w:val="0"/>
          <w:marRight w:val="0"/>
          <w:marTop w:val="0"/>
          <w:marBottom w:val="0"/>
          <w:divBdr>
            <w:top w:val="none" w:sz="0" w:space="0" w:color="auto"/>
            <w:left w:val="none" w:sz="0" w:space="0" w:color="auto"/>
            <w:bottom w:val="none" w:sz="0" w:space="0" w:color="auto"/>
            <w:right w:val="none" w:sz="0" w:space="0" w:color="auto"/>
          </w:divBdr>
        </w:div>
        <w:div w:id="571893761">
          <w:marLeft w:val="0"/>
          <w:marRight w:val="0"/>
          <w:marTop w:val="0"/>
          <w:marBottom w:val="0"/>
          <w:divBdr>
            <w:top w:val="none" w:sz="0" w:space="0" w:color="auto"/>
            <w:left w:val="none" w:sz="0" w:space="0" w:color="auto"/>
            <w:bottom w:val="none" w:sz="0" w:space="0" w:color="auto"/>
            <w:right w:val="none" w:sz="0" w:space="0" w:color="auto"/>
          </w:divBdr>
        </w:div>
        <w:div w:id="1304775075">
          <w:marLeft w:val="0"/>
          <w:marRight w:val="0"/>
          <w:marTop w:val="0"/>
          <w:marBottom w:val="0"/>
          <w:divBdr>
            <w:top w:val="none" w:sz="0" w:space="0" w:color="auto"/>
            <w:left w:val="none" w:sz="0" w:space="0" w:color="auto"/>
            <w:bottom w:val="none" w:sz="0" w:space="0" w:color="auto"/>
            <w:right w:val="none" w:sz="0" w:space="0" w:color="auto"/>
          </w:divBdr>
        </w:div>
      </w:divsChild>
    </w:div>
    <w:div w:id="113989080">
      <w:bodyDiv w:val="1"/>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
        <w:div w:id="365571379">
          <w:marLeft w:val="0"/>
          <w:marRight w:val="0"/>
          <w:marTop w:val="0"/>
          <w:marBottom w:val="0"/>
          <w:divBdr>
            <w:top w:val="none" w:sz="0" w:space="0" w:color="auto"/>
            <w:left w:val="none" w:sz="0" w:space="0" w:color="auto"/>
            <w:bottom w:val="none" w:sz="0" w:space="0" w:color="auto"/>
            <w:right w:val="none" w:sz="0" w:space="0" w:color="auto"/>
          </w:divBdr>
        </w:div>
      </w:divsChild>
    </w:div>
    <w:div w:id="124544784">
      <w:bodyDiv w:val="1"/>
      <w:marLeft w:val="0"/>
      <w:marRight w:val="0"/>
      <w:marTop w:val="0"/>
      <w:marBottom w:val="0"/>
      <w:divBdr>
        <w:top w:val="none" w:sz="0" w:space="0" w:color="auto"/>
        <w:left w:val="none" w:sz="0" w:space="0" w:color="auto"/>
        <w:bottom w:val="none" w:sz="0" w:space="0" w:color="auto"/>
        <w:right w:val="none" w:sz="0" w:space="0" w:color="auto"/>
      </w:divBdr>
      <w:divsChild>
        <w:div w:id="170068209">
          <w:marLeft w:val="0"/>
          <w:marRight w:val="0"/>
          <w:marTop w:val="0"/>
          <w:marBottom w:val="0"/>
          <w:divBdr>
            <w:top w:val="none" w:sz="0" w:space="0" w:color="auto"/>
            <w:left w:val="none" w:sz="0" w:space="0" w:color="auto"/>
            <w:bottom w:val="none" w:sz="0" w:space="0" w:color="auto"/>
            <w:right w:val="none" w:sz="0" w:space="0" w:color="auto"/>
          </w:divBdr>
        </w:div>
        <w:div w:id="525564029">
          <w:marLeft w:val="0"/>
          <w:marRight w:val="0"/>
          <w:marTop w:val="0"/>
          <w:marBottom w:val="0"/>
          <w:divBdr>
            <w:top w:val="none" w:sz="0" w:space="0" w:color="auto"/>
            <w:left w:val="none" w:sz="0" w:space="0" w:color="auto"/>
            <w:bottom w:val="none" w:sz="0" w:space="0" w:color="auto"/>
            <w:right w:val="none" w:sz="0" w:space="0" w:color="auto"/>
          </w:divBdr>
        </w:div>
      </w:divsChild>
    </w:div>
    <w:div w:id="229661180">
      <w:bodyDiv w:val="1"/>
      <w:marLeft w:val="0"/>
      <w:marRight w:val="0"/>
      <w:marTop w:val="0"/>
      <w:marBottom w:val="0"/>
      <w:divBdr>
        <w:top w:val="none" w:sz="0" w:space="0" w:color="auto"/>
        <w:left w:val="none" w:sz="0" w:space="0" w:color="auto"/>
        <w:bottom w:val="none" w:sz="0" w:space="0" w:color="auto"/>
        <w:right w:val="none" w:sz="0" w:space="0" w:color="auto"/>
      </w:divBdr>
    </w:div>
    <w:div w:id="231892149">
      <w:bodyDiv w:val="1"/>
      <w:marLeft w:val="0"/>
      <w:marRight w:val="0"/>
      <w:marTop w:val="0"/>
      <w:marBottom w:val="0"/>
      <w:divBdr>
        <w:top w:val="none" w:sz="0" w:space="0" w:color="auto"/>
        <w:left w:val="none" w:sz="0" w:space="0" w:color="auto"/>
        <w:bottom w:val="none" w:sz="0" w:space="0" w:color="auto"/>
        <w:right w:val="none" w:sz="0" w:space="0" w:color="auto"/>
      </w:divBdr>
      <w:divsChild>
        <w:div w:id="297146902">
          <w:marLeft w:val="0"/>
          <w:marRight w:val="0"/>
          <w:marTop w:val="0"/>
          <w:marBottom w:val="0"/>
          <w:divBdr>
            <w:top w:val="none" w:sz="0" w:space="0" w:color="auto"/>
            <w:left w:val="none" w:sz="0" w:space="0" w:color="auto"/>
            <w:bottom w:val="none" w:sz="0" w:space="0" w:color="auto"/>
            <w:right w:val="none" w:sz="0" w:space="0" w:color="auto"/>
          </w:divBdr>
        </w:div>
        <w:div w:id="1175459915">
          <w:marLeft w:val="0"/>
          <w:marRight w:val="0"/>
          <w:marTop w:val="0"/>
          <w:marBottom w:val="0"/>
          <w:divBdr>
            <w:top w:val="none" w:sz="0" w:space="0" w:color="auto"/>
            <w:left w:val="none" w:sz="0" w:space="0" w:color="auto"/>
            <w:bottom w:val="none" w:sz="0" w:space="0" w:color="auto"/>
            <w:right w:val="none" w:sz="0" w:space="0" w:color="auto"/>
          </w:divBdr>
        </w:div>
        <w:div w:id="344289168">
          <w:marLeft w:val="0"/>
          <w:marRight w:val="0"/>
          <w:marTop w:val="0"/>
          <w:marBottom w:val="0"/>
          <w:divBdr>
            <w:top w:val="none" w:sz="0" w:space="0" w:color="auto"/>
            <w:left w:val="none" w:sz="0" w:space="0" w:color="auto"/>
            <w:bottom w:val="none" w:sz="0" w:space="0" w:color="auto"/>
            <w:right w:val="none" w:sz="0" w:space="0" w:color="auto"/>
          </w:divBdr>
        </w:div>
        <w:div w:id="537358206">
          <w:marLeft w:val="0"/>
          <w:marRight w:val="0"/>
          <w:marTop w:val="0"/>
          <w:marBottom w:val="0"/>
          <w:divBdr>
            <w:top w:val="none" w:sz="0" w:space="0" w:color="auto"/>
            <w:left w:val="none" w:sz="0" w:space="0" w:color="auto"/>
            <w:bottom w:val="none" w:sz="0" w:space="0" w:color="auto"/>
            <w:right w:val="none" w:sz="0" w:space="0" w:color="auto"/>
          </w:divBdr>
        </w:div>
        <w:div w:id="1892381379">
          <w:marLeft w:val="0"/>
          <w:marRight w:val="0"/>
          <w:marTop w:val="0"/>
          <w:marBottom w:val="0"/>
          <w:divBdr>
            <w:top w:val="none" w:sz="0" w:space="0" w:color="auto"/>
            <w:left w:val="none" w:sz="0" w:space="0" w:color="auto"/>
            <w:bottom w:val="none" w:sz="0" w:space="0" w:color="auto"/>
            <w:right w:val="none" w:sz="0" w:space="0" w:color="auto"/>
          </w:divBdr>
        </w:div>
        <w:div w:id="1610770275">
          <w:marLeft w:val="0"/>
          <w:marRight w:val="0"/>
          <w:marTop w:val="0"/>
          <w:marBottom w:val="0"/>
          <w:divBdr>
            <w:top w:val="none" w:sz="0" w:space="0" w:color="auto"/>
            <w:left w:val="none" w:sz="0" w:space="0" w:color="auto"/>
            <w:bottom w:val="none" w:sz="0" w:space="0" w:color="auto"/>
            <w:right w:val="none" w:sz="0" w:space="0" w:color="auto"/>
          </w:divBdr>
        </w:div>
        <w:div w:id="1767581329">
          <w:marLeft w:val="0"/>
          <w:marRight w:val="0"/>
          <w:marTop w:val="0"/>
          <w:marBottom w:val="0"/>
          <w:divBdr>
            <w:top w:val="none" w:sz="0" w:space="0" w:color="auto"/>
            <w:left w:val="none" w:sz="0" w:space="0" w:color="auto"/>
            <w:bottom w:val="none" w:sz="0" w:space="0" w:color="auto"/>
            <w:right w:val="none" w:sz="0" w:space="0" w:color="auto"/>
          </w:divBdr>
        </w:div>
      </w:divsChild>
    </w:div>
    <w:div w:id="309285076">
      <w:bodyDiv w:val="1"/>
      <w:marLeft w:val="0"/>
      <w:marRight w:val="0"/>
      <w:marTop w:val="0"/>
      <w:marBottom w:val="0"/>
      <w:divBdr>
        <w:top w:val="none" w:sz="0" w:space="0" w:color="auto"/>
        <w:left w:val="none" w:sz="0" w:space="0" w:color="auto"/>
        <w:bottom w:val="none" w:sz="0" w:space="0" w:color="auto"/>
        <w:right w:val="none" w:sz="0" w:space="0" w:color="auto"/>
      </w:divBdr>
    </w:div>
    <w:div w:id="355160609">
      <w:bodyDiv w:val="1"/>
      <w:marLeft w:val="0"/>
      <w:marRight w:val="0"/>
      <w:marTop w:val="0"/>
      <w:marBottom w:val="0"/>
      <w:divBdr>
        <w:top w:val="none" w:sz="0" w:space="0" w:color="auto"/>
        <w:left w:val="none" w:sz="0" w:space="0" w:color="auto"/>
        <w:bottom w:val="none" w:sz="0" w:space="0" w:color="auto"/>
        <w:right w:val="none" w:sz="0" w:space="0" w:color="auto"/>
      </w:divBdr>
      <w:divsChild>
        <w:div w:id="308024134">
          <w:marLeft w:val="0"/>
          <w:marRight w:val="0"/>
          <w:marTop w:val="0"/>
          <w:marBottom w:val="0"/>
          <w:divBdr>
            <w:top w:val="none" w:sz="0" w:space="0" w:color="auto"/>
            <w:left w:val="none" w:sz="0" w:space="0" w:color="auto"/>
            <w:bottom w:val="none" w:sz="0" w:space="0" w:color="auto"/>
            <w:right w:val="none" w:sz="0" w:space="0" w:color="auto"/>
          </w:divBdr>
        </w:div>
        <w:div w:id="1242058631">
          <w:marLeft w:val="0"/>
          <w:marRight w:val="0"/>
          <w:marTop w:val="0"/>
          <w:marBottom w:val="0"/>
          <w:divBdr>
            <w:top w:val="none" w:sz="0" w:space="0" w:color="auto"/>
            <w:left w:val="none" w:sz="0" w:space="0" w:color="auto"/>
            <w:bottom w:val="none" w:sz="0" w:space="0" w:color="auto"/>
            <w:right w:val="none" w:sz="0" w:space="0" w:color="auto"/>
          </w:divBdr>
        </w:div>
        <w:div w:id="1941059239">
          <w:marLeft w:val="0"/>
          <w:marRight w:val="0"/>
          <w:marTop w:val="0"/>
          <w:marBottom w:val="0"/>
          <w:divBdr>
            <w:top w:val="none" w:sz="0" w:space="0" w:color="auto"/>
            <w:left w:val="none" w:sz="0" w:space="0" w:color="auto"/>
            <w:bottom w:val="none" w:sz="0" w:space="0" w:color="auto"/>
            <w:right w:val="none" w:sz="0" w:space="0" w:color="auto"/>
          </w:divBdr>
        </w:div>
      </w:divsChild>
    </w:div>
    <w:div w:id="392388185">
      <w:bodyDiv w:val="1"/>
      <w:marLeft w:val="0"/>
      <w:marRight w:val="0"/>
      <w:marTop w:val="0"/>
      <w:marBottom w:val="0"/>
      <w:divBdr>
        <w:top w:val="none" w:sz="0" w:space="0" w:color="auto"/>
        <w:left w:val="none" w:sz="0" w:space="0" w:color="auto"/>
        <w:bottom w:val="none" w:sz="0" w:space="0" w:color="auto"/>
        <w:right w:val="none" w:sz="0" w:space="0" w:color="auto"/>
      </w:divBdr>
    </w:div>
    <w:div w:id="401877212">
      <w:bodyDiv w:val="1"/>
      <w:marLeft w:val="0"/>
      <w:marRight w:val="0"/>
      <w:marTop w:val="0"/>
      <w:marBottom w:val="0"/>
      <w:divBdr>
        <w:top w:val="none" w:sz="0" w:space="0" w:color="auto"/>
        <w:left w:val="none" w:sz="0" w:space="0" w:color="auto"/>
        <w:bottom w:val="none" w:sz="0" w:space="0" w:color="auto"/>
        <w:right w:val="none" w:sz="0" w:space="0" w:color="auto"/>
      </w:divBdr>
      <w:divsChild>
        <w:div w:id="57632310">
          <w:marLeft w:val="0"/>
          <w:marRight w:val="0"/>
          <w:marTop w:val="0"/>
          <w:marBottom w:val="0"/>
          <w:divBdr>
            <w:top w:val="none" w:sz="0" w:space="0" w:color="auto"/>
            <w:left w:val="none" w:sz="0" w:space="0" w:color="auto"/>
            <w:bottom w:val="none" w:sz="0" w:space="0" w:color="auto"/>
            <w:right w:val="none" w:sz="0" w:space="0" w:color="auto"/>
          </w:divBdr>
        </w:div>
        <w:div w:id="1530682744">
          <w:marLeft w:val="0"/>
          <w:marRight w:val="0"/>
          <w:marTop w:val="0"/>
          <w:marBottom w:val="0"/>
          <w:divBdr>
            <w:top w:val="none" w:sz="0" w:space="0" w:color="auto"/>
            <w:left w:val="none" w:sz="0" w:space="0" w:color="auto"/>
            <w:bottom w:val="none" w:sz="0" w:space="0" w:color="auto"/>
            <w:right w:val="none" w:sz="0" w:space="0" w:color="auto"/>
          </w:divBdr>
        </w:div>
        <w:div w:id="2059084836">
          <w:marLeft w:val="0"/>
          <w:marRight w:val="0"/>
          <w:marTop w:val="0"/>
          <w:marBottom w:val="0"/>
          <w:divBdr>
            <w:top w:val="none" w:sz="0" w:space="0" w:color="auto"/>
            <w:left w:val="none" w:sz="0" w:space="0" w:color="auto"/>
            <w:bottom w:val="none" w:sz="0" w:space="0" w:color="auto"/>
            <w:right w:val="none" w:sz="0" w:space="0" w:color="auto"/>
          </w:divBdr>
        </w:div>
      </w:divsChild>
    </w:div>
    <w:div w:id="515922254">
      <w:bodyDiv w:val="1"/>
      <w:marLeft w:val="0"/>
      <w:marRight w:val="0"/>
      <w:marTop w:val="0"/>
      <w:marBottom w:val="0"/>
      <w:divBdr>
        <w:top w:val="none" w:sz="0" w:space="0" w:color="auto"/>
        <w:left w:val="none" w:sz="0" w:space="0" w:color="auto"/>
        <w:bottom w:val="none" w:sz="0" w:space="0" w:color="auto"/>
        <w:right w:val="none" w:sz="0" w:space="0" w:color="auto"/>
      </w:divBdr>
      <w:divsChild>
        <w:div w:id="639186227">
          <w:marLeft w:val="0"/>
          <w:marRight w:val="0"/>
          <w:marTop w:val="0"/>
          <w:marBottom w:val="0"/>
          <w:divBdr>
            <w:top w:val="none" w:sz="0" w:space="0" w:color="auto"/>
            <w:left w:val="none" w:sz="0" w:space="0" w:color="auto"/>
            <w:bottom w:val="none" w:sz="0" w:space="0" w:color="auto"/>
            <w:right w:val="none" w:sz="0" w:space="0" w:color="auto"/>
          </w:divBdr>
        </w:div>
        <w:div w:id="833029812">
          <w:marLeft w:val="0"/>
          <w:marRight w:val="0"/>
          <w:marTop w:val="0"/>
          <w:marBottom w:val="0"/>
          <w:divBdr>
            <w:top w:val="none" w:sz="0" w:space="0" w:color="auto"/>
            <w:left w:val="none" w:sz="0" w:space="0" w:color="auto"/>
            <w:bottom w:val="none" w:sz="0" w:space="0" w:color="auto"/>
            <w:right w:val="none" w:sz="0" w:space="0" w:color="auto"/>
          </w:divBdr>
        </w:div>
      </w:divsChild>
    </w:div>
    <w:div w:id="584002248">
      <w:bodyDiv w:val="1"/>
      <w:marLeft w:val="0"/>
      <w:marRight w:val="0"/>
      <w:marTop w:val="0"/>
      <w:marBottom w:val="0"/>
      <w:divBdr>
        <w:top w:val="none" w:sz="0" w:space="0" w:color="auto"/>
        <w:left w:val="none" w:sz="0" w:space="0" w:color="auto"/>
        <w:bottom w:val="none" w:sz="0" w:space="0" w:color="auto"/>
        <w:right w:val="none" w:sz="0" w:space="0" w:color="auto"/>
      </w:divBdr>
      <w:divsChild>
        <w:div w:id="1068306527">
          <w:marLeft w:val="0"/>
          <w:marRight w:val="0"/>
          <w:marTop w:val="0"/>
          <w:marBottom w:val="0"/>
          <w:divBdr>
            <w:top w:val="none" w:sz="0" w:space="0" w:color="auto"/>
            <w:left w:val="none" w:sz="0" w:space="0" w:color="auto"/>
            <w:bottom w:val="none" w:sz="0" w:space="0" w:color="auto"/>
            <w:right w:val="none" w:sz="0" w:space="0" w:color="auto"/>
          </w:divBdr>
          <w:divsChild>
            <w:div w:id="1199127175">
              <w:marLeft w:val="0"/>
              <w:marRight w:val="0"/>
              <w:marTop w:val="0"/>
              <w:marBottom w:val="0"/>
              <w:divBdr>
                <w:top w:val="none" w:sz="0" w:space="0" w:color="auto"/>
                <w:left w:val="none" w:sz="0" w:space="0" w:color="auto"/>
                <w:bottom w:val="none" w:sz="0" w:space="0" w:color="auto"/>
                <w:right w:val="none" w:sz="0" w:space="0" w:color="auto"/>
              </w:divBdr>
            </w:div>
            <w:div w:id="1657879644">
              <w:marLeft w:val="0"/>
              <w:marRight w:val="0"/>
              <w:marTop w:val="0"/>
              <w:marBottom w:val="0"/>
              <w:divBdr>
                <w:top w:val="none" w:sz="0" w:space="0" w:color="auto"/>
                <w:left w:val="none" w:sz="0" w:space="0" w:color="auto"/>
                <w:bottom w:val="none" w:sz="0" w:space="0" w:color="auto"/>
                <w:right w:val="none" w:sz="0" w:space="0" w:color="auto"/>
              </w:divBdr>
            </w:div>
            <w:div w:id="1676376011">
              <w:marLeft w:val="0"/>
              <w:marRight w:val="0"/>
              <w:marTop w:val="0"/>
              <w:marBottom w:val="0"/>
              <w:divBdr>
                <w:top w:val="none" w:sz="0" w:space="0" w:color="auto"/>
                <w:left w:val="none" w:sz="0" w:space="0" w:color="auto"/>
                <w:bottom w:val="none" w:sz="0" w:space="0" w:color="auto"/>
                <w:right w:val="none" w:sz="0" w:space="0" w:color="auto"/>
              </w:divBdr>
            </w:div>
            <w:div w:id="1967545229">
              <w:marLeft w:val="0"/>
              <w:marRight w:val="0"/>
              <w:marTop w:val="0"/>
              <w:marBottom w:val="0"/>
              <w:divBdr>
                <w:top w:val="none" w:sz="0" w:space="0" w:color="auto"/>
                <w:left w:val="none" w:sz="0" w:space="0" w:color="auto"/>
                <w:bottom w:val="none" w:sz="0" w:space="0" w:color="auto"/>
                <w:right w:val="none" w:sz="0" w:space="0" w:color="auto"/>
              </w:divBdr>
            </w:div>
          </w:divsChild>
        </w:div>
        <w:div w:id="1763524733">
          <w:marLeft w:val="0"/>
          <w:marRight w:val="0"/>
          <w:marTop w:val="0"/>
          <w:marBottom w:val="0"/>
          <w:divBdr>
            <w:top w:val="none" w:sz="0" w:space="0" w:color="auto"/>
            <w:left w:val="none" w:sz="0" w:space="0" w:color="auto"/>
            <w:bottom w:val="none" w:sz="0" w:space="0" w:color="auto"/>
            <w:right w:val="none" w:sz="0" w:space="0" w:color="auto"/>
          </w:divBdr>
          <w:divsChild>
            <w:div w:id="1129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9955">
      <w:bodyDiv w:val="1"/>
      <w:marLeft w:val="0"/>
      <w:marRight w:val="0"/>
      <w:marTop w:val="0"/>
      <w:marBottom w:val="0"/>
      <w:divBdr>
        <w:top w:val="none" w:sz="0" w:space="0" w:color="auto"/>
        <w:left w:val="none" w:sz="0" w:space="0" w:color="auto"/>
        <w:bottom w:val="none" w:sz="0" w:space="0" w:color="auto"/>
        <w:right w:val="none" w:sz="0" w:space="0" w:color="auto"/>
      </w:divBdr>
      <w:divsChild>
        <w:div w:id="47581295">
          <w:marLeft w:val="0"/>
          <w:marRight w:val="0"/>
          <w:marTop w:val="0"/>
          <w:marBottom w:val="0"/>
          <w:divBdr>
            <w:top w:val="none" w:sz="0" w:space="0" w:color="auto"/>
            <w:left w:val="none" w:sz="0" w:space="0" w:color="auto"/>
            <w:bottom w:val="none" w:sz="0" w:space="0" w:color="auto"/>
            <w:right w:val="none" w:sz="0" w:space="0" w:color="auto"/>
          </w:divBdr>
        </w:div>
        <w:div w:id="524707173">
          <w:marLeft w:val="0"/>
          <w:marRight w:val="0"/>
          <w:marTop w:val="0"/>
          <w:marBottom w:val="0"/>
          <w:divBdr>
            <w:top w:val="none" w:sz="0" w:space="0" w:color="auto"/>
            <w:left w:val="none" w:sz="0" w:space="0" w:color="auto"/>
            <w:bottom w:val="none" w:sz="0" w:space="0" w:color="auto"/>
            <w:right w:val="none" w:sz="0" w:space="0" w:color="auto"/>
          </w:divBdr>
        </w:div>
        <w:div w:id="703362980">
          <w:marLeft w:val="0"/>
          <w:marRight w:val="0"/>
          <w:marTop w:val="0"/>
          <w:marBottom w:val="0"/>
          <w:divBdr>
            <w:top w:val="none" w:sz="0" w:space="0" w:color="auto"/>
            <w:left w:val="none" w:sz="0" w:space="0" w:color="auto"/>
            <w:bottom w:val="none" w:sz="0" w:space="0" w:color="auto"/>
            <w:right w:val="none" w:sz="0" w:space="0" w:color="auto"/>
          </w:divBdr>
        </w:div>
        <w:div w:id="1094088778">
          <w:marLeft w:val="0"/>
          <w:marRight w:val="0"/>
          <w:marTop w:val="0"/>
          <w:marBottom w:val="0"/>
          <w:divBdr>
            <w:top w:val="none" w:sz="0" w:space="0" w:color="auto"/>
            <w:left w:val="none" w:sz="0" w:space="0" w:color="auto"/>
            <w:bottom w:val="none" w:sz="0" w:space="0" w:color="auto"/>
            <w:right w:val="none" w:sz="0" w:space="0" w:color="auto"/>
          </w:divBdr>
          <w:divsChild>
            <w:div w:id="714617761">
              <w:marLeft w:val="0"/>
              <w:marRight w:val="0"/>
              <w:marTop w:val="0"/>
              <w:marBottom w:val="0"/>
              <w:divBdr>
                <w:top w:val="none" w:sz="0" w:space="0" w:color="auto"/>
                <w:left w:val="none" w:sz="0" w:space="0" w:color="auto"/>
                <w:bottom w:val="none" w:sz="0" w:space="0" w:color="auto"/>
                <w:right w:val="none" w:sz="0" w:space="0" w:color="auto"/>
              </w:divBdr>
            </w:div>
          </w:divsChild>
        </w:div>
        <w:div w:id="1099302198">
          <w:marLeft w:val="0"/>
          <w:marRight w:val="0"/>
          <w:marTop w:val="0"/>
          <w:marBottom w:val="0"/>
          <w:divBdr>
            <w:top w:val="none" w:sz="0" w:space="0" w:color="auto"/>
            <w:left w:val="none" w:sz="0" w:space="0" w:color="auto"/>
            <w:bottom w:val="none" w:sz="0" w:space="0" w:color="auto"/>
            <w:right w:val="none" w:sz="0" w:space="0" w:color="auto"/>
          </w:divBdr>
          <w:divsChild>
            <w:div w:id="760563468">
              <w:marLeft w:val="0"/>
              <w:marRight w:val="0"/>
              <w:marTop w:val="0"/>
              <w:marBottom w:val="0"/>
              <w:divBdr>
                <w:top w:val="none" w:sz="0" w:space="0" w:color="auto"/>
                <w:left w:val="none" w:sz="0" w:space="0" w:color="auto"/>
                <w:bottom w:val="none" w:sz="0" w:space="0" w:color="auto"/>
                <w:right w:val="none" w:sz="0" w:space="0" w:color="auto"/>
              </w:divBdr>
            </w:div>
          </w:divsChild>
        </w:div>
        <w:div w:id="1366831584">
          <w:marLeft w:val="0"/>
          <w:marRight w:val="0"/>
          <w:marTop w:val="0"/>
          <w:marBottom w:val="0"/>
          <w:divBdr>
            <w:top w:val="none" w:sz="0" w:space="0" w:color="auto"/>
            <w:left w:val="none" w:sz="0" w:space="0" w:color="auto"/>
            <w:bottom w:val="none" w:sz="0" w:space="0" w:color="auto"/>
            <w:right w:val="none" w:sz="0" w:space="0" w:color="auto"/>
          </w:divBdr>
          <w:divsChild>
            <w:div w:id="301541525">
              <w:marLeft w:val="0"/>
              <w:marRight w:val="0"/>
              <w:marTop w:val="0"/>
              <w:marBottom w:val="0"/>
              <w:divBdr>
                <w:top w:val="none" w:sz="0" w:space="0" w:color="auto"/>
                <w:left w:val="none" w:sz="0" w:space="0" w:color="auto"/>
                <w:bottom w:val="none" w:sz="0" w:space="0" w:color="auto"/>
                <w:right w:val="none" w:sz="0" w:space="0" w:color="auto"/>
              </w:divBdr>
            </w:div>
            <w:div w:id="734084309">
              <w:marLeft w:val="0"/>
              <w:marRight w:val="0"/>
              <w:marTop w:val="0"/>
              <w:marBottom w:val="0"/>
              <w:divBdr>
                <w:top w:val="none" w:sz="0" w:space="0" w:color="auto"/>
                <w:left w:val="none" w:sz="0" w:space="0" w:color="auto"/>
                <w:bottom w:val="none" w:sz="0" w:space="0" w:color="auto"/>
                <w:right w:val="none" w:sz="0" w:space="0" w:color="auto"/>
              </w:divBdr>
            </w:div>
            <w:div w:id="1524126344">
              <w:marLeft w:val="0"/>
              <w:marRight w:val="0"/>
              <w:marTop w:val="0"/>
              <w:marBottom w:val="0"/>
              <w:divBdr>
                <w:top w:val="none" w:sz="0" w:space="0" w:color="auto"/>
                <w:left w:val="none" w:sz="0" w:space="0" w:color="auto"/>
                <w:bottom w:val="none" w:sz="0" w:space="0" w:color="auto"/>
                <w:right w:val="none" w:sz="0" w:space="0" w:color="auto"/>
              </w:divBdr>
            </w:div>
            <w:div w:id="1780373889">
              <w:marLeft w:val="0"/>
              <w:marRight w:val="0"/>
              <w:marTop w:val="0"/>
              <w:marBottom w:val="0"/>
              <w:divBdr>
                <w:top w:val="none" w:sz="0" w:space="0" w:color="auto"/>
                <w:left w:val="none" w:sz="0" w:space="0" w:color="auto"/>
                <w:bottom w:val="none" w:sz="0" w:space="0" w:color="auto"/>
                <w:right w:val="none" w:sz="0" w:space="0" w:color="auto"/>
              </w:divBdr>
            </w:div>
          </w:divsChild>
        </w:div>
        <w:div w:id="1543782165">
          <w:marLeft w:val="0"/>
          <w:marRight w:val="0"/>
          <w:marTop w:val="0"/>
          <w:marBottom w:val="0"/>
          <w:divBdr>
            <w:top w:val="none" w:sz="0" w:space="0" w:color="auto"/>
            <w:left w:val="none" w:sz="0" w:space="0" w:color="auto"/>
            <w:bottom w:val="none" w:sz="0" w:space="0" w:color="auto"/>
            <w:right w:val="none" w:sz="0" w:space="0" w:color="auto"/>
          </w:divBdr>
          <w:divsChild>
            <w:div w:id="2018918427">
              <w:marLeft w:val="0"/>
              <w:marRight w:val="0"/>
              <w:marTop w:val="0"/>
              <w:marBottom w:val="0"/>
              <w:divBdr>
                <w:top w:val="none" w:sz="0" w:space="0" w:color="auto"/>
                <w:left w:val="none" w:sz="0" w:space="0" w:color="auto"/>
                <w:bottom w:val="none" w:sz="0" w:space="0" w:color="auto"/>
                <w:right w:val="none" w:sz="0" w:space="0" w:color="auto"/>
              </w:divBdr>
            </w:div>
          </w:divsChild>
        </w:div>
        <w:div w:id="1548298284">
          <w:marLeft w:val="0"/>
          <w:marRight w:val="0"/>
          <w:marTop w:val="0"/>
          <w:marBottom w:val="0"/>
          <w:divBdr>
            <w:top w:val="none" w:sz="0" w:space="0" w:color="auto"/>
            <w:left w:val="none" w:sz="0" w:space="0" w:color="auto"/>
            <w:bottom w:val="none" w:sz="0" w:space="0" w:color="auto"/>
            <w:right w:val="none" w:sz="0" w:space="0" w:color="auto"/>
          </w:divBdr>
          <w:divsChild>
            <w:div w:id="2028091265">
              <w:marLeft w:val="0"/>
              <w:marRight w:val="0"/>
              <w:marTop w:val="0"/>
              <w:marBottom w:val="0"/>
              <w:divBdr>
                <w:top w:val="none" w:sz="0" w:space="0" w:color="auto"/>
                <w:left w:val="none" w:sz="0" w:space="0" w:color="auto"/>
                <w:bottom w:val="none" w:sz="0" w:space="0" w:color="auto"/>
                <w:right w:val="none" w:sz="0" w:space="0" w:color="auto"/>
              </w:divBdr>
            </w:div>
            <w:div w:id="2033915978">
              <w:marLeft w:val="0"/>
              <w:marRight w:val="0"/>
              <w:marTop w:val="0"/>
              <w:marBottom w:val="0"/>
              <w:divBdr>
                <w:top w:val="none" w:sz="0" w:space="0" w:color="auto"/>
                <w:left w:val="none" w:sz="0" w:space="0" w:color="auto"/>
                <w:bottom w:val="none" w:sz="0" w:space="0" w:color="auto"/>
                <w:right w:val="none" w:sz="0" w:space="0" w:color="auto"/>
              </w:divBdr>
            </w:div>
          </w:divsChild>
        </w:div>
        <w:div w:id="1618100326">
          <w:marLeft w:val="0"/>
          <w:marRight w:val="0"/>
          <w:marTop w:val="0"/>
          <w:marBottom w:val="0"/>
          <w:divBdr>
            <w:top w:val="none" w:sz="0" w:space="0" w:color="auto"/>
            <w:left w:val="none" w:sz="0" w:space="0" w:color="auto"/>
            <w:bottom w:val="none" w:sz="0" w:space="0" w:color="auto"/>
            <w:right w:val="none" w:sz="0" w:space="0" w:color="auto"/>
          </w:divBdr>
          <w:divsChild>
            <w:div w:id="1830249481">
              <w:marLeft w:val="0"/>
              <w:marRight w:val="0"/>
              <w:marTop w:val="0"/>
              <w:marBottom w:val="0"/>
              <w:divBdr>
                <w:top w:val="none" w:sz="0" w:space="0" w:color="auto"/>
                <w:left w:val="none" w:sz="0" w:space="0" w:color="auto"/>
                <w:bottom w:val="none" w:sz="0" w:space="0" w:color="auto"/>
                <w:right w:val="none" w:sz="0" w:space="0" w:color="auto"/>
              </w:divBdr>
            </w:div>
          </w:divsChild>
        </w:div>
        <w:div w:id="1758945353">
          <w:marLeft w:val="0"/>
          <w:marRight w:val="0"/>
          <w:marTop w:val="0"/>
          <w:marBottom w:val="0"/>
          <w:divBdr>
            <w:top w:val="none" w:sz="0" w:space="0" w:color="auto"/>
            <w:left w:val="none" w:sz="0" w:space="0" w:color="auto"/>
            <w:bottom w:val="none" w:sz="0" w:space="0" w:color="auto"/>
            <w:right w:val="none" w:sz="0" w:space="0" w:color="auto"/>
          </w:divBdr>
        </w:div>
        <w:div w:id="1955556260">
          <w:marLeft w:val="0"/>
          <w:marRight w:val="0"/>
          <w:marTop w:val="0"/>
          <w:marBottom w:val="0"/>
          <w:divBdr>
            <w:top w:val="none" w:sz="0" w:space="0" w:color="auto"/>
            <w:left w:val="none" w:sz="0" w:space="0" w:color="auto"/>
            <w:bottom w:val="none" w:sz="0" w:space="0" w:color="auto"/>
            <w:right w:val="none" w:sz="0" w:space="0" w:color="auto"/>
          </w:divBdr>
        </w:div>
      </w:divsChild>
    </w:div>
    <w:div w:id="790516333">
      <w:bodyDiv w:val="1"/>
      <w:marLeft w:val="0"/>
      <w:marRight w:val="0"/>
      <w:marTop w:val="0"/>
      <w:marBottom w:val="0"/>
      <w:divBdr>
        <w:top w:val="none" w:sz="0" w:space="0" w:color="auto"/>
        <w:left w:val="none" w:sz="0" w:space="0" w:color="auto"/>
        <w:bottom w:val="none" w:sz="0" w:space="0" w:color="auto"/>
        <w:right w:val="none" w:sz="0" w:space="0" w:color="auto"/>
      </w:divBdr>
      <w:divsChild>
        <w:div w:id="12805964">
          <w:marLeft w:val="0"/>
          <w:marRight w:val="0"/>
          <w:marTop w:val="0"/>
          <w:marBottom w:val="0"/>
          <w:divBdr>
            <w:top w:val="none" w:sz="0" w:space="0" w:color="auto"/>
            <w:left w:val="none" w:sz="0" w:space="0" w:color="auto"/>
            <w:bottom w:val="none" w:sz="0" w:space="0" w:color="auto"/>
            <w:right w:val="none" w:sz="0" w:space="0" w:color="auto"/>
          </w:divBdr>
        </w:div>
        <w:div w:id="47657794">
          <w:marLeft w:val="0"/>
          <w:marRight w:val="0"/>
          <w:marTop w:val="0"/>
          <w:marBottom w:val="0"/>
          <w:divBdr>
            <w:top w:val="none" w:sz="0" w:space="0" w:color="auto"/>
            <w:left w:val="none" w:sz="0" w:space="0" w:color="auto"/>
            <w:bottom w:val="none" w:sz="0" w:space="0" w:color="auto"/>
            <w:right w:val="none" w:sz="0" w:space="0" w:color="auto"/>
          </w:divBdr>
        </w:div>
        <w:div w:id="90786040">
          <w:marLeft w:val="0"/>
          <w:marRight w:val="0"/>
          <w:marTop w:val="0"/>
          <w:marBottom w:val="0"/>
          <w:divBdr>
            <w:top w:val="none" w:sz="0" w:space="0" w:color="auto"/>
            <w:left w:val="none" w:sz="0" w:space="0" w:color="auto"/>
            <w:bottom w:val="none" w:sz="0" w:space="0" w:color="auto"/>
            <w:right w:val="none" w:sz="0" w:space="0" w:color="auto"/>
          </w:divBdr>
        </w:div>
        <w:div w:id="158809496">
          <w:marLeft w:val="0"/>
          <w:marRight w:val="0"/>
          <w:marTop w:val="0"/>
          <w:marBottom w:val="0"/>
          <w:divBdr>
            <w:top w:val="none" w:sz="0" w:space="0" w:color="auto"/>
            <w:left w:val="none" w:sz="0" w:space="0" w:color="auto"/>
            <w:bottom w:val="none" w:sz="0" w:space="0" w:color="auto"/>
            <w:right w:val="none" w:sz="0" w:space="0" w:color="auto"/>
          </w:divBdr>
        </w:div>
        <w:div w:id="229848897">
          <w:marLeft w:val="0"/>
          <w:marRight w:val="0"/>
          <w:marTop w:val="0"/>
          <w:marBottom w:val="0"/>
          <w:divBdr>
            <w:top w:val="none" w:sz="0" w:space="0" w:color="auto"/>
            <w:left w:val="none" w:sz="0" w:space="0" w:color="auto"/>
            <w:bottom w:val="none" w:sz="0" w:space="0" w:color="auto"/>
            <w:right w:val="none" w:sz="0" w:space="0" w:color="auto"/>
          </w:divBdr>
        </w:div>
        <w:div w:id="254021307">
          <w:marLeft w:val="0"/>
          <w:marRight w:val="0"/>
          <w:marTop w:val="0"/>
          <w:marBottom w:val="0"/>
          <w:divBdr>
            <w:top w:val="none" w:sz="0" w:space="0" w:color="auto"/>
            <w:left w:val="none" w:sz="0" w:space="0" w:color="auto"/>
            <w:bottom w:val="none" w:sz="0" w:space="0" w:color="auto"/>
            <w:right w:val="none" w:sz="0" w:space="0" w:color="auto"/>
          </w:divBdr>
        </w:div>
        <w:div w:id="278611838">
          <w:marLeft w:val="0"/>
          <w:marRight w:val="0"/>
          <w:marTop w:val="0"/>
          <w:marBottom w:val="0"/>
          <w:divBdr>
            <w:top w:val="none" w:sz="0" w:space="0" w:color="auto"/>
            <w:left w:val="none" w:sz="0" w:space="0" w:color="auto"/>
            <w:bottom w:val="none" w:sz="0" w:space="0" w:color="auto"/>
            <w:right w:val="none" w:sz="0" w:space="0" w:color="auto"/>
          </w:divBdr>
        </w:div>
        <w:div w:id="438305724">
          <w:marLeft w:val="0"/>
          <w:marRight w:val="0"/>
          <w:marTop w:val="0"/>
          <w:marBottom w:val="0"/>
          <w:divBdr>
            <w:top w:val="none" w:sz="0" w:space="0" w:color="auto"/>
            <w:left w:val="none" w:sz="0" w:space="0" w:color="auto"/>
            <w:bottom w:val="none" w:sz="0" w:space="0" w:color="auto"/>
            <w:right w:val="none" w:sz="0" w:space="0" w:color="auto"/>
          </w:divBdr>
        </w:div>
        <w:div w:id="544297292">
          <w:marLeft w:val="0"/>
          <w:marRight w:val="0"/>
          <w:marTop w:val="0"/>
          <w:marBottom w:val="0"/>
          <w:divBdr>
            <w:top w:val="none" w:sz="0" w:space="0" w:color="auto"/>
            <w:left w:val="none" w:sz="0" w:space="0" w:color="auto"/>
            <w:bottom w:val="none" w:sz="0" w:space="0" w:color="auto"/>
            <w:right w:val="none" w:sz="0" w:space="0" w:color="auto"/>
          </w:divBdr>
        </w:div>
        <w:div w:id="567618438">
          <w:marLeft w:val="0"/>
          <w:marRight w:val="0"/>
          <w:marTop w:val="0"/>
          <w:marBottom w:val="0"/>
          <w:divBdr>
            <w:top w:val="none" w:sz="0" w:space="0" w:color="auto"/>
            <w:left w:val="none" w:sz="0" w:space="0" w:color="auto"/>
            <w:bottom w:val="none" w:sz="0" w:space="0" w:color="auto"/>
            <w:right w:val="none" w:sz="0" w:space="0" w:color="auto"/>
          </w:divBdr>
        </w:div>
        <w:div w:id="623855024">
          <w:marLeft w:val="0"/>
          <w:marRight w:val="0"/>
          <w:marTop w:val="0"/>
          <w:marBottom w:val="0"/>
          <w:divBdr>
            <w:top w:val="none" w:sz="0" w:space="0" w:color="auto"/>
            <w:left w:val="none" w:sz="0" w:space="0" w:color="auto"/>
            <w:bottom w:val="none" w:sz="0" w:space="0" w:color="auto"/>
            <w:right w:val="none" w:sz="0" w:space="0" w:color="auto"/>
          </w:divBdr>
        </w:div>
        <w:div w:id="697632291">
          <w:marLeft w:val="0"/>
          <w:marRight w:val="0"/>
          <w:marTop w:val="0"/>
          <w:marBottom w:val="0"/>
          <w:divBdr>
            <w:top w:val="none" w:sz="0" w:space="0" w:color="auto"/>
            <w:left w:val="none" w:sz="0" w:space="0" w:color="auto"/>
            <w:bottom w:val="none" w:sz="0" w:space="0" w:color="auto"/>
            <w:right w:val="none" w:sz="0" w:space="0" w:color="auto"/>
          </w:divBdr>
        </w:div>
        <w:div w:id="715087265">
          <w:marLeft w:val="0"/>
          <w:marRight w:val="0"/>
          <w:marTop w:val="0"/>
          <w:marBottom w:val="0"/>
          <w:divBdr>
            <w:top w:val="none" w:sz="0" w:space="0" w:color="auto"/>
            <w:left w:val="none" w:sz="0" w:space="0" w:color="auto"/>
            <w:bottom w:val="none" w:sz="0" w:space="0" w:color="auto"/>
            <w:right w:val="none" w:sz="0" w:space="0" w:color="auto"/>
          </w:divBdr>
        </w:div>
        <w:div w:id="738358771">
          <w:marLeft w:val="0"/>
          <w:marRight w:val="0"/>
          <w:marTop w:val="0"/>
          <w:marBottom w:val="0"/>
          <w:divBdr>
            <w:top w:val="none" w:sz="0" w:space="0" w:color="auto"/>
            <w:left w:val="none" w:sz="0" w:space="0" w:color="auto"/>
            <w:bottom w:val="none" w:sz="0" w:space="0" w:color="auto"/>
            <w:right w:val="none" w:sz="0" w:space="0" w:color="auto"/>
          </w:divBdr>
        </w:div>
        <w:div w:id="874393888">
          <w:marLeft w:val="0"/>
          <w:marRight w:val="0"/>
          <w:marTop w:val="0"/>
          <w:marBottom w:val="0"/>
          <w:divBdr>
            <w:top w:val="none" w:sz="0" w:space="0" w:color="auto"/>
            <w:left w:val="none" w:sz="0" w:space="0" w:color="auto"/>
            <w:bottom w:val="none" w:sz="0" w:space="0" w:color="auto"/>
            <w:right w:val="none" w:sz="0" w:space="0" w:color="auto"/>
          </w:divBdr>
        </w:div>
        <w:div w:id="996802868">
          <w:marLeft w:val="0"/>
          <w:marRight w:val="0"/>
          <w:marTop w:val="0"/>
          <w:marBottom w:val="0"/>
          <w:divBdr>
            <w:top w:val="none" w:sz="0" w:space="0" w:color="auto"/>
            <w:left w:val="none" w:sz="0" w:space="0" w:color="auto"/>
            <w:bottom w:val="none" w:sz="0" w:space="0" w:color="auto"/>
            <w:right w:val="none" w:sz="0" w:space="0" w:color="auto"/>
          </w:divBdr>
        </w:div>
        <w:div w:id="1049182911">
          <w:marLeft w:val="0"/>
          <w:marRight w:val="0"/>
          <w:marTop w:val="0"/>
          <w:marBottom w:val="0"/>
          <w:divBdr>
            <w:top w:val="none" w:sz="0" w:space="0" w:color="auto"/>
            <w:left w:val="none" w:sz="0" w:space="0" w:color="auto"/>
            <w:bottom w:val="none" w:sz="0" w:space="0" w:color="auto"/>
            <w:right w:val="none" w:sz="0" w:space="0" w:color="auto"/>
          </w:divBdr>
        </w:div>
        <w:div w:id="1057818929">
          <w:marLeft w:val="0"/>
          <w:marRight w:val="0"/>
          <w:marTop w:val="0"/>
          <w:marBottom w:val="0"/>
          <w:divBdr>
            <w:top w:val="none" w:sz="0" w:space="0" w:color="auto"/>
            <w:left w:val="none" w:sz="0" w:space="0" w:color="auto"/>
            <w:bottom w:val="none" w:sz="0" w:space="0" w:color="auto"/>
            <w:right w:val="none" w:sz="0" w:space="0" w:color="auto"/>
          </w:divBdr>
        </w:div>
        <w:div w:id="1066956285">
          <w:marLeft w:val="0"/>
          <w:marRight w:val="0"/>
          <w:marTop w:val="0"/>
          <w:marBottom w:val="0"/>
          <w:divBdr>
            <w:top w:val="none" w:sz="0" w:space="0" w:color="auto"/>
            <w:left w:val="none" w:sz="0" w:space="0" w:color="auto"/>
            <w:bottom w:val="none" w:sz="0" w:space="0" w:color="auto"/>
            <w:right w:val="none" w:sz="0" w:space="0" w:color="auto"/>
          </w:divBdr>
        </w:div>
        <w:div w:id="1113474876">
          <w:marLeft w:val="0"/>
          <w:marRight w:val="0"/>
          <w:marTop w:val="0"/>
          <w:marBottom w:val="0"/>
          <w:divBdr>
            <w:top w:val="none" w:sz="0" w:space="0" w:color="auto"/>
            <w:left w:val="none" w:sz="0" w:space="0" w:color="auto"/>
            <w:bottom w:val="none" w:sz="0" w:space="0" w:color="auto"/>
            <w:right w:val="none" w:sz="0" w:space="0" w:color="auto"/>
          </w:divBdr>
        </w:div>
        <w:div w:id="1128817415">
          <w:marLeft w:val="0"/>
          <w:marRight w:val="0"/>
          <w:marTop w:val="0"/>
          <w:marBottom w:val="0"/>
          <w:divBdr>
            <w:top w:val="none" w:sz="0" w:space="0" w:color="auto"/>
            <w:left w:val="none" w:sz="0" w:space="0" w:color="auto"/>
            <w:bottom w:val="none" w:sz="0" w:space="0" w:color="auto"/>
            <w:right w:val="none" w:sz="0" w:space="0" w:color="auto"/>
          </w:divBdr>
        </w:div>
        <w:div w:id="1190535505">
          <w:marLeft w:val="0"/>
          <w:marRight w:val="0"/>
          <w:marTop w:val="0"/>
          <w:marBottom w:val="0"/>
          <w:divBdr>
            <w:top w:val="none" w:sz="0" w:space="0" w:color="auto"/>
            <w:left w:val="none" w:sz="0" w:space="0" w:color="auto"/>
            <w:bottom w:val="none" w:sz="0" w:space="0" w:color="auto"/>
            <w:right w:val="none" w:sz="0" w:space="0" w:color="auto"/>
          </w:divBdr>
        </w:div>
        <w:div w:id="1260454669">
          <w:marLeft w:val="0"/>
          <w:marRight w:val="0"/>
          <w:marTop w:val="0"/>
          <w:marBottom w:val="0"/>
          <w:divBdr>
            <w:top w:val="none" w:sz="0" w:space="0" w:color="auto"/>
            <w:left w:val="none" w:sz="0" w:space="0" w:color="auto"/>
            <w:bottom w:val="none" w:sz="0" w:space="0" w:color="auto"/>
            <w:right w:val="none" w:sz="0" w:space="0" w:color="auto"/>
          </w:divBdr>
        </w:div>
        <w:div w:id="1283654111">
          <w:marLeft w:val="0"/>
          <w:marRight w:val="0"/>
          <w:marTop w:val="0"/>
          <w:marBottom w:val="0"/>
          <w:divBdr>
            <w:top w:val="none" w:sz="0" w:space="0" w:color="auto"/>
            <w:left w:val="none" w:sz="0" w:space="0" w:color="auto"/>
            <w:bottom w:val="none" w:sz="0" w:space="0" w:color="auto"/>
            <w:right w:val="none" w:sz="0" w:space="0" w:color="auto"/>
          </w:divBdr>
        </w:div>
        <w:div w:id="1359283509">
          <w:marLeft w:val="0"/>
          <w:marRight w:val="0"/>
          <w:marTop w:val="0"/>
          <w:marBottom w:val="0"/>
          <w:divBdr>
            <w:top w:val="none" w:sz="0" w:space="0" w:color="auto"/>
            <w:left w:val="none" w:sz="0" w:space="0" w:color="auto"/>
            <w:bottom w:val="none" w:sz="0" w:space="0" w:color="auto"/>
            <w:right w:val="none" w:sz="0" w:space="0" w:color="auto"/>
          </w:divBdr>
        </w:div>
        <w:div w:id="1412970910">
          <w:marLeft w:val="0"/>
          <w:marRight w:val="0"/>
          <w:marTop w:val="0"/>
          <w:marBottom w:val="0"/>
          <w:divBdr>
            <w:top w:val="none" w:sz="0" w:space="0" w:color="auto"/>
            <w:left w:val="none" w:sz="0" w:space="0" w:color="auto"/>
            <w:bottom w:val="none" w:sz="0" w:space="0" w:color="auto"/>
            <w:right w:val="none" w:sz="0" w:space="0" w:color="auto"/>
          </w:divBdr>
        </w:div>
        <w:div w:id="1497039082">
          <w:marLeft w:val="0"/>
          <w:marRight w:val="0"/>
          <w:marTop w:val="0"/>
          <w:marBottom w:val="0"/>
          <w:divBdr>
            <w:top w:val="none" w:sz="0" w:space="0" w:color="auto"/>
            <w:left w:val="none" w:sz="0" w:space="0" w:color="auto"/>
            <w:bottom w:val="none" w:sz="0" w:space="0" w:color="auto"/>
            <w:right w:val="none" w:sz="0" w:space="0" w:color="auto"/>
          </w:divBdr>
        </w:div>
        <w:div w:id="1580019970">
          <w:marLeft w:val="0"/>
          <w:marRight w:val="0"/>
          <w:marTop w:val="0"/>
          <w:marBottom w:val="0"/>
          <w:divBdr>
            <w:top w:val="none" w:sz="0" w:space="0" w:color="auto"/>
            <w:left w:val="none" w:sz="0" w:space="0" w:color="auto"/>
            <w:bottom w:val="none" w:sz="0" w:space="0" w:color="auto"/>
            <w:right w:val="none" w:sz="0" w:space="0" w:color="auto"/>
          </w:divBdr>
        </w:div>
        <w:div w:id="1653949371">
          <w:marLeft w:val="0"/>
          <w:marRight w:val="0"/>
          <w:marTop w:val="0"/>
          <w:marBottom w:val="0"/>
          <w:divBdr>
            <w:top w:val="none" w:sz="0" w:space="0" w:color="auto"/>
            <w:left w:val="none" w:sz="0" w:space="0" w:color="auto"/>
            <w:bottom w:val="none" w:sz="0" w:space="0" w:color="auto"/>
            <w:right w:val="none" w:sz="0" w:space="0" w:color="auto"/>
          </w:divBdr>
        </w:div>
        <w:div w:id="1660889158">
          <w:marLeft w:val="0"/>
          <w:marRight w:val="0"/>
          <w:marTop w:val="0"/>
          <w:marBottom w:val="0"/>
          <w:divBdr>
            <w:top w:val="none" w:sz="0" w:space="0" w:color="auto"/>
            <w:left w:val="none" w:sz="0" w:space="0" w:color="auto"/>
            <w:bottom w:val="none" w:sz="0" w:space="0" w:color="auto"/>
            <w:right w:val="none" w:sz="0" w:space="0" w:color="auto"/>
          </w:divBdr>
        </w:div>
        <w:div w:id="1701936753">
          <w:marLeft w:val="0"/>
          <w:marRight w:val="0"/>
          <w:marTop w:val="0"/>
          <w:marBottom w:val="0"/>
          <w:divBdr>
            <w:top w:val="none" w:sz="0" w:space="0" w:color="auto"/>
            <w:left w:val="none" w:sz="0" w:space="0" w:color="auto"/>
            <w:bottom w:val="none" w:sz="0" w:space="0" w:color="auto"/>
            <w:right w:val="none" w:sz="0" w:space="0" w:color="auto"/>
          </w:divBdr>
        </w:div>
        <w:div w:id="1766877038">
          <w:marLeft w:val="0"/>
          <w:marRight w:val="0"/>
          <w:marTop w:val="0"/>
          <w:marBottom w:val="0"/>
          <w:divBdr>
            <w:top w:val="none" w:sz="0" w:space="0" w:color="auto"/>
            <w:left w:val="none" w:sz="0" w:space="0" w:color="auto"/>
            <w:bottom w:val="none" w:sz="0" w:space="0" w:color="auto"/>
            <w:right w:val="none" w:sz="0" w:space="0" w:color="auto"/>
          </w:divBdr>
        </w:div>
        <w:div w:id="1825580343">
          <w:marLeft w:val="0"/>
          <w:marRight w:val="0"/>
          <w:marTop w:val="0"/>
          <w:marBottom w:val="0"/>
          <w:divBdr>
            <w:top w:val="none" w:sz="0" w:space="0" w:color="auto"/>
            <w:left w:val="none" w:sz="0" w:space="0" w:color="auto"/>
            <w:bottom w:val="none" w:sz="0" w:space="0" w:color="auto"/>
            <w:right w:val="none" w:sz="0" w:space="0" w:color="auto"/>
          </w:divBdr>
        </w:div>
        <w:div w:id="1856992343">
          <w:marLeft w:val="0"/>
          <w:marRight w:val="0"/>
          <w:marTop w:val="0"/>
          <w:marBottom w:val="0"/>
          <w:divBdr>
            <w:top w:val="none" w:sz="0" w:space="0" w:color="auto"/>
            <w:left w:val="none" w:sz="0" w:space="0" w:color="auto"/>
            <w:bottom w:val="none" w:sz="0" w:space="0" w:color="auto"/>
            <w:right w:val="none" w:sz="0" w:space="0" w:color="auto"/>
          </w:divBdr>
        </w:div>
        <w:div w:id="1931616815">
          <w:marLeft w:val="0"/>
          <w:marRight w:val="0"/>
          <w:marTop w:val="0"/>
          <w:marBottom w:val="0"/>
          <w:divBdr>
            <w:top w:val="none" w:sz="0" w:space="0" w:color="auto"/>
            <w:left w:val="none" w:sz="0" w:space="0" w:color="auto"/>
            <w:bottom w:val="none" w:sz="0" w:space="0" w:color="auto"/>
            <w:right w:val="none" w:sz="0" w:space="0" w:color="auto"/>
          </w:divBdr>
        </w:div>
        <w:div w:id="1934121705">
          <w:marLeft w:val="0"/>
          <w:marRight w:val="0"/>
          <w:marTop w:val="0"/>
          <w:marBottom w:val="0"/>
          <w:divBdr>
            <w:top w:val="none" w:sz="0" w:space="0" w:color="auto"/>
            <w:left w:val="none" w:sz="0" w:space="0" w:color="auto"/>
            <w:bottom w:val="none" w:sz="0" w:space="0" w:color="auto"/>
            <w:right w:val="none" w:sz="0" w:space="0" w:color="auto"/>
          </w:divBdr>
        </w:div>
        <w:div w:id="1961523588">
          <w:marLeft w:val="0"/>
          <w:marRight w:val="0"/>
          <w:marTop w:val="0"/>
          <w:marBottom w:val="0"/>
          <w:divBdr>
            <w:top w:val="none" w:sz="0" w:space="0" w:color="auto"/>
            <w:left w:val="none" w:sz="0" w:space="0" w:color="auto"/>
            <w:bottom w:val="none" w:sz="0" w:space="0" w:color="auto"/>
            <w:right w:val="none" w:sz="0" w:space="0" w:color="auto"/>
          </w:divBdr>
        </w:div>
        <w:div w:id="1989554643">
          <w:marLeft w:val="0"/>
          <w:marRight w:val="0"/>
          <w:marTop w:val="0"/>
          <w:marBottom w:val="0"/>
          <w:divBdr>
            <w:top w:val="none" w:sz="0" w:space="0" w:color="auto"/>
            <w:left w:val="none" w:sz="0" w:space="0" w:color="auto"/>
            <w:bottom w:val="none" w:sz="0" w:space="0" w:color="auto"/>
            <w:right w:val="none" w:sz="0" w:space="0" w:color="auto"/>
          </w:divBdr>
        </w:div>
        <w:div w:id="2028482989">
          <w:marLeft w:val="0"/>
          <w:marRight w:val="0"/>
          <w:marTop w:val="0"/>
          <w:marBottom w:val="0"/>
          <w:divBdr>
            <w:top w:val="none" w:sz="0" w:space="0" w:color="auto"/>
            <w:left w:val="none" w:sz="0" w:space="0" w:color="auto"/>
            <w:bottom w:val="none" w:sz="0" w:space="0" w:color="auto"/>
            <w:right w:val="none" w:sz="0" w:space="0" w:color="auto"/>
          </w:divBdr>
        </w:div>
      </w:divsChild>
    </w:div>
    <w:div w:id="866719629">
      <w:bodyDiv w:val="1"/>
      <w:marLeft w:val="0"/>
      <w:marRight w:val="0"/>
      <w:marTop w:val="0"/>
      <w:marBottom w:val="0"/>
      <w:divBdr>
        <w:top w:val="none" w:sz="0" w:space="0" w:color="auto"/>
        <w:left w:val="none" w:sz="0" w:space="0" w:color="auto"/>
        <w:bottom w:val="none" w:sz="0" w:space="0" w:color="auto"/>
        <w:right w:val="none" w:sz="0" w:space="0" w:color="auto"/>
      </w:divBdr>
      <w:divsChild>
        <w:div w:id="1853302862">
          <w:marLeft w:val="0"/>
          <w:marRight w:val="0"/>
          <w:marTop w:val="0"/>
          <w:marBottom w:val="0"/>
          <w:divBdr>
            <w:top w:val="none" w:sz="0" w:space="0" w:color="auto"/>
            <w:left w:val="none" w:sz="0" w:space="0" w:color="auto"/>
            <w:bottom w:val="none" w:sz="0" w:space="0" w:color="auto"/>
            <w:right w:val="none" w:sz="0" w:space="0" w:color="auto"/>
          </w:divBdr>
        </w:div>
        <w:div w:id="1609241923">
          <w:marLeft w:val="0"/>
          <w:marRight w:val="0"/>
          <w:marTop w:val="0"/>
          <w:marBottom w:val="0"/>
          <w:divBdr>
            <w:top w:val="none" w:sz="0" w:space="0" w:color="auto"/>
            <w:left w:val="none" w:sz="0" w:space="0" w:color="auto"/>
            <w:bottom w:val="none" w:sz="0" w:space="0" w:color="auto"/>
            <w:right w:val="none" w:sz="0" w:space="0" w:color="auto"/>
          </w:divBdr>
        </w:div>
      </w:divsChild>
    </w:div>
    <w:div w:id="881207648">
      <w:bodyDiv w:val="1"/>
      <w:marLeft w:val="0"/>
      <w:marRight w:val="0"/>
      <w:marTop w:val="0"/>
      <w:marBottom w:val="0"/>
      <w:divBdr>
        <w:top w:val="none" w:sz="0" w:space="0" w:color="auto"/>
        <w:left w:val="none" w:sz="0" w:space="0" w:color="auto"/>
        <w:bottom w:val="none" w:sz="0" w:space="0" w:color="auto"/>
        <w:right w:val="none" w:sz="0" w:space="0" w:color="auto"/>
      </w:divBdr>
      <w:divsChild>
        <w:div w:id="92477958">
          <w:marLeft w:val="0"/>
          <w:marRight w:val="0"/>
          <w:marTop w:val="0"/>
          <w:marBottom w:val="0"/>
          <w:divBdr>
            <w:top w:val="none" w:sz="0" w:space="0" w:color="auto"/>
            <w:left w:val="none" w:sz="0" w:space="0" w:color="auto"/>
            <w:bottom w:val="none" w:sz="0" w:space="0" w:color="auto"/>
            <w:right w:val="none" w:sz="0" w:space="0" w:color="auto"/>
          </w:divBdr>
        </w:div>
        <w:div w:id="379936219">
          <w:marLeft w:val="0"/>
          <w:marRight w:val="0"/>
          <w:marTop w:val="0"/>
          <w:marBottom w:val="0"/>
          <w:divBdr>
            <w:top w:val="none" w:sz="0" w:space="0" w:color="auto"/>
            <w:left w:val="none" w:sz="0" w:space="0" w:color="auto"/>
            <w:bottom w:val="none" w:sz="0" w:space="0" w:color="auto"/>
            <w:right w:val="none" w:sz="0" w:space="0" w:color="auto"/>
          </w:divBdr>
        </w:div>
        <w:div w:id="710694165">
          <w:marLeft w:val="0"/>
          <w:marRight w:val="0"/>
          <w:marTop w:val="0"/>
          <w:marBottom w:val="0"/>
          <w:divBdr>
            <w:top w:val="none" w:sz="0" w:space="0" w:color="auto"/>
            <w:left w:val="none" w:sz="0" w:space="0" w:color="auto"/>
            <w:bottom w:val="none" w:sz="0" w:space="0" w:color="auto"/>
            <w:right w:val="none" w:sz="0" w:space="0" w:color="auto"/>
          </w:divBdr>
        </w:div>
        <w:div w:id="1179856300">
          <w:marLeft w:val="0"/>
          <w:marRight w:val="0"/>
          <w:marTop w:val="0"/>
          <w:marBottom w:val="0"/>
          <w:divBdr>
            <w:top w:val="none" w:sz="0" w:space="0" w:color="auto"/>
            <w:left w:val="none" w:sz="0" w:space="0" w:color="auto"/>
            <w:bottom w:val="none" w:sz="0" w:space="0" w:color="auto"/>
            <w:right w:val="none" w:sz="0" w:space="0" w:color="auto"/>
          </w:divBdr>
        </w:div>
        <w:div w:id="1971354931">
          <w:marLeft w:val="0"/>
          <w:marRight w:val="0"/>
          <w:marTop w:val="0"/>
          <w:marBottom w:val="0"/>
          <w:divBdr>
            <w:top w:val="none" w:sz="0" w:space="0" w:color="auto"/>
            <w:left w:val="none" w:sz="0" w:space="0" w:color="auto"/>
            <w:bottom w:val="none" w:sz="0" w:space="0" w:color="auto"/>
            <w:right w:val="none" w:sz="0" w:space="0" w:color="auto"/>
          </w:divBdr>
        </w:div>
      </w:divsChild>
    </w:div>
    <w:div w:id="885221924">
      <w:bodyDiv w:val="1"/>
      <w:marLeft w:val="0"/>
      <w:marRight w:val="0"/>
      <w:marTop w:val="0"/>
      <w:marBottom w:val="0"/>
      <w:divBdr>
        <w:top w:val="none" w:sz="0" w:space="0" w:color="auto"/>
        <w:left w:val="none" w:sz="0" w:space="0" w:color="auto"/>
        <w:bottom w:val="none" w:sz="0" w:space="0" w:color="auto"/>
        <w:right w:val="none" w:sz="0" w:space="0" w:color="auto"/>
      </w:divBdr>
    </w:div>
    <w:div w:id="927422239">
      <w:bodyDiv w:val="1"/>
      <w:marLeft w:val="0"/>
      <w:marRight w:val="0"/>
      <w:marTop w:val="0"/>
      <w:marBottom w:val="0"/>
      <w:divBdr>
        <w:top w:val="none" w:sz="0" w:space="0" w:color="auto"/>
        <w:left w:val="none" w:sz="0" w:space="0" w:color="auto"/>
        <w:bottom w:val="none" w:sz="0" w:space="0" w:color="auto"/>
        <w:right w:val="none" w:sz="0" w:space="0" w:color="auto"/>
      </w:divBdr>
      <w:divsChild>
        <w:div w:id="243418732">
          <w:marLeft w:val="0"/>
          <w:marRight w:val="0"/>
          <w:marTop w:val="0"/>
          <w:marBottom w:val="0"/>
          <w:divBdr>
            <w:top w:val="none" w:sz="0" w:space="0" w:color="auto"/>
            <w:left w:val="none" w:sz="0" w:space="0" w:color="auto"/>
            <w:bottom w:val="none" w:sz="0" w:space="0" w:color="auto"/>
            <w:right w:val="none" w:sz="0" w:space="0" w:color="auto"/>
          </w:divBdr>
        </w:div>
        <w:div w:id="1065108596">
          <w:marLeft w:val="0"/>
          <w:marRight w:val="0"/>
          <w:marTop w:val="0"/>
          <w:marBottom w:val="0"/>
          <w:divBdr>
            <w:top w:val="none" w:sz="0" w:space="0" w:color="auto"/>
            <w:left w:val="none" w:sz="0" w:space="0" w:color="auto"/>
            <w:bottom w:val="none" w:sz="0" w:space="0" w:color="auto"/>
            <w:right w:val="none" w:sz="0" w:space="0" w:color="auto"/>
          </w:divBdr>
        </w:div>
        <w:div w:id="1163082611">
          <w:marLeft w:val="0"/>
          <w:marRight w:val="0"/>
          <w:marTop w:val="0"/>
          <w:marBottom w:val="0"/>
          <w:divBdr>
            <w:top w:val="none" w:sz="0" w:space="0" w:color="auto"/>
            <w:left w:val="none" w:sz="0" w:space="0" w:color="auto"/>
            <w:bottom w:val="none" w:sz="0" w:space="0" w:color="auto"/>
            <w:right w:val="none" w:sz="0" w:space="0" w:color="auto"/>
          </w:divBdr>
        </w:div>
        <w:div w:id="1197235710">
          <w:marLeft w:val="0"/>
          <w:marRight w:val="0"/>
          <w:marTop w:val="0"/>
          <w:marBottom w:val="0"/>
          <w:divBdr>
            <w:top w:val="none" w:sz="0" w:space="0" w:color="auto"/>
            <w:left w:val="none" w:sz="0" w:space="0" w:color="auto"/>
            <w:bottom w:val="none" w:sz="0" w:space="0" w:color="auto"/>
            <w:right w:val="none" w:sz="0" w:space="0" w:color="auto"/>
          </w:divBdr>
        </w:div>
        <w:div w:id="1887718701">
          <w:marLeft w:val="0"/>
          <w:marRight w:val="0"/>
          <w:marTop w:val="0"/>
          <w:marBottom w:val="0"/>
          <w:divBdr>
            <w:top w:val="none" w:sz="0" w:space="0" w:color="auto"/>
            <w:left w:val="none" w:sz="0" w:space="0" w:color="auto"/>
            <w:bottom w:val="none" w:sz="0" w:space="0" w:color="auto"/>
            <w:right w:val="none" w:sz="0" w:space="0" w:color="auto"/>
          </w:divBdr>
        </w:div>
      </w:divsChild>
    </w:div>
    <w:div w:id="994845671">
      <w:bodyDiv w:val="1"/>
      <w:marLeft w:val="0"/>
      <w:marRight w:val="0"/>
      <w:marTop w:val="0"/>
      <w:marBottom w:val="0"/>
      <w:divBdr>
        <w:top w:val="none" w:sz="0" w:space="0" w:color="auto"/>
        <w:left w:val="none" w:sz="0" w:space="0" w:color="auto"/>
        <w:bottom w:val="none" w:sz="0" w:space="0" w:color="auto"/>
        <w:right w:val="none" w:sz="0" w:space="0" w:color="auto"/>
      </w:divBdr>
      <w:divsChild>
        <w:div w:id="282689172">
          <w:marLeft w:val="0"/>
          <w:marRight w:val="0"/>
          <w:marTop w:val="0"/>
          <w:marBottom w:val="0"/>
          <w:divBdr>
            <w:top w:val="none" w:sz="0" w:space="0" w:color="auto"/>
            <w:left w:val="none" w:sz="0" w:space="0" w:color="auto"/>
            <w:bottom w:val="none" w:sz="0" w:space="0" w:color="auto"/>
            <w:right w:val="none" w:sz="0" w:space="0" w:color="auto"/>
          </w:divBdr>
        </w:div>
        <w:div w:id="425463630">
          <w:marLeft w:val="0"/>
          <w:marRight w:val="0"/>
          <w:marTop w:val="0"/>
          <w:marBottom w:val="0"/>
          <w:divBdr>
            <w:top w:val="none" w:sz="0" w:space="0" w:color="auto"/>
            <w:left w:val="none" w:sz="0" w:space="0" w:color="auto"/>
            <w:bottom w:val="none" w:sz="0" w:space="0" w:color="auto"/>
            <w:right w:val="none" w:sz="0" w:space="0" w:color="auto"/>
          </w:divBdr>
        </w:div>
        <w:div w:id="1362709253">
          <w:marLeft w:val="0"/>
          <w:marRight w:val="0"/>
          <w:marTop w:val="0"/>
          <w:marBottom w:val="0"/>
          <w:divBdr>
            <w:top w:val="none" w:sz="0" w:space="0" w:color="auto"/>
            <w:left w:val="none" w:sz="0" w:space="0" w:color="auto"/>
            <w:bottom w:val="none" w:sz="0" w:space="0" w:color="auto"/>
            <w:right w:val="none" w:sz="0" w:space="0" w:color="auto"/>
          </w:divBdr>
        </w:div>
      </w:divsChild>
    </w:div>
    <w:div w:id="1111166816">
      <w:bodyDiv w:val="1"/>
      <w:marLeft w:val="0"/>
      <w:marRight w:val="0"/>
      <w:marTop w:val="0"/>
      <w:marBottom w:val="0"/>
      <w:divBdr>
        <w:top w:val="none" w:sz="0" w:space="0" w:color="auto"/>
        <w:left w:val="none" w:sz="0" w:space="0" w:color="auto"/>
        <w:bottom w:val="none" w:sz="0" w:space="0" w:color="auto"/>
        <w:right w:val="none" w:sz="0" w:space="0" w:color="auto"/>
      </w:divBdr>
      <w:divsChild>
        <w:div w:id="774132841">
          <w:marLeft w:val="0"/>
          <w:marRight w:val="0"/>
          <w:marTop w:val="0"/>
          <w:marBottom w:val="0"/>
          <w:divBdr>
            <w:top w:val="none" w:sz="0" w:space="0" w:color="auto"/>
            <w:left w:val="none" w:sz="0" w:space="0" w:color="auto"/>
            <w:bottom w:val="none" w:sz="0" w:space="0" w:color="auto"/>
            <w:right w:val="none" w:sz="0" w:space="0" w:color="auto"/>
          </w:divBdr>
        </w:div>
        <w:div w:id="1080905708">
          <w:marLeft w:val="0"/>
          <w:marRight w:val="0"/>
          <w:marTop w:val="0"/>
          <w:marBottom w:val="0"/>
          <w:divBdr>
            <w:top w:val="none" w:sz="0" w:space="0" w:color="auto"/>
            <w:left w:val="none" w:sz="0" w:space="0" w:color="auto"/>
            <w:bottom w:val="none" w:sz="0" w:space="0" w:color="auto"/>
            <w:right w:val="none" w:sz="0" w:space="0" w:color="auto"/>
          </w:divBdr>
        </w:div>
        <w:div w:id="1770421685">
          <w:marLeft w:val="0"/>
          <w:marRight w:val="0"/>
          <w:marTop w:val="0"/>
          <w:marBottom w:val="0"/>
          <w:divBdr>
            <w:top w:val="none" w:sz="0" w:space="0" w:color="auto"/>
            <w:left w:val="none" w:sz="0" w:space="0" w:color="auto"/>
            <w:bottom w:val="none" w:sz="0" w:space="0" w:color="auto"/>
            <w:right w:val="none" w:sz="0" w:space="0" w:color="auto"/>
          </w:divBdr>
        </w:div>
      </w:divsChild>
    </w:div>
    <w:div w:id="1190340001">
      <w:bodyDiv w:val="1"/>
      <w:marLeft w:val="0"/>
      <w:marRight w:val="0"/>
      <w:marTop w:val="0"/>
      <w:marBottom w:val="0"/>
      <w:divBdr>
        <w:top w:val="none" w:sz="0" w:space="0" w:color="auto"/>
        <w:left w:val="none" w:sz="0" w:space="0" w:color="auto"/>
        <w:bottom w:val="none" w:sz="0" w:space="0" w:color="auto"/>
        <w:right w:val="none" w:sz="0" w:space="0" w:color="auto"/>
      </w:divBdr>
      <w:divsChild>
        <w:div w:id="182670160">
          <w:marLeft w:val="0"/>
          <w:marRight w:val="0"/>
          <w:marTop w:val="0"/>
          <w:marBottom w:val="0"/>
          <w:divBdr>
            <w:top w:val="none" w:sz="0" w:space="0" w:color="auto"/>
            <w:left w:val="none" w:sz="0" w:space="0" w:color="auto"/>
            <w:bottom w:val="none" w:sz="0" w:space="0" w:color="auto"/>
            <w:right w:val="none" w:sz="0" w:space="0" w:color="auto"/>
          </w:divBdr>
        </w:div>
        <w:div w:id="1143693892">
          <w:marLeft w:val="0"/>
          <w:marRight w:val="0"/>
          <w:marTop w:val="0"/>
          <w:marBottom w:val="0"/>
          <w:divBdr>
            <w:top w:val="none" w:sz="0" w:space="0" w:color="auto"/>
            <w:left w:val="none" w:sz="0" w:space="0" w:color="auto"/>
            <w:bottom w:val="none" w:sz="0" w:space="0" w:color="auto"/>
            <w:right w:val="none" w:sz="0" w:space="0" w:color="auto"/>
          </w:divBdr>
        </w:div>
        <w:div w:id="1651441845">
          <w:marLeft w:val="0"/>
          <w:marRight w:val="0"/>
          <w:marTop w:val="0"/>
          <w:marBottom w:val="0"/>
          <w:divBdr>
            <w:top w:val="none" w:sz="0" w:space="0" w:color="auto"/>
            <w:left w:val="none" w:sz="0" w:space="0" w:color="auto"/>
            <w:bottom w:val="none" w:sz="0" w:space="0" w:color="auto"/>
            <w:right w:val="none" w:sz="0" w:space="0" w:color="auto"/>
          </w:divBdr>
        </w:div>
        <w:div w:id="889609900">
          <w:marLeft w:val="0"/>
          <w:marRight w:val="0"/>
          <w:marTop w:val="0"/>
          <w:marBottom w:val="0"/>
          <w:divBdr>
            <w:top w:val="none" w:sz="0" w:space="0" w:color="auto"/>
            <w:left w:val="none" w:sz="0" w:space="0" w:color="auto"/>
            <w:bottom w:val="none" w:sz="0" w:space="0" w:color="auto"/>
            <w:right w:val="none" w:sz="0" w:space="0" w:color="auto"/>
          </w:divBdr>
        </w:div>
        <w:div w:id="484400203">
          <w:marLeft w:val="0"/>
          <w:marRight w:val="0"/>
          <w:marTop w:val="0"/>
          <w:marBottom w:val="0"/>
          <w:divBdr>
            <w:top w:val="none" w:sz="0" w:space="0" w:color="auto"/>
            <w:left w:val="none" w:sz="0" w:space="0" w:color="auto"/>
            <w:bottom w:val="none" w:sz="0" w:space="0" w:color="auto"/>
            <w:right w:val="none" w:sz="0" w:space="0" w:color="auto"/>
          </w:divBdr>
        </w:div>
        <w:div w:id="1235316984">
          <w:marLeft w:val="0"/>
          <w:marRight w:val="0"/>
          <w:marTop w:val="0"/>
          <w:marBottom w:val="0"/>
          <w:divBdr>
            <w:top w:val="none" w:sz="0" w:space="0" w:color="auto"/>
            <w:left w:val="none" w:sz="0" w:space="0" w:color="auto"/>
            <w:bottom w:val="none" w:sz="0" w:space="0" w:color="auto"/>
            <w:right w:val="none" w:sz="0" w:space="0" w:color="auto"/>
          </w:divBdr>
        </w:div>
        <w:div w:id="2094205164">
          <w:marLeft w:val="0"/>
          <w:marRight w:val="0"/>
          <w:marTop w:val="0"/>
          <w:marBottom w:val="0"/>
          <w:divBdr>
            <w:top w:val="none" w:sz="0" w:space="0" w:color="auto"/>
            <w:left w:val="none" w:sz="0" w:space="0" w:color="auto"/>
            <w:bottom w:val="none" w:sz="0" w:space="0" w:color="auto"/>
            <w:right w:val="none" w:sz="0" w:space="0" w:color="auto"/>
          </w:divBdr>
        </w:div>
        <w:div w:id="1483542881">
          <w:marLeft w:val="0"/>
          <w:marRight w:val="0"/>
          <w:marTop w:val="0"/>
          <w:marBottom w:val="0"/>
          <w:divBdr>
            <w:top w:val="none" w:sz="0" w:space="0" w:color="auto"/>
            <w:left w:val="none" w:sz="0" w:space="0" w:color="auto"/>
            <w:bottom w:val="none" w:sz="0" w:space="0" w:color="auto"/>
            <w:right w:val="none" w:sz="0" w:space="0" w:color="auto"/>
          </w:divBdr>
        </w:div>
        <w:div w:id="1306082540">
          <w:marLeft w:val="0"/>
          <w:marRight w:val="0"/>
          <w:marTop w:val="0"/>
          <w:marBottom w:val="0"/>
          <w:divBdr>
            <w:top w:val="none" w:sz="0" w:space="0" w:color="auto"/>
            <w:left w:val="none" w:sz="0" w:space="0" w:color="auto"/>
            <w:bottom w:val="none" w:sz="0" w:space="0" w:color="auto"/>
            <w:right w:val="none" w:sz="0" w:space="0" w:color="auto"/>
          </w:divBdr>
        </w:div>
        <w:div w:id="1053190351">
          <w:marLeft w:val="0"/>
          <w:marRight w:val="0"/>
          <w:marTop w:val="0"/>
          <w:marBottom w:val="0"/>
          <w:divBdr>
            <w:top w:val="none" w:sz="0" w:space="0" w:color="auto"/>
            <w:left w:val="none" w:sz="0" w:space="0" w:color="auto"/>
            <w:bottom w:val="none" w:sz="0" w:space="0" w:color="auto"/>
            <w:right w:val="none" w:sz="0" w:space="0" w:color="auto"/>
          </w:divBdr>
        </w:div>
        <w:div w:id="1762532993">
          <w:marLeft w:val="0"/>
          <w:marRight w:val="0"/>
          <w:marTop w:val="0"/>
          <w:marBottom w:val="0"/>
          <w:divBdr>
            <w:top w:val="none" w:sz="0" w:space="0" w:color="auto"/>
            <w:left w:val="none" w:sz="0" w:space="0" w:color="auto"/>
            <w:bottom w:val="none" w:sz="0" w:space="0" w:color="auto"/>
            <w:right w:val="none" w:sz="0" w:space="0" w:color="auto"/>
          </w:divBdr>
          <w:divsChild>
            <w:div w:id="31224734">
              <w:marLeft w:val="0"/>
              <w:marRight w:val="0"/>
              <w:marTop w:val="0"/>
              <w:marBottom w:val="0"/>
              <w:divBdr>
                <w:top w:val="none" w:sz="0" w:space="0" w:color="auto"/>
                <w:left w:val="none" w:sz="0" w:space="0" w:color="auto"/>
                <w:bottom w:val="none" w:sz="0" w:space="0" w:color="auto"/>
                <w:right w:val="none" w:sz="0" w:space="0" w:color="auto"/>
              </w:divBdr>
            </w:div>
            <w:div w:id="628318348">
              <w:marLeft w:val="0"/>
              <w:marRight w:val="0"/>
              <w:marTop w:val="0"/>
              <w:marBottom w:val="0"/>
              <w:divBdr>
                <w:top w:val="none" w:sz="0" w:space="0" w:color="auto"/>
                <w:left w:val="none" w:sz="0" w:space="0" w:color="auto"/>
                <w:bottom w:val="none" w:sz="0" w:space="0" w:color="auto"/>
                <w:right w:val="none" w:sz="0" w:space="0" w:color="auto"/>
              </w:divBdr>
            </w:div>
            <w:div w:id="14119116">
              <w:marLeft w:val="0"/>
              <w:marRight w:val="0"/>
              <w:marTop w:val="0"/>
              <w:marBottom w:val="0"/>
              <w:divBdr>
                <w:top w:val="none" w:sz="0" w:space="0" w:color="auto"/>
                <w:left w:val="none" w:sz="0" w:space="0" w:color="auto"/>
                <w:bottom w:val="none" w:sz="0" w:space="0" w:color="auto"/>
                <w:right w:val="none" w:sz="0" w:space="0" w:color="auto"/>
              </w:divBdr>
            </w:div>
            <w:div w:id="1480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79924">
      <w:bodyDiv w:val="1"/>
      <w:marLeft w:val="0"/>
      <w:marRight w:val="0"/>
      <w:marTop w:val="0"/>
      <w:marBottom w:val="0"/>
      <w:divBdr>
        <w:top w:val="none" w:sz="0" w:space="0" w:color="auto"/>
        <w:left w:val="none" w:sz="0" w:space="0" w:color="auto"/>
        <w:bottom w:val="none" w:sz="0" w:space="0" w:color="auto"/>
        <w:right w:val="none" w:sz="0" w:space="0" w:color="auto"/>
      </w:divBdr>
      <w:divsChild>
        <w:div w:id="256212007">
          <w:marLeft w:val="0"/>
          <w:marRight w:val="0"/>
          <w:marTop w:val="0"/>
          <w:marBottom w:val="0"/>
          <w:divBdr>
            <w:top w:val="none" w:sz="0" w:space="0" w:color="auto"/>
            <w:left w:val="none" w:sz="0" w:space="0" w:color="auto"/>
            <w:bottom w:val="none" w:sz="0" w:space="0" w:color="auto"/>
            <w:right w:val="none" w:sz="0" w:space="0" w:color="auto"/>
          </w:divBdr>
        </w:div>
        <w:div w:id="371225679">
          <w:marLeft w:val="0"/>
          <w:marRight w:val="0"/>
          <w:marTop w:val="0"/>
          <w:marBottom w:val="0"/>
          <w:divBdr>
            <w:top w:val="none" w:sz="0" w:space="0" w:color="auto"/>
            <w:left w:val="none" w:sz="0" w:space="0" w:color="auto"/>
            <w:bottom w:val="none" w:sz="0" w:space="0" w:color="auto"/>
            <w:right w:val="none" w:sz="0" w:space="0" w:color="auto"/>
          </w:divBdr>
        </w:div>
        <w:div w:id="590158832">
          <w:marLeft w:val="0"/>
          <w:marRight w:val="0"/>
          <w:marTop w:val="0"/>
          <w:marBottom w:val="0"/>
          <w:divBdr>
            <w:top w:val="none" w:sz="0" w:space="0" w:color="auto"/>
            <w:left w:val="none" w:sz="0" w:space="0" w:color="auto"/>
            <w:bottom w:val="none" w:sz="0" w:space="0" w:color="auto"/>
            <w:right w:val="none" w:sz="0" w:space="0" w:color="auto"/>
          </w:divBdr>
        </w:div>
        <w:div w:id="807555857">
          <w:marLeft w:val="0"/>
          <w:marRight w:val="0"/>
          <w:marTop w:val="0"/>
          <w:marBottom w:val="0"/>
          <w:divBdr>
            <w:top w:val="none" w:sz="0" w:space="0" w:color="auto"/>
            <w:left w:val="none" w:sz="0" w:space="0" w:color="auto"/>
            <w:bottom w:val="none" w:sz="0" w:space="0" w:color="auto"/>
            <w:right w:val="none" w:sz="0" w:space="0" w:color="auto"/>
          </w:divBdr>
        </w:div>
        <w:div w:id="1235511104">
          <w:marLeft w:val="0"/>
          <w:marRight w:val="0"/>
          <w:marTop w:val="0"/>
          <w:marBottom w:val="0"/>
          <w:divBdr>
            <w:top w:val="none" w:sz="0" w:space="0" w:color="auto"/>
            <w:left w:val="none" w:sz="0" w:space="0" w:color="auto"/>
            <w:bottom w:val="none" w:sz="0" w:space="0" w:color="auto"/>
            <w:right w:val="none" w:sz="0" w:space="0" w:color="auto"/>
          </w:divBdr>
        </w:div>
        <w:div w:id="1266111930">
          <w:marLeft w:val="0"/>
          <w:marRight w:val="0"/>
          <w:marTop w:val="0"/>
          <w:marBottom w:val="0"/>
          <w:divBdr>
            <w:top w:val="none" w:sz="0" w:space="0" w:color="auto"/>
            <w:left w:val="none" w:sz="0" w:space="0" w:color="auto"/>
            <w:bottom w:val="none" w:sz="0" w:space="0" w:color="auto"/>
            <w:right w:val="none" w:sz="0" w:space="0" w:color="auto"/>
          </w:divBdr>
        </w:div>
        <w:div w:id="1293751695">
          <w:marLeft w:val="0"/>
          <w:marRight w:val="0"/>
          <w:marTop w:val="0"/>
          <w:marBottom w:val="0"/>
          <w:divBdr>
            <w:top w:val="none" w:sz="0" w:space="0" w:color="auto"/>
            <w:left w:val="none" w:sz="0" w:space="0" w:color="auto"/>
            <w:bottom w:val="none" w:sz="0" w:space="0" w:color="auto"/>
            <w:right w:val="none" w:sz="0" w:space="0" w:color="auto"/>
          </w:divBdr>
        </w:div>
        <w:div w:id="1669678064">
          <w:marLeft w:val="0"/>
          <w:marRight w:val="0"/>
          <w:marTop w:val="0"/>
          <w:marBottom w:val="0"/>
          <w:divBdr>
            <w:top w:val="none" w:sz="0" w:space="0" w:color="auto"/>
            <w:left w:val="none" w:sz="0" w:space="0" w:color="auto"/>
            <w:bottom w:val="none" w:sz="0" w:space="0" w:color="auto"/>
            <w:right w:val="none" w:sz="0" w:space="0" w:color="auto"/>
          </w:divBdr>
        </w:div>
        <w:div w:id="1756121845">
          <w:marLeft w:val="0"/>
          <w:marRight w:val="0"/>
          <w:marTop w:val="0"/>
          <w:marBottom w:val="0"/>
          <w:divBdr>
            <w:top w:val="none" w:sz="0" w:space="0" w:color="auto"/>
            <w:left w:val="none" w:sz="0" w:space="0" w:color="auto"/>
            <w:bottom w:val="none" w:sz="0" w:space="0" w:color="auto"/>
            <w:right w:val="none" w:sz="0" w:space="0" w:color="auto"/>
          </w:divBdr>
        </w:div>
      </w:divsChild>
    </w:div>
    <w:div w:id="1197350764">
      <w:bodyDiv w:val="1"/>
      <w:marLeft w:val="0"/>
      <w:marRight w:val="0"/>
      <w:marTop w:val="0"/>
      <w:marBottom w:val="0"/>
      <w:divBdr>
        <w:top w:val="none" w:sz="0" w:space="0" w:color="auto"/>
        <w:left w:val="none" w:sz="0" w:space="0" w:color="auto"/>
        <w:bottom w:val="none" w:sz="0" w:space="0" w:color="auto"/>
        <w:right w:val="none" w:sz="0" w:space="0" w:color="auto"/>
      </w:divBdr>
      <w:divsChild>
        <w:div w:id="363214702">
          <w:marLeft w:val="0"/>
          <w:marRight w:val="0"/>
          <w:marTop w:val="0"/>
          <w:marBottom w:val="0"/>
          <w:divBdr>
            <w:top w:val="none" w:sz="0" w:space="0" w:color="auto"/>
            <w:left w:val="none" w:sz="0" w:space="0" w:color="auto"/>
            <w:bottom w:val="none" w:sz="0" w:space="0" w:color="auto"/>
            <w:right w:val="none" w:sz="0" w:space="0" w:color="auto"/>
          </w:divBdr>
        </w:div>
        <w:div w:id="553808088">
          <w:marLeft w:val="0"/>
          <w:marRight w:val="0"/>
          <w:marTop w:val="0"/>
          <w:marBottom w:val="0"/>
          <w:divBdr>
            <w:top w:val="none" w:sz="0" w:space="0" w:color="auto"/>
            <w:left w:val="none" w:sz="0" w:space="0" w:color="auto"/>
            <w:bottom w:val="none" w:sz="0" w:space="0" w:color="auto"/>
            <w:right w:val="none" w:sz="0" w:space="0" w:color="auto"/>
          </w:divBdr>
        </w:div>
        <w:div w:id="734162413">
          <w:marLeft w:val="0"/>
          <w:marRight w:val="0"/>
          <w:marTop w:val="0"/>
          <w:marBottom w:val="0"/>
          <w:divBdr>
            <w:top w:val="none" w:sz="0" w:space="0" w:color="auto"/>
            <w:left w:val="none" w:sz="0" w:space="0" w:color="auto"/>
            <w:bottom w:val="none" w:sz="0" w:space="0" w:color="auto"/>
            <w:right w:val="none" w:sz="0" w:space="0" w:color="auto"/>
          </w:divBdr>
          <w:divsChild>
            <w:div w:id="385841312">
              <w:marLeft w:val="0"/>
              <w:marRight w:val="0"/>
              <w:marTop w:val="0"/>
              <w:marBottom w:val="0"/>
              <w:divBdr>
                <w:top w:val="none" w:sz="0" w:space="0" w:color="auto"/>
                <w:left w:val="none" w:sz="0" w:space="0" w:color="auto"/>
                <w:bottom w:val="none" w:sz="0" w:space="0" w:color="auto"/>
                <w:right w:val="none" w:sz="0" w:space="0" w:color="auto"/>
              </w:divBdr>
            </w:div>
            <w:div w:id="1800612440">
              <w:marLeft w:val="0"/>
              <w:marRight w:val="0"/>
              <w:marTop w:val="0"/>
              <w:marBottom w:val="0"/>
              <w:divBdr>
                <w:top w:val="none" w:sz="0" w:space="0" w:color="auto"/>
                <w:left w:val="none" w:sz="0" w:space="0" w:color="auto"/>
                <w:bottom w:val="none" w:sz="0" w:space="0" w:color="auto"/>
                <w:right w:val="none" w:sz="0" w:space="0" w:color="auto"/>
              </w:divBdr>
            </w:div>
            <w:div w:id="2089883890">
              <w:marLeft w:val="0"/>
              <w:marRight w:val="0"/>
              <w:marTop w:val="0"/>
              <w:marBottom w:val="0"/>
              <w:divBdr>
                <w:top w:val="none" w:sz="0" w:space="0" w:color="auto"/>
                <w:left w:val="none" w:sz="0" w:space="0" w:color="auto"/>
                <w:bottom w:val="none" w:sz="0" w:space="0" w:color="auto"/>
                <w:right w:val="none" w:sz="0" w:space="0" w:color="auto"/>
              </w:divBdr>
            </w:div>
          </w:divsChild>
        </w:div>
        <w:div w:id="1242838966">
          <w:marLeft w:val="0"/>
          <w:marRight w:val="0"/>
          <w:marTop w:val="0"/>
          <w:marBottom w:val="0"/>
          <w:divBdr>
            <w:top w:val="none" w:sz="0" w:space="0" w:color="auto"/>
            <w:left w:val="none" w:sz="0" w:space="0" w:color="auto"/>
            <w:bottom w:val="none" w:sz="0" w:space="0" w:color="auto"/>
            <w:right w:val="none" w:sz="0" w:space="0" w:color="auto"/>
          </w:divBdr>
        </w:div>
      </w:divsChild>
    </w:div>
    <w:div w:id="1405376507">
      <w:bodyDiv w:val="1"/>
      <w:marLeft w:val="0"/>
      <w:marRight w:val="0"/>
      <w:marTop w:val="0"/>
      <w:marBottom w:val="0"/>
      <w:divBdr>
        <w:top w:val="none" w:sz="0" w:space="0" w:color="auto"/>
        <w:left w:val="none" w:sz="0" w:space="0" w:color="auto"/>
        <w:bottom w:val="none" w:sz="0" w:space="0" w:color="auto"/>
        <w:right w:val="none" w:sz="0" w:space="0" w:color="auto"/>
      </w:divBdr>
      <w:divsChild>
        <w:div w:id="1212233271">
          <w:marLeft w:val="0"/>
          <w:marRight w:val="0"/>
          <w:marTop w:val="0"/>
          <w:marBottom w:val="0"/>
          <w:divBdr>
            <w:top w:val="none" w:sz="0" w:space="0" w:color="auto"/>
            <w:left w:val="none" w:sz="0" w:space="0" w:color="auto"/>
            <w:bottom w:val="none" w:sz="0" w:space="0" w:color="auto"/>
            <w:right w:val="none" w:sz="0" w:space="0" w:color="auto"/>
          </w:divBdr>
          <w:divsChild>
            <w:div w:id="1903907124">
              <w:marLeft w:val="0"/>
              <w:marRight w:val="0"/>
              <w:marTop w:val="0"/>
              <w:marBottom w:val="0"/>
              <w:divBdr>
                <w:top w:val="none" w:sz="0" w:space="0" w:color="auto"/>
                <w:left w:val="none" w:sz="0" w:space="0" w:color="auto"/>
                <w:bottom w:val="none" w:sz="0" w:space="0" w:color="auto"/>
                <w:right w:val="none" w:sz="0" w:space="0" w:color="auto"/>
              </w:divBdr>
            </w:div>
            <w:div w:id="2076315263">
              <w:marLeft w:val="0"/>
              <w:marRight w:val="0"/>
              <w:marTop w:val="0"/>
              <w:marBottom w:val="0"/>
              <w:divBdr>
                <w:top w:val="none" w:sz="0" w:space="0" w:color="auto"/>
                <w:left w:val="none" w:sz="0" w:space="0" w:color="auto"/>
                <w:bottom w:val="none" w:sz="0" w:space="0" w:color="auto"/>
                <w:right w:val="none" w:sz="0" w:space="0" w:color="auto"/>
              </w:divBdr>
            </w:div>
          </w:divsChild>
        </w:div>
        <w:div w:id="1560630784">
          <w:marLeft w:val="0"/>
          <w:marRight w:val="0"/>
          <w:marTop w:val="0"/>
          <w:marBottom w:val="0"/>
          <w:divBdr>
            <w:top w:val="none" w:sz="0" w:space="0" w:color="auto"/>
            <w:left w:val="none" w:sz="0" w:space="0" w:color="auto"/>
            <w:bottom w:val="none" w:sz="0" w:space="0" w:color="auto"/>
            <w:right w:val="none" w:sz="0" w:space="0" w:color="auto"/>
          </w:divBdr>
          <w:divsChild>
            <w:div w:id="1415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1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2148">
          <w:marLeft w:val="0"/>
          <w:marRight w:val="0"/>
          <w:marTop w:val="0"/>
          <w:marBottom w:val="0"/>
          <w:divBdr>
            <w:top w:val="none" w:sz="0" w:space="0" w:color="auto"/>
            <w:left w:val="none" w:sz="0" w:space="0" w:color="auto"/>
            <w:bottom w:val="none" w:sz="0" w:space="0" w:color="auto"/>
            <w:right w:val="none" w:sz="0" w:space="0" w:color="auto"/>
          </w:divBdr>
        </w:div>
        <w:div w:id="783962393">
          <w:marLeft w:val="0"/>
          <w:marRight w:val="0"/>
          <w:marTop w:val="0"/>
          <w:marBottom w:val="0"/>
          <w:divBdr>
            <w:top w:val="none" w:sz="0" w:space="0" w:color="auto"/>
            <w:left w:val="none" w:sz="0" w:space="0" w:color="auto"/>
            <w:bottom w:val="none" w:sz="0" w:space="0" w:color="auto"/>
            <w:right w:val="none" w:sz="0" w:space="0" w:color="auto"/>
          </w:divBdr>
        </w:div>
      </w:divsChild>
    </w:div>
    <w:div w:id="1467234179">
      <w:bodyDiv w:val="1"/>
      <w:marLeft w:val="0"/>
      <w:marRight w:val="0"/>
      <w:marTop w:val="0"/>
      <w:marBottom w:val="0"/>
      <w:divBdr>
        <w:top w:val="none" w:sz="0" w:space="0" w:color="auto"/>
        <w:left w:val="none" w:sz="0" w:space="0" w:color="auto"/>
        <w:bottom w:val="none" w:sz="0" w:space="0" w:color="auto"/>
        <w:right w:val="none" w:sz="0" w:space="0" w:color="auto"/>
      </w:divBdr>
      <w:divsChild>
        <w:div w:id="1938781014">
          <w:marLeft w:val="0"/>
          <w:marRight w:val="0"/>
          <w:marTop w:val="0"/>
          <w:marBottom w:val="0"/>
          <w:divBdr>
            <w:top w:val="none" w:sz="0" w:space="0" w:color="auto"/>
            <w:left w:val="none" w:sz="0" w:space="0" w:color="auto"/>
            <w:bottom w:val="none" w:sz="0" w:space="0" w:color="auto"/>
            <w:right w:val="none" w:sz="0" w:space="0" w:color="auto"/>
          </w:divBdr>
          <w:divsChild>
            <w:div w:id="1167283161">
              <w:marLeft w:val="0"/>
              <w:marRight w:val="0"/>
              <w:marTop w:val="0"/>
              <w:marBottom w:val="0"/>
              <w:divBdr>
                <w:top w:val="none" w:sz="0" w:space="0" w:color="auto"/>
                <w:left w:val="none" w:sz="0" w:space="0" w:color="auto"/>
                <w:bottom w:val="none" w:sz="0" w:space="0" w:color="auto"/>
                <w:right w:val="none" w:sz="0" w:space="0" w:color="auto"/>
              </w:divBdr>
            </w:div>
            <w:div w:id="1020742326">
              <w:marLeft w:val="0"/>
              <w:marRight w:val="0"/>
              <w:marTop w:val="0"/>
              <w:marBottom w:val="0"/>
              <w:divBdr>
                <w:top w:val="none" w:sz="0" w:space="0" w:color="auto"/>
                <w:left w:val="none" w:sz="0" w:space="0" w:color="auto"/>
                <w:bottom w:val="none" w:sz="0" w:space="0" w:color="auto"/>
                <w:right w:val="none" w:sz="0" w:space="0" w:color="auto"/>
              </w:divBdr>
            </w:div>
            <w:div w:id="1488669352">
              <w:marLeft w:val="0"/>
              <w:marRight w:val="0"/>
              <w:marTop w:val="0"/>
              <w:marBottom w:val="0"/>
              <w:divBdr>
                <w:top w:val="none" w:sz="0" w:space="0" w:color="auto"/>
                <w:left w:val="none" w:sz="0" w:space="0" w:color="auto"/>
                <w:bottom w:val="none" w:sz="0" w:space="0" w:color="auto"/>
                <w:right w:val="none" w:sz="0" w:space="0" w:color="auto"/>
              </w:divBdr>
            </w:div>
            <w:div w:id="711734820">
              <w:marLeft w:val="0"/>
              <w:marRight w:val="0"/>
              <w:marTop w:val="0"/>
              <w:marBottom w:val="0"/>
              <w:divBdr>
                <w:top w:val="none" w:sz="0" w:space="0" w:color="auto"/>
                <w:left w:val="none" w:sz="0" w:space="0" w:color="auto"/>
                <w:bottom w:val="none" w:sz="0" w:space="0" w:color="auto"/>
                <w:right w:val="none" w:sz="0" w:space="0" w:color="auto"/>
              </w:divBdr>
            </w:div>
            <w:div w:id="1639265987">
              <w:marLeft w:val="0"/>
              <w:marRight w:val="0"/>
              <w:marTop w:val="0"/>
              <w:marBottom w:val="0"/>
              <w:divBdr>
                <w:top w:val="none" w:sz="0" w:space="0" w:color="auto"/>
                <w:left w:val="none" w:sz="0" w:space="0" w:color="auto"/>
                <w:bottom w:val="none" w:sz="0" w:space="0" w:color="auto"/>
                <w:right w:val="none" w:sz="0" w:space="0" w:color="auto"/>
              </w:divBdr>
            </w:div>
          </w:divsChild>
        </w:div>
        <w:div w:id="526648156">
          <w:marLeft w:val="0"/>
          <w:marRight w:val="0"/>
          <w:marTop w:val="0"/>
          <w:marBottom w:val="0"/>
          <w:divBdr>
            <w:top w:val="none" w:sz="0" w:space="0" w:color="auto"/>
            <w:left w:val="none" w:sz="0" w:space="0" w:color="auto"/>
            <w:bottom w:val="none" w:sz="0" w:space="0" w:color="auto"/>
            <w:right w:val="none" w:sz="0" w:space="0" w:color="auto"/>
          </w:divBdr>
          <w:divsChild>
            <w:div w:id="927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542">
      <w:bodyDiv w:val="1"/>
      <w:marLeft w:val="0"/>
      <w:marRight w:val="0"/>
      <w:marTop w:val="0"/>
      <w:marBottom w:val="0"/>
      <w:divBdr>
        <w:top w:val="none" w:sz="0" w:space="0" w:color="auto"/>
        <w:left w:val="none" w:sz="0" w:space="0" w:color="auto"/>
        <w:bottom w:val="none" w:sz="0" w:space="0" w:color="auto"/>
        <w:right w:val="none" w:sz="0" w:space="0" w:color="auto"/>
      </w:divBdr>
      <w:divsChild>
        <w:div w:id="748618127">
          <w:marLeft w:val="0"/>
          <w:marRight w:val="0"/>
          <w:marTop w:val="0"/>
          <w:marBottom w:val="0"/>
          <w:divBdr>
            <w:top w:val="none" w:sz="0" w:space="0" w:color="auto"/>
            <w:left w:val="none" w:sz="0" w:space="0" w:color="auto"/>
            <w:bottom w:val="none" w:sz="0" w:space="0" w:color="auto"/>
            <w:right w:val="none" w:sz="0" w:space="0" w:color="auto"/>
          </w:divBdr>
        </w:div>
        <w:div w:id="1479615892">
          <w:marLeft w:val="0"/>
          <w:marRight w:val="0"/>
          <w:marTop w:val="0"/>
          <w:marBottom w:val="0"/>
          <w:divBdr>
            <w:top w:val="none" w:sz="0" w:space="0" w:color="auto"/>
            <w:left w:val="none" w:sz="0" w:space="0" w:color="auto"/>
            <w:bottom w:val="none" w:sz="0" w:space="0" w:color="auto"/>
            <w:right w:val="none" w:sz="0" w:space="0" w:color="auto"/>
          </w:divBdr>
        </w:div>
      </w:divsChild>
    </w:div>
    <w:div w:id="1472862862">
      <w:bodyDiv w:val="1"/>
      <w:marLeft w:val="0"/>
      <w:marRight w:val="0"/>
      <w:marTop w:val="0"/>
      <w:marBottom w:val="0"/>
      <w:divBdr>
        <w:top w:val="none" w:sz="0" w:space="0" w:color="auto"/>
        <w:left w:val="none" w:sz="0" w:space="0" w:color="auto"/>
        <w:bottom w:val="none" w:sz="0" w:space="0" w:color="auto"/>
        <w:right w:val="none" w:sz="0" w:space="0" w:color="auto"/>
      </w:divBdr>
      <w:divsChild>
        <w:div w:id="211383004">
          <w:marLeft w:val="0"/>
          <w:marRight w:val="0"/>
          <w:marTop w:val="0"/>
          <w:marBottom w:val="0"/>
          <w:divBdr>
            <w:top w:val="none" w:sz="0" w:space="0" w:color="auto"/>
            <w:left w:val="none" w:sz="0" w:space="0" w:color="auto"/>
            <w:bottom w:val="none" w:sz="0" w:space="0" w:color="auto"/>
            <w:right w:val="none" w:sz="0" w:space="0" w:color="auto"/>
          </w:divBdr>
        </w:div>
        <w:div w:id="243538177">
          <w:marLeft w:val="0"/>
          <w:marRight w:val="0"/>
          <w:marTop w:val="0"/>
          <w:marBottom w:val="0"/>
          <w:divBdr>
            <w:top w:val="none" w:sz="0" w:space="0" w:color="auto"/>
            <w:left w:val="none" w:sz="0" w:space="0" w:color="auto"/>
            <w:bottom w:val="none" w:sz="0" w:space="0" w:color="auto"/>
            <w:right w:val="none" w:sz="0" w:space="0" w:color="auto"/>
          </w:divBdr>
          <w:divsChild>
            <w:div w:id="1300502640">
              <w:marLeft w:val="0"/>
              <w:marRight w:val="0"/>
              <w:marTop w:val="0"/>
              <w:marBottom w:val="0"/>
              <w:divBdr>
                <w:top w:val="none" w:sz="0" w:space="0" w:color="auto"/>
                <w:left w:val="none" w:sz="0" w:space="0" w:color="auto"/>
                <w:bottom w:val="none" w:sz="0" w:space="0" w:color="auto"/>
                <w:right w:val="none" w:sz="0" w:space="0" w:color="auto"/>
              </w:divBdr>
            </w:div>
          </w:divsChild>
        </w:div>
        <w:div w:id="267585788">
          <w:marLeft w:val="0"/>
          <w:marRight w:val="0"/>
          <w:marTop w:val="0"/>
          <w:marBottom w:val="0"/>
          <w:divBdr>
            <w:top w:val="none" w:sz="0" w:space="0" w:color="auto"/>
            <w:left w:val="none" w:sz="0" w:space="0" w:color="auto"/>
            <w:bottom w:val="none" w:sz="0" w:space="0" w:color="auto"/>
            <w:right w:val="none" w:sz="0" w:space="0" w:color="auto"/>
          </w:divBdr>
        </w:div>
        <w:div w:id="768233439">
          <w:marLeft w:val="0"/>
          <w:marRight w:val="0"/>
          <w:marTop w:val="0"/>
          <w:marBottom w:val="0"/>
          <w:divBdr>
            <w:top w:val="none" w:sz="0" w:space="0" w:color="auto"/>
            <w:left w:val="none" w:sz="0" w:space="0" w:color="auto"/>
            <w:bottom w:val="none" w:sz="0" w:space="0" w:color="auto"/>
            <w:right w:val="none" w:sz="0" w:space="0" w:color="auto"/>
          </w:divBdr>
        </w:div>
        <w:div w:id="1294942045">
          <w:marLeft w:val="0"/>
          <w:marRight w:val="0"/>
          <w:marTop w:val="0"/>
          <w:marBottom w:val="0"/>
          <w:divBdr>
            <w:top w:val="none" w:sz="0" w:space="0" w:color="auto"/>
            <w:left w:val="none" w:sz="0" w:space="0" w:color="auto"/>
            <w:bottom w:val="none" w:sz="0" w:space="0" w:color="auto"/>
            <w:right w:val="none" w:sz="0" w:space="0" w:color="auto"/>
          </w:divBdr>
        </w:div>
        <w:div w:id="1316104128">
          <w:marLeft w:val="0"/>
          <w:marRight w:val="0"/>
          <w:marTop w:val="0"/>
          <w:marBottom w:val="0"/>
          <w:divBdr>
            <w:top w:val="none" w:sz="0" w:space="0" w:color="auto"/>
            <w:left w:val="none" w:sz="0" w:space="0" w:color="auto"/>
            <w:bottom w:val="none" w:sz="0" w:space="0" w:color="auto"/>
            <w:right w:val="none" w:sz="0" w:space="0" w:color="auto"/>
          </w:divBdr>
        </w:div>
        <w:div w:id="2122989071">
          <w:marLeft w:val="0"/>
          <w:marRight w:val="0"/>
          <w:marTop w:val="0"/>
          <w:marBottom w:val="0"/>
          <w:divBdr>
            <w:top w:val="none" w:sz="0" w:space="0" w:color="auto"/>
            <w:left w:val="none" w:sz="0" w:space="0" w:color="auto"/>
            <w:bottom w:val="none" w:sz="0" w:space="0" w:color="auto"/>
            <w:right w:val="none" w:sz="0" w:space="0" w:color="auto"/>
          </w:divBdr>
        </w:div>
      </w:divsChild>
    </w:div>
    <w:div w:id="1483815379">
      <w:bodyDiv w:val="1"/>
      <w:marLeft w:val="0"/>
      <w:marRight w:val="0"/>
      <w:marTop w:val="0"/>
      <w:marBottom w:val="0"/>
      <w:divBdr>
        <w:top w:val="none" w:sz="0" w:space="0" w:color="auto"/>
        <w:left w:val="none" w:sz="0" w:space="0" w:color="auto"/>
        <w:bottom w:val="none" w:sz="0" w:space="0" w:color="auto"/>
        <w:right w:val="none" w:sz="0" w:space="0" w:color="auto"/>
      </w:divBdr>
      <w:divsChild>
        <w:div w:id="149831001">
          <w:marLeft w:val="0"/>
          <w:marRight w:val="0"/>
          <w:marTop w:val="0"/>
          <w:marBottom w:val="0"/>
          <w:divBdr>
            <w:top w:val="none" w:sz="0" w:space="0" w:color="auto"/>
            <w:left w:val="none" w:sz="0" w:space="0" w:color="auto"/>
            <w:bottom w:val="none" w:sz="0" w:space="0" w:color="auto"/>
            <w:right w:val="none" w:sz="0" w:space="0" w:color="auto"/>
          </w:divBdr>
        </w:div>
        <w:div w:id="179861189">
          <w:marLeft w:val="0"/>
          <w:marRight w:val="0"/>
          <w:marTop w:val="0"/>
          <w:marBottom w:val="0"/>
          <w:divBdr>
            <w:top w:val="none" w:sz="0" w:space="0" w:color="auto"/>
            <w:left w:val="none" w:sz="0" w:space="0" w:color="auto"/>
            <w:bottom w:val="none" w:sz="0" w:space="0" w:color="auto"/>
            <w:right w:val="none" w:sz="0" w:space="0" w:color="auto"/>
          </w:divBdr>
        </w:div>
        <w:div w:id="187910049">
          <w:marLeft w:val="0"/>
          <w:marRight w:val="0"/>
          <w:marTop w:val="0"/>
          <w:marBottom w:val="0"/>
          <w:divBdr>
            <w:top w:val="none" w:sz="0" w:space="0" w:color="auto"/>
            <w:left w:val="none" w:sz="0" w:space="0" w:color="auto"/>
            <w:bottom w:val="none" w:sz="0" w:space="0" w:color="auto"/>
            <w:right w:val="none" w:sz="0" w:space="0" w:color="auto"/>
          </w:divBdr>
        </w:div>
        <w:div w:id="194126769">
          <w:marLeft w:val="0"/>
          <w:marRight w:val="0"/>
          <w:marTop w:val="0"/>
          <w:marBottom w:val="0"/>
          <w:divBdr>
            <w:top w:val="none" w:sz="0" w:space="0" w:color="auto"/>
            <w:left w:val="none" w:sz="0" w:space="0" w:color="auto"/>
            <w:bottom w:val="none" w:sz="0" w:space="0" w:color="auto"/>
            <w:right w:val="none" w:sz="0" w:space="0" w:color="auto"/>
          </w:divBdr>
        </w:div>
        <w:div w:id="286939309">
          <w:marLeft w:val="0"/>
          <w:marRight w:val="0"/>
          <w:marTop w:val="0"/>
          <w:marBottom w:val="0"/>
          <w:divBdr>
            <w:top w:val="none" w:sz="0" w:space="0" w:color="auto"/>
            <w:left w:val="none" w:sz="0" w:space="0" w:color="auto"/>
            <w:bottom w:val="none" w:sz="0" w:space="0" w:color="auto"/>
            <w:right w:val="none" w:sz="0" w:space="0" w:color="auto"/>
          </w:divBdr>
        </w:div>
        <w:div w:id="366759315">
          <w:marLeft w:val="0"/>
          <w:marRight w:val="0"/>
          <w:marTop w:val="0"/>
          <w:marBottom w:val="0"/>
          <w:divBdr>
            <w:top w:val="none" w:sz="0" w:space="0" w:color="auto"/>
            <w:left w:val="none" w:sz="0" w:space="0" w:color="auto"/>
            <w:bottom w:val="none" w:sz="0" w:space="0" w:color="auto"/>
            <w:right w:val="none" w:sz="0" w:space="0" w:color="auto"/>
          </w:divBdr>
        </w:div>
        <w:div w:id="398526613">
          <w:marLeft w:val="0"/>
          <w:marRight w:val="0"/>
          <w:marTop w:val="0"/>
          <w:marBottom w:val="0"/>
          <w:divBdr>
            <w:top w:val="none" w:sz="0" w:space="0" w:color="auto"/>
            <w:left w:val="none" w:sz="0" w:space="0" w:color="auto"/>
            <w:bottom w:val="none" w:sz="0" w:space="0" w:color="auto"/>
            <w:right w:val="none" w:sz="0" w:space="0" w:color="auto"/>
          </w:divBdr>
        </w:div>
        <w:div w:id="401024641">
          <w:marLeft w:val="0"/>
          <w:marRight w:val="0"/>
          <w:marTop w:val="0"/>
          <w:marBottom w:val="0"/>
          <w:divBdr>
            <w:top w:val="none" w:sz="0" w:space="0" w:color="auto"/>
            <w:left w:val="none" w:sz="0" w:space="0" w:color="auto"/>
            <w:bottom w:val="none" w:sz="0" w:space="0" w:color="auto"/>
            <w:right w:val="none" w:sz="0" w:space="0" w:color="auto"/>
          </w:divBdr>
        </w:div>
        <w:div w:id="430703139">
          <w:marLeft w:val="0"/>
          <w:marRight w:val="0"/>
          <w:marTop w:val="0"/>
          <w:marBottom w:val="0"/>
          <w:divBdr>
            <w:top w:val="none" w:sz="0" w:space="0" w:color="auto"/>
            <w:left w:val="none" w:sz="0" w:space="0" w:color="auto"/>
            <w:bottom w:val="none" w:sz="0" w:space="0" w:color="auto"/>
            <w:right w:val="none" w:sz="0" w:space="0" w:color="auto"/>
          </w:divBdr>
        </w:div>
        <w:div w:id="478108176">
          <w:marLeft w:val="0"/>
          <w:marRight w:val="0"/>
          <w:marTop w:val="0"/>
          <w:marBottom w:val="0"/>
          <w:divBdr>
            <w:top w:val="none" w:sz="0" w:space="0" w:color="auto"/>
            <w:left w:val="none" w:sz="0" w:space="0" w:color="auto"/>
            <w:bottom w:val="none" w:sz="0" w:space="0" w:color="auto"/>
            <w:right w:val="none" w:sz="0" w:space="0" w:color="auto"/>
          </w:divBdr>
        </w:div>
        <w:div w:id="513155398">
          <w:marLeft w:val="0"/>
          <w:marRight w:val="0"/>
          <w:marTop w:val="0"/>
          <w:marBottom w:val="0"/>
          <w:divBdr>
            <w:top w:val="none" w:sz="0" w:space="0" w:color="auto"/>
            <w:left w:val="none" w:sz="0" w:space="0" w:color="auto"/>
            <w:bottom w:val="none" w:sz="0" w:space="0" w:color="auto"/>
            <w:right w:val="none" w:sz="0" w:space="0" w:color="auto"/>
          </w:divBdr>
        </w:div>
        <w:div w:id="529686737">
          <w:marLeft w:val="0"/>
          <w:marRight w:val="0"/>
          <w:marTop w:val="0"/>
          <w:marBottom w:val="0"/>
          <w:divBdr>
            <w:top w:val="none" w:sz="0" w:space="0" w:color="auto"/>
            <w:left w:val="none" w:sz="0" w:space="0" w:color="auto"/>
            <w:bottom w:val="none" w:sz="0" w:space="0" w:color="auto"/>
            <w:right w:val="none" w:sz="0" w:space="0" w:color="auto"/>
          </w:divBdr>
        </w:div>
        <w:div w:id="624897355">
          <w:marLeft w:val="0"/>
          <w:marRight w:val="0"/>
          <w:marTop w:val="0"/>
          <w:marBottom w:val="0"/>
          <w:divBdr>
            <w:top w:val="none" w:sz="0" w:space="0" w:color="auto"/>
            <w:left w:val="none" w:sz="0" w:space="0" w:color="auto"/>
            <w:bottom w:val="none" w:sz="0" w:space="0" w:color="auto"/>
            <w:right w:val="none" w:sz="0" w:space="0" w:color="auto"/>
          </w:divBdr>
        </w:div>
        <w:div w:id="683439762">
          <w:marLeft w:val="0"/>
          <w:marRight w:val="0"/>
          <w:marTop w:val="0"/>
          <w:marBottom w:val="0"/>
          <w:divBdr>
            <w:top w:val="none" w:sz="0" w:space="0" w:color="auto"/>
            <w:left w:val="none" w:sz="0" w:space="0" w:color="auto"/>
            <w:bottom w:val="none" w:sz="0" w:space="0" w:color="auto"/>
            <w:right w:val="none" w:sz="0" w:space="0" w:color="auto"/>
          </w:divBdr>
        </w:div>
        <w:div w:id="875966471">
          <w:marLeft w:val="0"/>
          <w:marRight w:val="0"/>
          <w:marTop w:val="0"/>
          <w:marBottom w:val="0"/>
          <w:divBdr>
            <w:top w:val="none" w:sz="0" w:space="0" w:color="auto"/>
            <w:left w:val="none" w:sz="0" w:space="0" w:color="auto"/>
            <w:bottom w:val="none" w:sz="0" w:space="0" w:color="auto"/>
            <w:right w:val="none" w:sz="0" w:space="0" w:color="auto"/>
          </w:divBdr>
        </w:div>
        <w:div w:id="878009892">
          <w:marLeft w:val="0"/>
          <w:marRight w:val="0"/>
          <w:marTop w:val="0"/>
          <w:marBottom w:val="0"/>
          <w:divBdr>
            <w:top w:val="none" w:sz="0" w:space="0" w:color="auto"/>
            <w:left w:val="none" w:sz="0" w:space="0" w:color="auto"/>
            <w:bottom w:val="none" w:sz="0" w:space="0" w:color="auto"/>
            <w:right w:val="none" w:sz="0" w:space="0" w:color="auto"/>
          </w:divBdr>
        </w:div>
        <w:div w:id="999501923">
          <w:marLeft w:val="0"/>
          <w:marRight w:val="0"/>
          <w:marTop w:val="0"/>
          <w:marBottom w:val="0"/>
          <w:divBdr>
            <w:top w:val="none" w:sz="0" w:space="0" w:color="auto"/>
            <w:left w:val="none" w:sz="0" w:space="0" w:color="auto"/>
            <w:bottom w:val="none" w:sz="0" w:space="0" w:color="auto"/>
            <w:right w:val="none" w:sz="0" w:space="0" w:color="auto"/>
          </w:divBdr>
        </w:div>
        <w:div w:id="1006396656">
          <w:marLeft w:val="0"/>
          <w:marRight w:val="0"/>
          <w:marTop w:val="0"/>
          <w:marBottom w:val="0"/>
          <w:divBdr>
            <w:top w:val="none" w:sz="0" w:space="0" w:color="auto"/>
            <w:left w:val="none" w:sz="0" w:space="0" w:color="auto"/>
            <w:bottom w:val="none" w:sz="0" w:space="0" w:color="auto"/>
            <w:right w:val="none" w:sz="0" w:space="0" w:color="auto"/>
          </w:divBdr>
        </w:div>
        <w:div w:id="1055620850">
          <w:marLeft w:val="0"/>
          <w:marRight w:val="0"/>
          <w:marTop w:val="0"/>
          <w:marBottom w:val="0"/>
          <w:divBdr>
            <w:top w:val="none" w:sz="0" w:space="0" w:color="auto"/>
            <w:left w:val="none" w:sz="0" w:space="0" w:color="auto"/>
            <w:bottom w:val="none" w:sz="0" w:space="0" w:color="auto"/>
            <w:right w:val="none" w:sz="0" w:space="0" w:color="auto"/>
          </w:divBdr>
        </w:div>
        <w:div w:id="1155299813">
          <w:marLeft w:val="0"/>
          <w:marRight w:val="0"/>
          <w:marTop w:val="0"/>
          <w:marBottom w:val="0"/>
          <w:divBdr>
            <w:top w:val="none" w:sz="0" w:space="0" w:color="auto"/>
            <w:left w:val="none" w:sz="0" w:space="0" w:color="auto"/>
            <w:bottom w:val="none" w:sz="0" w:space="0" w:color="auto"/>
            <w:right w:val="none" w:sz="0" w:space="0" w:color="auto"/>
          </w:divBdr>
        </w:div>
        <w:div w:id="1162893472">
          <w:marLeft w:val="0"/>
          <w:marRight w:val="0"/>
          <w:marTop w:val="0"/>
          <w:marBottom w:val="0"/>
          <w:divBdr>
            <w:top w:val="none" w:sz="0" w:space="0" w:color="auto"/>
            <w:left w:val="none" w:sz="0" w:space="0" w:color="auto"/>
            <w:bottom w:val="none" w:sz="0" w:space="0" w:color="auto"/>
            <w:right w:val="none" w:sz="0" w:space="0" w:color="auto"/>
          </w:divBdr>
        </w:div>
        <w:div w:id="1208227118">
          <w:marLeft w:val="0"/>
          <w:marRight w:val="0"/>
          <w:marTop w:val="0"/>
          <w:marBottom w:val="0"/>
          <w:divBdr>
            <w:top w:val="none" w:sz="0" w:space="0" w:color="auto"/>
            <w:left w:val="none" w:sz="0" w:space="0" w:color="auto"/>
            <w:bottom w:val="none" w:sz="0" w:space="0" w:color="auto"/>
            <w:right w:val="none" w:sz="0" w:space="0" w:color="auto"/>
          </w:divBdr>
        </w:div>
        <w:div w:id="1238055665">
          <w:marLeft w:val="0"/>
          <w:marRight w:val="0"/>
          <w:marTop w:val="0"/>
          <w:marBottom w:val="0"/>
          <w:divBdr>
            <w:top w:val="none" w:sz="0" w:space="0" w:color="auto"/>
            <w:left w:val="none" w:sz="0" w:space="0" w:color="auto"/>
            <w:bottom w:val="none" w:sz="0" w:space="0" w:color="auto"/>
            <w:right w:val="none" w:sz="0" w:space="0" w:color="auto"/>
          </w:divBdr>
        </w:div>
        <w:div w:id="1277982010">
          <w:marLeft w:val="0"/>
          <w:marRight w:val="0"/>
          <w:marTop w:val="0"/>
          <w:marBottom w:val="0"/>
          <w:divBdr>
            <w:top w:val="none" w:sz="0" w:space="0" w:color="auto"/>
            <w:left w:val="none" w:sz="0" w:space="0" w:color="auto"/>
            <w:bottom w:val="none" w:sz="0" w:space="0" w:color="auto"/>
            <w:right w:val="none" w:sz="0" w:space="0" w:color="auto"/>
          </w:divBdr>
        </w:div>
        <w:div w:id="1391071049">
          <w:marLeft w:val="0"/>
          <w:marRight w:val="0"/>
          <w:marTop w:val="0"/>
          <w:marBottom w:val="0"/>
          <w:divBdr>
            <w:top w:val="none" w:sz="0" w:space="0" w:color="auto"/>
            <w:left w:val="none" w:sz="0" w:space="0" w:color="auto"/>
            <w:bottom w:val="none" w:sz="0" w:space="0" w:color="auto"/>
            <w:right w:val="none" w:sz="0" w:space="0" w:color="auto"/>
          </w:divBdr>
        </w:div>
        <w:div w:id="1562517039">
          <w:marLeft w:val="0"/>
          <w:marRight w:val="0"/>
          <w:marTop w:val="0"/>
          <w:marBottom w:val="0"/>
          <w:divBdr>
            <w:top w:val="none" w:sz="0" w:space="0" w:color="auto"/>
            <w:left w:val="none" w:sz="0" w:space="0" w:color="auto"/>
            <w:bottom w:val="none" w:sz="0" w:space="0" w:color="auto"/>
            <w:right w:val="none" w:sz="0" w:space="0" w:color="auto"/>
          </w:divBdr>
        </w:div>
        <w:div w:id="1611014571">
          <w:marLeft w:val="0"/>
          <w:marRight w:val="0"/>
          <w:marTop w:val="0"/>
          <w:marBottom w:val="0"/>
          <w:divBdr>
            <w:top w:val="none" w:sz="0" w:space="0" w:color="auto"/>
            <w:left w:val="none" w:sz="0" w:space="0" w:color="auto"/>
            <w:bottom w:val="none" w:sz="0" w:space="0" w:color="auto"/>
            <w:right w:val="none" w:sz="0" w:space="0" w:color="auto"/>
          </w:divBdr>
        </w:div>
        <w:div w:id="1649238719">
          <w:marLeft w:val="0"/>
          <w:marRight w:val="0"/>
          <w:marTop w:val="0"/>
          <w:marBottom w:val="0"/>
          <w:divBdr>
            <w:top w:val="none" w:sz="0" w:space="0" w:color="auto"/>
            <w:left w:val="none" w:sz="0" w:space="0" w:color="auto"/>
            <w:bottom w:val="none" w:sz="0" w:space="0" w:color="auto"/>
            <w:right w:val="none" w:sz="0" w:space="0" w:color="auto"/>
          </w:divBdr>
        </w:div>
        <w:div w:id="1707370941">
          <w:marLeft w:val="0"/>
          <w:marRight w:val="0"/>
          <w:marTop w:val="0"/>
          <w:marBottom w:val="0"/>
          <w:divBdr>
            <w:top w:val="none" w:sz="0" w:space="0" w:color="auto"/>
            <w:left w:val="none" w:sz="0" w:space="0" w:color="auto"/>
            <w:bottom w:val="none" w:sz="0" w:space="0" w:color="auto"/>
            <w:right w:val="none" w:sz="0" w:space="0" w:color="auto"/>
          </w:divBdr>
        </w:div>
        <w:div w:id="1735006325">
          <w:marLeft w:val="0"/>
          <w:marRight w:val="0"/>
          <w:marTop w:val="0"/>
          <w:marBottom w:val="0"/>
          <w:divBdr>
            <w:top w:val="none" w:sz="0" w:space="0" w:color="auto"/>
            <w:left w:val="none" w:sz="0" w:space="0" w:color="auto"/>
            <w:bottom w:val="none" w:sz="0" w:space="0" w:color="auto"/>
            <w:right w:val="none" w:sz="0" w:space="0" w:color="auto"/>
          </w:divBdr>
        </w:div>
        <w:div w:id="1857958749">
          <w:marLeft w:val="0"/>
          <w:marRight w:val="0"/>
          <w:marTop w:val="0"/>
          <w:marBottom w:val="0"/>
          <w:divBdr>
            <w:top w:val="none" w:sz="0" w:space="0" w:color="auto"/>
            <w:left w:val="none" w:sz="0" w:space="0" w:color="auto"/>
            <w:bottom w:val="none" w:sz="0" w:space="0" w:color="auto"/>
            <w:right w:val="none" w:sz="0" w:space="0" w:color="auto"/>
          </w:divBdr>
        </w:div>
        <w:div w:id="1900095462">
          <w:marLeft w:val="0"/>
          <w:marRight w:val="0"/>
          <w:marTop w:val="0"/>
          <w:marBottom w:val="0"/>
          <w:divBdr>
            <w:top w:val="none" w:sz="0" w:space="0" w:color="auto"/>
            <w:left w:val="none" w:sz="0" w:space="0" w:color="auto"/>
            <w:bottom w:val="none" w:sz="0" w:space="0" w:color="auto"/>
            <w:right w:val="none" w:sz="0" w:space="0" w:color="auto"/>
          </w:divBdr>
        </w:div>
        <w:div w:id="1907570454">
          <w:marLeft w:val="0"/>
          <w:marRight w:val="0"/>
          <w:marTop w:val="0"/>
          <w:marBottom w:val="0"/>
          <w:divBdr>
            <w:top w:val="none" w:sz="0" w:space="0" w:color="auto"/>
            <w:left w:val="none" w:sz="0" w:space="0" w:color="auto"/>
            <w:bottom w:val="none" w:sz="0" w:space="0" w:color="auto"/>
            <w:right w:val="none" w:sz="0" w:space="0" w:color="auto"/>
          </w:divBdr>
        </w:div>
        <w:div w:id="2074618518">
          <w:marLeft w:val="0"/>
          <w:marRight w:val="0"/>
          <w:marTop w:val="0"/>
          <w:marBottom w:val="0"/>
          <w:divBdr>
            <w:top w:val="none" w:sz="0" w:space="0" w:color="auto"/>
            <w:left w:val="none" w:sz="0" w:space="0" w:color="auto"/>
            <w:bottom w:val="none" w:sz="0" w:space="0" w:color="auto"/>
            <w:right w:val="none" w:sz="0" w:space="0" w:color="auto"/>
          </w:divBdr>
        </w:div>
        <w:div w:id="2086098650">
          <w:marLeft w:val="0"/>
          <w:marRight w:val="0"/>
          <w:marTop w:val="0"/>
          <w:marBottom w:val="0"/>
          <w:divBdr>
            <w:top w:val="none" w:sz="0" w:space="0" w:color="auto"/>
            <w:left w:val="none" w:sz="0" w:space="0" w:color="auto"/>
            <w:bottom w:val="none" w:sz="0" w:space="0" w:color="auto"/>
            <w:right w:val="none" w:sz="0" w:space="0" w:color="auto"/>
          </w:divBdr>
        </w:div>
        <w:div w:id="2098138045">
          <w:marLeft w:val="0"/>
          <w:marRight w:val="0"/>
          <w:marTop w:val="0"/>
          <w:marBottom w:val="0"/>
          <w:divBdr>
            <w:top w:val="none" w:sz="0" w:space="0" w:color="auto"/>
            <w:left w:val="none" w:sz="0" w:space="0" w:color="auto"/>
            <w:bottom w:val="none" w:sz="0" w:space="0" w:color="auto"/>
            <w:right w:val="none" w:sz="0" w:space="0" w:color="auto"/>
          </w:divBdr>
        </w:div>
        <w:div w:id="2124299956">
          <w:marLeft w:val="0"/>
          <w:marRight w:val="0"/>
          <w:marTop w:val="0"/>
          <w:marBottom w:val="0"/>
          <w:divBdr>
            <w:top w:val="none" w:sz="0" w:space="0" w:color="auto"/>
            <w:left w:val="none" w:sz="0" w:space="0" w:color="auto"/>
            <w:bottom w:val="none" w:sz="0" w:space="0" w:color="auto"/>
            <w:right w:val="none" w:sz="0" w:space="0" w:color="auto"/>
          </w:divBdr>
        </w:div>
      </w:divsChild>
    </w:div>
    <w:div w:id="1587494721">
      <w:bodyDiv w:val="1"/>
      <w:marLeft w:val="0"/>
      <w:marRight w:val="0"/>
      <w:marTop w:val="0"/>
      <w:marBottom w:val="0"/>
      <w:divBdr>
        <w:top w:val="none" w:sz="0" w:space="0" w:color="auto"/>
        <w:left w:val="none" w:sz="0" w:space="0" w:color="auto"/>
        <w:bottom w:val="none" w:sz="0" w:space="0" w:color="auto"/>
        <w:right w:val="none" w:sz="0" w:space="0" w:color="auto"/>
      </w:divBdr>
    </w:div>
    <w:div w:id="1609700186">
      <w:bodyDiv w:val="1"/>
      <w:marLeft w:val="0"/>
      <w:marRight w:val="0"/>
      <w:marTop w:val="0"/>
      <w:marBottom w:val="0"/>
      <w:divBdr>
        <w:top w:val="none" w:sz="0" w:space="0" w:color="auto"/>
        <w:left w:val="none" w:sz="0" w:space="0" w:color="auto"/>
        <w:bottom w:val="none" w:sz="0" w:space="0" w:color="auto"/>
        <w:right w:val="none" w:sz="0" w:space="0" w:color="auto"/>
      </w:divBdr>
      <w:divsChild>
        <w:div w:id="697000569">
          <w:marLeft w:val="0"/>
          <w:marRight w:val="0"/>
          <w:marTop w:val="0"/>
          <w:marBottom w:val="0"/>
          <w:divBdr>
            <w:top w:val="none" w:sz="0" w:space="0" w:color="auto"/>
            <w:left w:val="none" w:sz="0" w:space="0" w:color="auto"/>
            <w:bottom w:val="none" w:sz="0" w:space="0" w:color="auto"/>
            <w:right w:val="none" w:sz="0" w:space="0" w:color="auto"/>
          </w:divBdr>
          <w:divsChild>
            <w:div w:id="941451809">
              <w:marLeft w:val="0"/>
              <w:marRight w:val="0"/>
              <w:marTop w:val="0"/>
              <w:marBottom w:val="0"/>
              <w:divBdr>
                <w:top w:val="none" w:sz="0" w:space="0" w:color="auto"/>
                <w:left w:val="none" w:sz="0" w:space="0" w:color="auto"/>
                <w:bottom w:val="none" w:sz="0" w:space="0" w:color="auto"/>
                <w:right w:val="none" w:sz="0" w:space="0" w:color="auto"/>
              </w:divBdr>
            </w:div>
          </w:divsChild>
        </w:div>
        <w:div w:id="884218400">
          <w:marLeft w:val="0"/>
          <w:marRight w:val="0"/>
          <w:marTop w:val="0"/>
          <w:marBottom w:val="0"/>
          <w:divBdr>
            <w:top w:val="none" w:sz="0" w:space="0" w:color="auto"/>
            <w:left w:val="none" w:sz="0" w:space="0" w:color="auto"/>
            <w:bottom w:val="none" w:sz="0" w:space="0" w:color="auto"/>
            <w:right w:val="none" w:sz="0" w:space="0" w:color="auto"/>
          </w:divBdr>
        </w:div>
        <w:div w:id="982201546">
          <w:marLeft w:val="0"/>
          <w:marRight w:val="0"/>
          <w:marTop w:val="0"/>
          <w:marBottom w:val="0"/>
          <w:divBdr>
            <w:top w:val="none" w:sz="0" w:space="0" w:color="auto"/>
            <w:left w:val="none" w:sz="0" w:space="0" w:color="auto"/>
            <w:bottom w:val="none" w:sz="0" w:space="0" w:color="auto"/>
            <w:right w:val="none" w:sz="0" w:space="0" w:color="auto"/>
          </w:divBdr>
        </w:div>
        <w:div w:id="1396077862">
          <w:marLeft w:val="0"/>
          <w:marRight w:val="0"/>
          <w:marTop w:val="0"/>
          <w:marBottom w:val="0"/>
          <w:divBdr>
            <w:top w:val="none" w:sz="0" w:space="0" w:color="auto"/>
            <w:left w:val="none" w:sz="0" w:space="0" w:color="auto"/>
            <w:bottom w:val="none" w:sz="0" w:space="0" w:color="auto"/>
            <w:right w:val="none" w:sz="0" w:space="0" w:color="auto"/>
          </w:divBdr>
        </w:div>
        <w:div w:id="1470899456">
          <w:marLeft w:val="0"/>
          <w:marRight w:val="0"/>
          <w:marTop w:val="0"/>
          <w:marBottom w:val="0"/>
          <w:divBdr>
            <w:top w:val="none" w:sz="0" w:space="0" w:color="auto"/>
            <w:left w:val="none" w:sz="0" w:space="0" w:color="auto"/>
            <w:bottom w:val="none" w:sz="0" w:space="0" w:color="auto"/>
            <w:right w:val="none" w:sz="0" w:space="0" w:color="auto"/>
          </w:divBdr>
        </w:div>
        <w:div w:id="1975596157">
          <w:marLeft w:val="0"/>
          <w:marRight w:val="0"/>
          <w:marTop w:val="0"/>
          <w:marBottom w:val="0"/>
          <w:divBdr>
            <w:top w:val="none" w:sz="0" w:space="0" w:color="auto"/>
            <w:left w:val="none" w:sz="0" w:space="0" w:color="auto"/>
            <w:bottom w:val="none" w:sz="0" w:space="0" w:color="auto"/>
            <w:right w:val="none" w:sz="0" w:space="0" w:color="auto"/>
          </w:divBdr>
        </w:div>
        <w:div w:id="2100635923">
          <w:marLeft w:val="0"/>
          <w:marRight w:val="0"/>
          <w:marTop w:val="0"/>
          <w:marBottom w:val="0"/>
          <w:divBdr>
            <w:top w:val="none" w:sz="0" w:space="0" w:color="auto"/>
            <w:left w:val="none" w:sz="0" w:space="0" w:color="auto"/>
            <w:bottom w:val="none" w:sz="0" w:space="0" w:color="auto"/>
            <w:right w:val="none" w:sz="0" w:space="0" w:color="auto"/>
          </w:divBdr>
        </w:div>
      </w:divsChild>
    </w:div>
    <w:div w:id="1677731575">
      <w:bodyDiv w:val="1"/>
      <w:marLeft w:val="0"/>
      <w:marRight w:val="0"/>
      <w:marTop w:val="0"/>
      <w:marBottom w:val="0"/>
      <w:divBdr>
        <w:top w:val="none" w:sz="0" w:space="0" w:color="auto"/>
        <w:left w:val="none" w:sz="0" w:space="0" w:color="auto"/>
        <w:bottom w:val="none" w:sz="0" w:space="0" w:color="auto"/>
        <w:right w:val="none" w:sz="0" w:space="0" w:color="auto"/>
      </w:divBdr>
      <w:divsChild>
        <w:div w:id="1049913767">
          <w:marLeft w:val="0"/>
          <w:marRight w:val="0"/>
          <w:marTop w:val="0"/>
          <w:marBottom w:val="0"/>
          <w:divBdr>
            <w:top w:val="none" w:sz="0" w:space="0" w:color="auto"/>
            <w:left w:val="none" w:sz="0" w:space="0" w:color="auto"/>
            <w:bottom w:val="none" w:sz="0" w:space="0" w:color="auto"/>
            <w:right w:val="none" w:sz="0" w:space="0" w:color="auto"/>
          </w:divBdr>
        </w:div>
        <w:div w:id="1131558167">
          <w:marLeft w:val="0"/>
          <w:marRight w:val="0"/>
          <w:marTop w:val="0"/>
          <w:marBottom w:val="0"/>
          <w:divBdr>
            <w:top w:val="none" w:sz="0" w:space="0" w:color="auto"/>
            <w:left w:val="none" w:sz="0" w:space="0" w:color="auto"/>
            <w:bottom w:val="none" w:sz="0" w:space="0" w:color="auto"/>
            <w:right w:val="none" w:sz="0" w:space="0" w:color="auto"/>
          </w:divBdr>
        </w:div>
      </w:divsChild>
    </w:div>
    <w:div w:id="1685745140">
      <w:bodyDiv w:val="1"/>
      <w:marLeft w:val="0"/>
      <w:marRight w:val="0"/>
      <w:marTop w:val="0"/>
      <w:marBottom w:val="0"/>
      <w:divBdr>
        <w:top w:val="none" w:sz="0" w:space="0" w:color="auto"/>
        <w:left w:val="none" w:sz="0" w:space="0" w:color="auto"/>
        <w:bottom w:val="none" w:sz="0" w:space="0" w:color="auto"/>
        <w:right w:val="none" w:sz="0" w:space="0" w:color="auto"/>
      </w:divBdr>
      <w:divsChild>
        <w:div w:id="1885409405">
          <w:marLeft w:val="0"/>
          <w:marRight w:val="0"/>
          <w:marTop w:val="0"/>
          <w:marBottom w:val="0"/>
          <w:divBdr>
            <w:top w:val="none" w:sz="0" w:space="0" w:color="auto"/>
            <w:left w:val="none" w:sz="0" w:space="0" w:color="auto"/>
            <w:bottom w:val="none" w:sz="0" w:space="0" w:color="auto"/>
            <w:right w:val="none" w:sz="0" w:space="0" w:color="auto"/>
          </w:divBdr>
        </w:div>
        <w:div w:id="699017965">
          <w:marLeft w:val="0"/>
          <w:marRight w:val="0"/>
          <w:marTop w:val="0"/>
          <w:marBottom w:val="0"/>
          <w:divBdr>
            <w:top w:val="none" w:sz="0" w:space="0" w:color="auto"/>
            <w:left w:val="none" w:sz="0" w:space="0" w:color="auto"/>
            <w:bottom w:val="none" w:sz="0" w:space="0" w:color="auto"/>
            <w:right w:val="none" w:sz="0" w:space="0" w:color="auto"/>
          </w:divBdr>
        </w:div>
      </w:divsChild>
    </w:div>
    <w:div w:id="1748116412">
      <w:bodyDiv w:val="1"/>
      <w:marLeft w:val="0"/>
      <w:marRight w:val="0"/>
      <w:marTop w:val="0"/>
      <w:marBottom w:val="0"/>
      <w:divBdr>
        <w:top w:val="none" w:sz="0" w:space="0" w:color="auto"/>
        <w:left w:val="none" w:sz="0" w:space="0" w:color="auto"/>
        <w:bottom w:val="none" w:sz="0" w:space="0" w:color="auto"/>
        <w:right w:val="none" w:sz="0" w:space="0" w:color="auto"/>
      </w:divBdr>
      <w:divsChild>
        <w:div w:id="162668170">
          <w:marLeft w:val="0"/>
          <w:marRight w:val="0"/>
          <w:marTop w:val="0"/>
          <w:marBottom w:val="0"/>
          <w:divBdr>
            <w:top w:val="none" w:sz="0" w:space="0" w:color="auto"/>
            <w:left w:val="none" w:sz="0" w:space="0" w:color="auto"/>
            <w:bottom w:val="none" w:sz="0" w:space="0" w:color="auto"/>
            <w:right w:val="none" w:sz="0" w:space="0" w:color="auto"/>
          </w:divBdr>
        </w:div>
        <w:div w:id="369645090">
          <w:marLeft w:val="0"/>
          <w:marRight w:val="0"/>
          <w:marTop w:val="0"/>
          <w:marBottom w:val="0"/>
          <w:divBdr>
            <w:top w:val="none" w:sz="0" w:space="0" w:color="auto"/>
            <w:left w:val="none" w:sz="0" w:space="0" w:color="auto"/>
            <w:bottom w:val="none" w:sz="0" w:space="0" w:color="auto"/>
            <w:right w:val="none" w:sz="0" w:space="0" w:color="auto"/>
          </w:divBdr>
        </w:div>
        <w:div w:id="479225913">
          <w:marLeft w:val="0"/>
          <w:marRight w:val="0"/>
          <w:marTop w:val="0"/>
          <w:marBottom w:val="0"/>
          <w:divBdr>
            <w:top w:val="none" w:sz="0" w:space="0" w:color="auto"/>
            <w:left w:val="none" w:sz="0" w:space="0" w:color="auto"/>
            <w:bottom w:val="none" w:sz="0" w:space="0" w:color="auto"/>
            <w:right w:val="none" w:sz="0" w:space="0" w:color="auto"/>
          </w:divBdr>
        </w:div>
        <w:div w:id="585312135">
          <w:marLeft w:val="0"/>
          <w:marRight w:val="0"/>
          <w:marTop w:val="0"/>
          <w:marBottom w:val="0"/>
          <w:divBdr>
            <w:top w:val="none" w:sz="0" w:space="0" w:color="auto"/>
            <w:left w:val="none" w:sz="0" w:space="0" w:color="auto"/>
            <w:bottom w:val="none" w:sz="0" w:space="0" w:color="auto"/>
            <w:right w:val="none" w:sz="0" w:space="0" w:color="auto"/>
          </w:divBdr>
        </w:div>
        <w:div w:id="599487613">
          <w:marLeft w:val="0"/>
          <w:marRight w:val="0"/>
          <w:marTop w:val="0"/>
          <w:marBottom w:val="0"/>
          <w:divBdr>
            <w:top w:val="none" w:sz="0" w:space="0" w:color="auto"/>
            <w:left w:val="none" w:sz="0" w:space="0" w:color="auto"/>
            <w:bottom w:val="none" w:sz="0" w:space="0" w:color="auto"/>
            <w:right w:val="none" w:sz="0" w:space="0" w:color="auto"/>
          </w:divBdr>
        </w:div>
        <w:div w:id="813718400">
          <w:marLeft w:val="0"/>
          <w:marRight w:val="0"/>
          <w:marTop w:val="0"/>
          <w:marBottom w:val="0"/>
          <w:divBdr>
            <w:top w:val="none" w:sz="0" w:space="0" w:color="auto"/>
            <w:left w:val="none" w:sz="0" w:space="0" w:color="auto"/>
            <w:bottom w:val="none" w:sz="0" w:space="0" w:color="auto"/>
            <w:right w:val="none" w:sz="0" w:space="0" w:color="auto"/>
          </w:divBdr>
        </w:div>
        <w:div w:id="817266499">
          <w:marLeft w:val="0"/>
          <w:marRight w:val="0"/>
          <w:marTop w:val="0"/>
          <w:marBottom w:val="0"/>
          <w:divBdr>
            <w:top w:val="none" w:sz="0" w:space="0" w:color="auto"/>
            <w:left w:val="none" w:sz="0" w:space="0" w:color="auto"/>
            <w:bottom w:val="none" w:sz="0" w:space="0" w:color="auto"/>
            <w:right w:val="none" w:sz="0" w:space="0" w:color="auto"/>
          </w:divBdr>
        </w:div>
        <w:div w:id="1168059708">
          <w:marLeft w:val="0"/>
          <w:marRight w:val="0"/>
          <w:marTop w:val="0"/>
          <w:marBottom w:val="0"/>
          <w:divBdr>
            <w:top w:val="none" w:sz="0" w:space="0" w:color="auto"/>
            <w:left w:val="none" w:sz="0" w:space="0" w:color="auto"/>
            <w:bottom w:val="none" w:sz="0" w:space="0" w:color="auto"/>
            <w:right w:val="none" w:sz="0" w:space="0" w:color="auto"/>
          </w:divBdr>
        </w:div>
        <w:div w:id="1180661019">
          <w:marLeft w:val="0"/>
          <w:marRight w:val="0"/>
          <w:marTop w:val="0"/>
          <w:marBottom w:val="0"/>
          <w:divBdr>
            <w:top w:val="none" w:sz="0" w:space="0" w:color="auto"/>
            <w:left w:val="none" w:sz="0" w:space="0" w:color="auto"/>
            <w:bottom w:val="none" w:sz="0" w:space="0" w:color="auto"/>
            <w:right w:val="none" w:sz="0" w:space="0" w:color="auto"/>
          </w:divBdr>
        </w:div>
        <w:div w:id="1480656154">
          <w:marLeft w:val="0"/>
          <w:marRight w:val="0"/>
          <w:marTop w:val="0"/>
          <w:marBottom w:val="0"/>
          <w:divBdr>
            <w:top w:val="none" w:sz="0" w:space="0" w:color="auto"/>
            <w:left w:val="none" w:sz="0" w:space="0" w:color="auto"/>
            <w:bottom w:val="none" w:sz="0" w:space="0" w:color="auto"/>
            <w:right w:val="none" w:sz="0" w:space="0" w:color="auto"/>
          </w:divBdr>
        </w:div>
        <w:div w:id="1541282053">
          <w:marLeft w:val="0"/>
          <w:marRight w:val="0"/>
          <w:marTop w:val="0"/>
          <w:marBottom w:val="0"/>
          <w:divBdr>
            <w:top w:val="none" w:sz="0" w:space="0" w:color="auto"/>
            <w:left w:val="none" w:sz="0" w:space="0" w:color="auto"/>
            <w:bottom w:val="none" w:sz="0" w:space="0" w:color="auto"/>
            <w:right w:val="none" w:sz="0" w:space="0" w:color="auto"/>
          </w:divBdr>
        </w:div>
        <w:div w:id="1740708780">
          <w:marLeft w:val="0"/>
          <w:marRight w:val="0"/>
          <w:marTop w:val="0"/>
          <w:marBottom w:val="0"/>
          <w:divBdr>
            <w:top w:val="none" w:sz="0" w:space="0" w:color="auto"/>
            <w:left w:val="none" w:sz="0" w:space="0" w:color="auto"/>
            <w:bottom w:val="none" w:sz="0" w:space="0" w:color="auto"/>
            <w:right w:val="none" w:sz="0" w:space="0" w:color="auto"/>
          </w:divBdr>
        </w:div>
        <w:div w:id="1792019574">
          <w:marLeft w:val="0"/>
          <w:marRight w:val="0"/>
          <w:marTop w:val="0"/>
          <w:marBottom w:val="0"/>
          <w:divBdr>
            <w:top w:val="none" w:sz="0" w:space="0" w:color="auto"/>
            <w:left w:val="none" w:sz="0" w:space="0" w:color="auto"/>
            <w:bottom w:val="none" w:sz="0" w:space="0" w:color="auto"/>
            <w:right w:val="none" w:sz="0" w:space="0" w:color="auto"/>
          </w:divBdr>
        </w:div>
        <w:div w:id="1845169068">
          <w:marLeft w:val="0"/>
          <w:marRight w:val="0"/>
          <w:marTop w:val="0"/>
          <w:marBottom w:val="0"/>
          <w:divBdr>
            <w:top w:val="none" w:sz="0" w:space="0" w:color="auto"/>
            <w:left w:val="none" w:sz="0" w:space="0" w:color="auto"/>
            <w:bottom w:val="none" w:sz="0" w:space="0" w:color="auto"/>
            <w:right w:val="none" w:sz="0" w:space="0" w:color="auto"/>
          </w:divBdr>
        </w:div>
        <w:div w:id="1920554464">
          <w:marLeft w:val="0"/>
          <w:marRight w:val="0"/>
          <w:marTop w:val="0"/>
          <w:marBottom w:val="0"/>
          <w:divBdr>
            <w:top w:val="none" w:sz="0" w:space="0" w:color="auto"/>
            <w:left w:val="none" w:sz="0" w:space="0" w:color="auto"/>
            <w:bottom w:val="none" w:sz="0" w:space="0" w:color="auto"/>
            <w:right w:val="none" w:sz="0" w:space="0" w:color="auto"/>
          </w:divBdr>
        </w:div>
      </w:divsChild>
    </w:div>
    <w:div w:id="1780181001">
      <w:bodyDiv w:val="1"/>
      <w:marLeft w:val="0"/>
      <w:marRight w:val="0"/>
      <w:marTop w:val="0"/>
      <w:marBottom w:val="0"/>
      <w:divBdr>
        <w:top w:val="none" w:sz="0" w:space="0" w:color="auto"/>
        <w:left w:val="none" w:sz="0" w:space="0" w:color="auto"/>
        <w:bottom w:val="none" w:sz="0" w:space="0" w:color="auto"/>
        <w:right w:val="none" w:sz="0" w:space="0" w:color="auto"/>
      </w:divBdr>
    </w:div>
    <w:div w:id="1795634724">
      <w:bodyDiv w:val="1"/>
      <w:marLeft w:val="0"/>
      <w:marRight w:val="0"/>
      <w:marTop w:val="0"/>
      <w:marBottom w:val="0"/>
      <w:divBdr>
        <w:top w:val="none" w:sz="0" w:space="0" w:color="auto"/>
        <w:left w:val="none" w:sz="0" w:space="0" w:color="auto"/>
        <w:bottom w:val="none" w:sz="0" w:space="0" w:color="auto"/>
        <w:right w:val="none" w:sz="0" w:space="0" w:color="auto"/>
      </w:divBdr>
      <w:divsChild>
        <w:div w:id="1007631098">
          <w:marLeft w:val="0"/>
          <w:marRight w:val="0"/>
          <w:marTop w:val="0"/>
          <w:marBottom w:val="0"/>
          <w:divBdr>
            <w:top w:val="none" w:sz="0" w:space="0" w:color="auto"/>
            <w:left w:val="none" w:sz="0" w:space="0" w:color="auto"/>
            <w:bottom w:val="none" w:sz="0" w:space="0" w:color="auto"/>
            <w:right w:val="none" w:sz="0" w:space="0" w:color="auto"/>
          </w:divBdr>
        </w:div>
        <w:div w:id="535969439">
          <w:marLeft w:val="0"/>
          <w:marRight w:val="0"/>
          <w:marTop w:val="0"/>
          <w:marBottom w:val="0"/>
          <w:divBdr>
            <w:top w:val="none" w:sz="0" w:space="0" w:color="auto"/>
            <w:left w:val="none" w:sz="0" w:space="0" w:color="auto"/>
            <w:bottom w:val="none" w:sz="0" w:space="0" w:color="auto"/>
            <w:right w:val="none" w:sz="0" w:space="0" w:color="auto"/>
          </w:divBdr>
        </w:div>
        <w:div w:id="213086245">
          <w:marLeft w:val="0"/>
          <w:marRight w:val="0"/>
          <w:marTop w:val="0"/>
          <w:marBottom w:val="0"/>
          <w:divBdr>
            <w:top w:val="none" w:sz="0" w:space="0" w:color="auto"/>
            <w:left w:val="none" w:sz="0" w:space="0" w:color="auto"/>
            <w:bottom w:val="none" w:sz="0" w:space="0" w:color="auto"/>
            <w:right w:val="none" w:sz="0" w:space="0" w:color="auto"/>
          </w:divBdr>
          <w:divsChild>
            <w:div w:id="1479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6579">
      <w:bodyDiv w:val="1"/>
      <w:marLeft w:val="0"/>
      <w:marRight w:val="0"/>
      <w:marTop w:val="0"/>
      <w:marBottom w:val="0"/>
      <w:divBdr>
        <w:top w:val="none" w:sz="0" w:space="0" w:color="auto"/>
        <w:left w:val="none" w:sz="0" w:space="0" w:color="auto"/>
        <w:bottom w:val="none" w:sz="0" w:space="0" w:color="auto"/>
        <w:right w:val="none" w:sz="0" w:space="0" w:color="auto"/>
      </w:divBdr>
      <w:divsChild>
        <w:div w:id="179780610">
          <w:marLeft w:val="0"/>
          <w:marRight w:val="0"/>
          <w:marTop w:val="0"/>
          <w:marBottom w:val="0"/>
          <w:divBdr>
            <w:top w:val="none" w:sz="0" w:space="0" w:color="auto"/>
            <w:left w:val="none" w:sz="0" w:space="0" w:color="auto"/>
            <w:bottom w:val="none" w:sz="0" w:space="0" w:color="auto"/>
            <w:right w:val="none" w:sz="0" w:space="0" w:color="auto"/>
          </w:divBdr>
        </w:div>
        <w:div w:id="797920024">
          <w:marLeft w:val="0"/>
          <w:marRight w:val="0"/>
          <w:marTop w:val="0"/>
          <w:marBottom w:val="0"/>
          <w:divBdr>
            <w:top w:val="none" w:sz="0" w:space="0" w:color="auto"/>
            <w:left w:val="none" w:sz="0" w:space="0" w:color="auto"/>
            <w:bottom w:val="none" w:sz="0" w:space="0" w:color="auto"/>
            <w:right w:val="none" w:sz="0" w:space="0" w:color="auto"/>
          </w:divBdr>
        </w:div>
        <w:div w:id="1091856751">
          <w:marLeft w:val="0"/>
          <w:marRight w:val="0"/>
          <w:marTop w:val="0"/>
          <w:marBottom w:val="0"/>
          <w:divBdr>
            <w:top w:val="none" w:sz="0" w:space="0" w:color="auto"/>
            <w:left w:val="none" w:sz="0" w:space="0" w:color="auto"/>
            <w:bottom w:val="none" w:sz="0" w:space="0" w:color="auto"/>
            <w:right w:val="none" w:sz="0" w:space="0" w:color="auto"/>
          </w:divBdr>
        </w:div>
        <w:div w:id="1688017478">
          <w:marLeft w:val="0"/>
          <w:marRight w:val="0"/>
          <w:marTop w:val="0"/>
          <w:marBottom w:val="0"/>
          <w:divBdr>
            <w:top w:val="none" w:sz="0" w:space="0" w:color="auto"/>
            <w:left w:val="none" w:sz="0" w:space="0" w:color="auto"/>
            <w:bottom w:val="none" w:sz="0" w:space="0" w:color="auto"/>
            <w:right w:val="none" w:sz="0" w:space="0" w:color="auto"/>
          </w:divBdr>
        </w:div>
      </w:divsChild>
    </w:div>
    <w:div w:id="1852258224">
      <w:bodyDiv w:val="1"/>
      <w:marLeft w:val="0"/>
      <w:marRight w:val="0"/>
      <w:marTop w:val="0"/>
      <w:marBottom w:val="0"/>
      <w:divBdr>
        <w:top w:val="none" w:sz="0" w:space="0" w:color="auto"/>
        <w:left w:val="none" w:sz="0" w:space="0" w:color="auto"/>
        <w:bottom w:val="none" w:sz="0" w:space="0" w:color="auto"/>
        <w:right w:val="none" w:sz="0" w:space="0" w:color="auto"/>
      </w:divBdr>
      <w:divsChild>
        <w:div w:id="1869832426">
          <w:marLeft w:val="0"/>
          <w:marRight w:val="0"/>
          <w:marTop w:val="0"/>
          <w:marBottom w:val="0"/>
          <w:divBdr>
            <w:top w:val="none" w:sz="0" w:space="0" w:color="auto"/>
            <w:left w:val="none" w:sz="0" w:space="0" w:color="auto"/>
            <w:bottom w:val="none" w:sz="0" w:space="0" w:color="auto"/>
            <w:right w:val="none" w:sz="0" w:space="0" w:color="auto"/>
          </w:divBdr>
          <w:divsChild>
            <w:div w:id="1579708473">
              <w:marLeft w:val="0"/>
              <w:marRight w:val="0"/>
              <w:marTop w:val="0"/>
              <w:marBottom w:val="0"/>
              <w:divBdr>
                <w:top w:val="none" w:sz="0" w:space="0" w:color="auto"/>
                <w:left w:val="none" w:sz="0" w:space="0" w:color="auto"/>
                <w:bottom w:val="none" w:sz="0" w:space="0" w:color="auto"/>
                <w:right w:val="none" w:sz="0" w:space="0" w:color="auto"/>
              </w:divBdr>
            </w:div>
            <w:div w:id="1778481337">
              <w:marLeft w:val="0"/>
              <w:marRight w:val="0"/>
              <w:marTop w:val="0"/>
              <w:marBottom w:val="0"/>
              <w:divBdr>
                <w:top w:val="none" w:sz="0" w:space="0" w:color="auto"/>
                <w:left w:val="none" w:sz="0" w:space="0" w:color="auto"/>
                <w:bottom w:val="none" w:sz="0" w:space="0" w:color="auto"/>
                <w:right w:val="none" w:sz="0" w:space="0" w:color="auto"/>
              </w:divBdr>
            </w:div>
            <w:div w:id="1932469392">
              <w:marLeft w:val="0"/>
              <w:marRight w:val="0"/>
              <w:marTop w:val="0"/>
              <w:marBottom w:val="0"/>
              <w:divBdr>
                <w:top w:val="none" w:sz="0" w:space="0" w:color="auto"/>
                <w:left w:val="none" w:sz="0" w:space="0" w:color="auto"/>
                <w:bottom w:val="none" w:sz="0" w:space="0" w:color="auto"/>
                <w:right w:val="none" w:sz="0" w:space="0" w:color="auto"/>
              </w:divBdr>
            </w:div>
          </w:divsChild>
        </w:div>
        <w:div w:id="2090300727">
          <w:marLeft w:val="0"/>
          <w:marRight w:val="0"/>
          <w:marTop w:val="0"/>
          <w:marBottom w:val="0"/>
          <w:divBdr>
            <w:top w:val="none" w:sz="0" w:space="0" w:color="auto"/>
            <w:left w:val="none" w:sz="0" w:space="0" w:color="auto"/>
            <w:bottom w:val="none" w:sz="0" w:space="0" w:color="auto"/>
            <w:right w:val="none" w:sz="0" w:space="0" w:color="auto"/>
          </w:divBdr>
          <w:divsChild>
            <w:div w:id="16323088">
              <w:marLeft w:val="0"/>
              <w:marRight w:val="0"/>
              <w:marTop w:val="0"/>
              <w:marBottom w:val="0"/>
              <w:divBdr>
                <w:top w:val="none" w:sz="0" w:space="0" w:color="auto"/>
                <w:left w:val="none" w:sz="0" w:space="0" w:color="auto"/>
                <w:bottom w:val="none" w:sz="0" w:space="0" w:color="auto"/>
                <w:right w:val="none" w:sz="0" w:space="0" w:color="auto"/>
              </w:divBdr>
            </w:div>
            <w:div w:id="1263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445">
      <w:bodyDiv w:val="1"/>
      <w:marLeft w:val="0"/>
      <w:marRight w:val="0"/>
      <w:marTop w:val="0"/>
      <w:marBottom w:val="0"/>
      <w:divBdr>
        <w:top w:val="none" w:sz="0" w:space="0" w:color="auto"/>
        <w:left w:val="none" w:sz="0" w:space="0" w:color="auto"/>
        <w:bottom w:val="none" w:sz="0" w:space="0" w:color="auto"/>
        <w:right w:val="none" w:sz="0" w:space="0" w:color="auto"/>
      </w:divBdr>
      <w:divsChild>
        <w:div w:id="1118447316">
          <w:marLeft w:val="0"/>
          <w:marRight w:val="0"/>
          <w:marTop w:val="0"/>
          <w:marBottom w:val="0"/>
          <w:divBdr>
            <w:top w:val="none" w:sz="0" w:space="0" w:color="auto"/>
            <w:left w:val="none" w:sz="0" w:space="0" w:color="auto"/>
            <w:bottom w:val="none" w:sz="0" w:space="0" w:color="auto"/>
            <w:right w:val="none" w:sz="0" w:space="0" w:color="auto"/>
          </w:divBdr>
          <w:divsChild>
            <w:div w:id="809178602">
              <w:marLeft w:val="0"/>
              <w:marRight w:val="0"/>
              <w:marTop w:val="0"/>
              <w:marBottom w:val="0"/>
              <w:divBdr>
                <w:top w:val="none" w:sz="0" w:space="0" w:color="auto"/>
                <w:left w:val="none" w:sz="0" w:space="0" w:color="auto"/>
                <w:bottom w:val="none" w:sz="0" w:space="0" w:color="auto"/>
                <w:right w:val="none" w:sz="0" w:space="0" w:color="auto"/>
              </w:divBdr>
            </w:div>
          </w:divsChild>
        </w:div>
        <w:div w:id="550768771">
          <w:marLeft w:val="0"/>
          <w:marRight w:val="0"/>
          <w:marTop w:val="0"/>
          <w:marBottom w:val="0"/>
          <w:divBdr>
            <w:top w:val="none" w:sz="0" w:space="0" w:color="auto"/>
            <w:left w:val="none" w:sz="0" w:space="0" w:color="auto"/>
            <w:bottom w:val="none" w:sz="0" w:space="0" w:color="auto"/>
            <w:right w:val="none" w:sz="0" w:space="0" w:color="auto"/>
          </w:divBdr>
          <w:divsChild>
            <w:div w:id="2046439595">
              <w:marLeft w:val="0"/>
              <w:marRight w:val="0"/>
              <w:marTop w:val="0"/>
              <w:marBottom w:val="0"/>
              <w:divBdr>
                <w:top w:val="none" w:sz="0" w:space="0" w:color="auto"/>
                <w:left w:val="none" w:sz="0" w:space="0" w:color="auto"/>
                <w:bottom w:val="none" w:sz="0" w:space="0" w:color="auto"/>
                <w:right w:val="none" w:sz="0" w:space="0" w:color="auto"/>
              </w:divBdr>
              <w:divsChild>
                <w:div w:id="1589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3490">
      <w:bodyDiv w:val="1"/>
      <w:marLeft w:val="0"/>
      <w:marRight w:val="0"/>
      <w:marTop w:val="0"/>
      <w:marBottom w:val="0"/>
      <w:divBdr>
        <w:top w:val="none" w:sz="0" w:space="0" w:color="auto"/>
        <w:left w:val="none" w:sz="0" w:space="0" w:color="auto"/>
        <w:bottom w:val="none" w:sz="0" w:space="0" w:color="auto"/>
        <w:right w:val="none" w:sz="0" w:space="0" w:color="auto"/>
      </w:divBdr>
    </w:div>
    <w:div w:id="21322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ia.govt.nz/" TargetMode="External"/><Relationship Id="rId21" Type="http://schemas.openxmlformats.org/officeDocument/2006/relationships/hyperlink" Target="https://www.studylink.govt.nz/" TargetMode="External"/><Relationship Id="rId42" Type="http://schemas.openxmlformats.org/officeDocument/2006/relationships/hyperlink" Target="https://torrens.blackboard.com/bbcswebdav/xid-34225394_1" TargetMode="External"/><Relationship Id="rId63" Type="http://schemas.openxmlformats.org/officeDocument/2006/relationships/hyperlink" Target="mailto:helpdesk@mediadesignschool.com" TargetMode="External"/><Relationship Id="rId84" Type="http://schemas.openxmlformats.org/officeDocument/2006/relationships/hyperlink" Target="https://www.worksafe.govt.nz/" TargetMode="External"/><Relationship Id="rId138" Type="http://schemas.openxmlformats.org/officeDocument/2006/relationships/hyperlink" Target="https://www.immigration.govt.nz/" TargetMode="External"/><Relationship Id="rId159" Type="http://schemas.openxmlformats.org/officeDocument/2006/relationships/hyperlink" Target="https://autismnz.org.nz/" TargetMode="External"/><Relationship Id="rId170" Type="http://schemas.openxmlformats.org/officeDocument/2006/relationships/hyperlink" Target="https://www.helpauckland.org.nz/" TargetMode="External"/><Relationship Id="rId191" Type="http://schemas.openxmlformats.org/officeDocument/2006/relationships/hyperlink" Target="https://www.consumerprotection.govt.nz/" TargetMode="External"/><Relationship Id="rId205" Type="http://schemas.openxmlformats.org/officeDocument/2006/relationships/customXml" Target="../customXml/item2.xml"/><Relationship Id="rId107" Type="http://schemas.openxmlformats.org/officeDocument/2006/relationships/hyperlink" Target="https://www.adhb.health.nz/hospitals-and-clinics/auckland-city-hospital/" TargetMode="External"/><Relationship Id="rId11" Type="http://schemas.openxmlformats.org/officeDocument/2006/relationships/footer" Target="footer2.xml"/><Relationship Id="rId32" Type="http://schemas.openxmlformats.org/officeDocument/2006/relationships/hyperlink" Target="https://www.myequals.ac.nz/" TargetMode="External"/><Relationship Id="rId53" Type="http://schemas.openxmlformats.org/officeDocument/2006/relationships/hyperlink" Target="https://discord.com/invite/PBwhGwd2wX?fbclid=IwAR0O15MLxyVjTlLZ5u1oJYt0iuYECeuv9CqLS2yL1CgH4mH6LQLKnVPZ6KI" TargetMode="External"/><Relationship Id="rId74" Type="http://schemas.openxmlformats.org/officeDocument/2006/relationships/hyperlink" Target="https://www.mediadesignschool.com/policies-and-procedures" TargetMode="External"/><Relationship Id="rId128" Type="http://schemas.openxmlformats.org/officeDocument/2006/relationships/hyperlink" Target="https://www.nzqa.govt.nz/" TargetMode="External"/><Relationship Id="rId149" Type="http://schemas.openxmlformats.org/officeDocument/2006/relationships/hyperlink" Target="https://www.watercare.co.nz/" TargetMode="External"/><Relationship Id="rId5" Type="http://schemas.openxmlformats.org/officeDocument/2006/relationships/webSettings" Target="webSettings.xml"/><Relationship Id="rId95" Type="http://schemas.openxmlformats.org/officeDocument/2006/relationships/hyperlink" Target="https://www2.nzqa.govt.nz/tertiary/the-code/the-code-for-learners/" TargetMode="External"/><Relationship Id="rId160" Type="http://schemas.openxmlformats.org/officeDocument/2006/relationships/hyperlink" Target="https://www.belong.org.nz/" TargetMode="External"/><Relationship Id="rId181" Type="http://schemas.openxmlformats.org/officeDocument/2006/relationships/hyperlink" Target="https://www.smallsteps.org.nz/" TargetMode="External"/><Relationship Id="rId22" Type="http://schemas.openxmlformats.org/officeDocument/2006/relationships/hyperlink" Target="https://www.mediadesignschool.com/sites/default/files/2024-04/Student%20Initiated%20TransferWithdrawal%20Form_05102023.pdf" TargetMode="External"/><Relationship Id="rId43" Type="http://schemas.openxmlformats.org/officeDocument/2006/relationships/hyperlink" Target="https://torrens.blackboard.com/bbcswebdav/xid-34225388_1" TargetMode="External"/><Relationship Id="rId64" Type="http://schemas.openxmlformats.org/officeDocument/2006/relationships/hyperlink" Target="https://www.mediadesignschool.com/sites/default/files/2022-01/workplace%20health%20and%20safety%20policy%20pl_mds_hr.pdf" TargetMode="External"/><Relationship Id="rId118" Type="http://schemas.openxmlformats.org/officeDocument/2006/relationships/hyperlink" Target="https://drive.govt.nz/" TargetMode="External"/><Relationship Id="rId139" Type="http://schemas.openxmlformats.org/officeDocument/2006/relationships/hyperlink" Target="https://www.live-work.immigration.govt.nz/" TargetMode="External"/><Relationship Id="rId85" Type="http://schemas.openxmlformats.org/officeDocument/2006/relationships/hyperlink" Target="https://www.studycomplaints.org.nz/resources/learner-guide-complaints-0" TargetMode="External"/><Relationship Id="rId150" Type="http://schemas.openxmlformats.org/officeDocument/2006/relationships/hyperlink" Target="https://www.aucklandnz.com/" TargetMode="External"/><Relationship Id="rId171" Type="http://schemas.openxmlformats.org/officeDocument/2006/relationships/hyperlink" Target="https://www.lifeline.org.nz/" TargetMode="External"/><Relationship Id="rId192" Type="http://schemas.openxmlformats.org/officeDocument/2006/relationships/hyperlink" Target="https://www.migrantactiontrust.org/" TargetMode="External"/><Relationship Id="rId206" Type="http://schemas.openxmlformats.org/officeDocument/2006/relationships/customXml" Target="../customXml/item3.xml"/><Relationship Id="rId12" Type="http://schemas.openxmlformats.org/officeDocument/2006/relationships/hyperlink" Target="https://torrens.blackboard.com/bbcswebdav/xid-56534993_1" TargetMode="External"/><Relationship Id="rId33" Type="http://schemas.openxmlformats.org/officeDocument/2006/relationships/hyperlink" Target="https://www.mediadesignschool.com/student-life/student-information/academic-documents" TargetMode="External"/><Relationship Id="rId108" Type="http://schemas.openxmlformats.org/officeDocument/2006/relationships/hyperlink" Target="https://www.countiesmanukau.health.nz/our-services/a-z/middlemore-hospital/" TargetMode="External"/><Relationship Id="rId129" Type="http://schemas.openxmlformats.org/officeDocument/2006/relationships/hyperlink" Target="https://www.reomaori.co.nz/" TargetMode="External"/><Relationship Id="rId54" Type="http://schemas.openxmlformats.org/officeDocument/2006/relationships/hyperlink" Target="mailto:reception@mediadesignschool.com" TargetMode="External"/><Relationship Id="rId75" Type="http://schemas.openxmlformats.org/officeDocument/2006/relationships/hyperlink" Target="https://torrens.blackboard.com/bbcswebdav/xid-52808928_1" TargetMode="External"/><Relationship Id="rId96" Type="http://schemas.openxmlformats.org/officeDocument/2006/relationships/hyperlink" Target="https://www2.nzqa.govt.nz/tertiary/the-code/the-code-for-education-providers/code-resources-for-school-signatories/insurance-for-international-learners/" TargetMode="External"/><Relationship Id="rId140" Type="http://schemas.openxmlformats.org/officeDocument/2006/relationships/hyperlink" Target="https://www.education.govt.nz/international-students/" TargetMode="External"/><Relationship Id="rId161" Type="http://schemas.openxmlformats.org/officeDocument/2006/relationships/hyperlink" Target="https://www.cnsst.org.nz/" TargetMode="External"/><Relationship Id="rId182" Type="http://schemas.openxmlformats.org/officeDocument/2006/relationships/hyperlink" Target="https://www.thelowdown.co.nz/" TargetMode="External"/><Relationship Id="rId6" Type="http://schemas.openxmlformats.org/officeDocument/2006/relationships/footnotes" Target="footnotes.xml"/><Relationship Id="rId23" Type="http://schemas.openxmlformats.org/officeDocument/2006/relationships/hyperlink" Target="https://www.mediadesignschool.com/sites/default/files/2024-04/Student%20Initiated%20TransferWithdrawal%20Form_05102023.pdf" TargetMode="External"/><Relationship Id="rId119" Type="http://schemas.openxmlformats.org/officeDocument/2006/relationships/hyperlink" Target="https://www.fireandemergency.nz/" TargetMode="External"/><Relationship Id="rId44" Type="http://schemas.openxmlformats.org/officeDocument/2006/relationships/hyperlink" Target="mailto:studentadmin@mediadesignschool.com" TargetMode="External"/><Relationship Id="rId65" Type="http://schemas.openxmlformats.org/officeDocument/2006/relationships/hyperlink" Target="https://www.mediadesignschool.com/student-information" TargetMode="External"/><Relationship Id="rId86" Type="http://schemas.openxmlformats.org/officeDocument/2006/relationships/hyperlink" Target="https://torrens.blackboard.com/bbcswebdav/xid-41739194_1" TargetMode="External"/><Relationship Id="rId130" Type="http://schemas.openxmlformats.org/officeDocument/2006/relationships/hyperlink" Target="http://www.studylink.govt.nz" TargetMode="External"/><Relationship Id="rId151" Type="http://schemas.openxmlformats.org/officeDocument/2006/relationships/hyperlink" Target="https://www.adhd.org.nz/" TargetMode="External"/><Relationship Id="rId172" Type="http://schemas.openxmlformats.org/officeDocument/2006/relationships/hyperlink" Target="https://www.lifeline.org.nz/services/suicide-crisis-helpline" TargetMode="External"/><Relationship Id="rId193" Type="http://schemas.openxmlformats.org/officeDocument/2006/relationships/hyperlink" Target="https://union.org.nz/" TargetMode="External"/><Relationship Id="rId207" Type="http://schemas.openxmlformats.org/officeDocument/2006/relationships/customXml" Target="../customXml/item4.xml"/><Relationship Id="rId13" Type="http://schemas.openxmlformats.org/officeDocument/2006/relationships/hyperlink" Target="https://www.legislation.govt.nz/act/public/2020/0038/latest/LMS202445.html" TargetMode="External"/><Relationship Id="rId109" Type="http://schemas.openxmlformats.org/officeDocument/2006/relationships/hyperlink" Target="https://www.waitematadhb.govt.nz/hospitals-clinics/north-shore-hospital/" TargetMode="External"/><Relationship Id="rId34" Type="http://schemas.openxmlformats.org/officeDocument/2006/relationships/hyperlink" Target="https://forms.office.com/pages/responsepage.aspx?id=LHnjo3LvaES2Lae0hBR2mCygNXZdlEpEvlX8st4v3IdUQkFUQ0VIWTYwQkhOUzUzR1NROEpWUjFMSS4u&amp;route=shorturl" TargetMode="External"/><Relationship Id="rId55" Type="http://schemas.openxmlformats.org/officeDocument/2006/relationships/hyperlink" Target="https://discord.com/invite/PBwhGwd2wX?fbclid=IwAR0O15MLxyVjTlLZ5u1oJYt0iuYECeuv9CqLS2yL1CgH4mH6LQLKnVPZ6KI" TargetMode="External"/><Relationship Id="rId76" Type="http://schemas.openxmlformats.org/officeDocument/2006/relationships/hyperlink" Target="https://torrens.blackboard.com/bbcswebdav/xid-34225394_1" TargetMode="External"/><Relationship Id="rId97" Type="http://schemas.openxmlformats.org/officeDocument/2006/relationships/hyperlink" Target="https://www.mediadesignschool.com/sites/default/files/2021-05/Waiver%20Declaration%20and%20check%20list_%20form.pdf" TargetMode="External"/><Relationship Id="rId120" Type="http://schemas.openxmlformats.org/officeDocument/2006/relationships/hyperlink" Target="https://www.immigration.govt.nz/" TargetMode="External"/><Relationship Id="rId141" Type="http://schemas.openxmlformats.org/officeDocument/2006/relationships/hyperlink" Target="https://naumainz.studyinnewzealand.govt.nz/" TargetMode="External"/><Relationship Id="rId7" Type="http://schemas.openxmlformats.org/officeDocument/2006/relationships/endnotes" Target="endnotes.xml"/><Relationship Id="rId162" Type="http://schemas.openxmlformats.org/officeDocument/2006/relationships/hyperlink" Target="https://www.cads.org.nz/" TargetMode="External"/><Relationship Id="rId183" Type="http://schemas.openxmlformats.org/officeDocument/2006/relationships/hyperlink" Target="https://www.wellwomenandfamily.co.nz/clinics" TargetMode="External"/><Relationship Id="rId24" Type="http://schemas.openxmlformats.org/officeDocument/2006/relationships/hyperlink" Target="https://www.mediadesignschool.com/sites/default/files/2024-04/Student%20Initiated%20TransferWithdrawal%20Form_05102023.pdf" TargetMode="External"/><Relationship Id="rId40" Type="http://schemas.openxmlformats.org/officeDocument/2006/relationships/hyperlink" Target="https://torrens.blackboard.com/bbcswebdav/xid-34228437_1" TargetMode="External"/><Relationship Id="rId45" Type="http://schemas.openxmlformats.org/officeDocument/2006/relationships/hyperlink" Target="mailto:studentadmin@mediadesignschool.com" TargetMode="External"/><Relationship Id="rId66" Type="http://schemas.openxmlformats.org/officeDocument/2006/relationships/hyperlink" Target="https://discord.com/invite/PBwhGwd2wX?fbclid=IwAR0O15MLxyVjTlLZ5u1oJYt0iuYECeuv9CqLS2yL1CgH4mH6LQLKnVPZ6KI" TargetMode="External"/><Relationship Id="rId87" Type="http://schemas.openxmlformats.org/officeDocument/2006/relationships/hyperlink" Target="mailto:help@studycomplaints.org.nz" TargetMode="External"/><Relationship Id="rId110" Type="http://schemas.openxmlformats.org/officeDocument/2006/relationships/hyperlink" Target="https://www.waitematadhb.govt.nz/hospitals-clinics/waitakere-hospital/" TargetMode="External"/><Relationship Id="rId115" Type="http://schemas.openxmlformats.org/officeDocument/2006/relationships/hyperlink" Target="https://www.civildefence.govt.nz/" TargetMode="External"/><Relationship Id="rId131" Type="http://schemas.openxmlformats.org/officeDocument/2006/relationships/hyperlink" Target="https://www.tenancy.govt.nz/" TargetMode="External"/><Relationship Id="rId136" Type="http://schemas.openxmlformats.org/officeDocument/2006/relationships/hyperlink" Target="https://www.whaikaha.govt.nz/" TargetMode="External"/><Relationship Id="rId157" Type="http://schemas.openxmlformats.org/officeDocument/2006/relationships/hyperlink" Target="https://www.aucklandcitymission.org.nz/" TargetMode="External"/><Relationship Id="rId178" Type="http://schemas.openxmlformats.org/officeDocument/2006/relationships/hyperlink" Target="https://quit.org.nz/" TargetMode="External"/><Relationship Id="rId61" Type="http://schemas.openxmlformats.org/officeDocument/2006/relationships/hyperlink" Target="https://www.mediadesignschool.com/sites/default/files/2024-07/Media%20Design%20School%20-%20Disability%20Action%20Plan%20-%202022-2025_0.pdf" TargetMode="External"/><Relationship Id="rId82" Type="http://schemas.openxmlformats.org/officeDocument/2006/relationships/hyperlink" Target="https://www2.nzqa.govt.nz/about-us/contact-us/complaint/education-provider/" TargetMode="External"/><Relationship Id="rId152" Type="http://schemas.openxmlformats.org/officeDocument/2006/relationships/hyperlink" Target="https://alcoholdrughelp.org.nz/helpline/" TargetMode="External"/><Relationship Id="rId173" Type="http://schemas.openxmlformats.org/officeDocument/2006/relationships/hyperlink" Target="https://mentalhealth.org.nz/about" TargetMode="External"/><Relationship Id="rId194" Type="http://schemas.openxmlformats.org/officeDocument/2006/relationships/hyperlink" Target="https://www.nzrelay.co.nz/" TargetMode="External"/><Relationship Id="rId199" Type="http://schemas.openxmlformats.org/officeDocument/2006/relationships/hyperlink" Target="https://tedr.org.nz/" TargetMode="External"/><Relationship Id="rId203" Type="http://schemas.openxmlformats.org/officeDocument/2006/relationships/fontTable" Target="fontTable.xml"/><Relationship Id="rId19" Type="http://schemas.openxmlformats.org/officeDocument/2006/relationships/hyperlink" Target="https://laureateaus.sharepoint.com/:b:/r/sites/MDSStudentAdmin/Shared%20Documents/MDS%20Forms/Student%20Initiated%20TransferWithdrawal%20Form_05102023.pdf?csf=1&amp;web=1&amp;e=E6Ocw6" TargetMode="External"/><Relationship Id="rId14" Type="http://schemas.openxmlformats.org/officeDocument/2006/relationships/hyperlink" Target="https://www2.nzqa.govt.nz/about-us/rules-fees-policies/nzqa-rules/student-fee-protection-rules-2022/" TargetMode="External"/><Relationship Id="rId30" Type="http://schemas.openxmlformats.org/officeDocument/2006/relationships/hyperlink" Target="https://www.legislation.govt.nz/act/public/2020/0031/latest/LMS23223.html" TargetMode="External"/><Relationship Id="rId35" Type="http://schemas.openxmlformats.org/officeDocument/2006/relationships/hyperlink" Target="https://forms.office.com/r/7Qn0eaiqAx" TargetMode="External"/><Relationship Id="rId56" Type="http://schemas.openxmlformats.org/officeDocument/2006/relationships/footer" Target="footer3.xml"/><Relationship Id="rId77" Type="http://schemas.openxmlformats.org/officeDocument/2006/relationships/hyperlink" Target="https://torrens.blackboard.com/bbcswebdav/xid-34225388_1" TargetMode="External"/><Relationship Id="rId100" Type="http://schemas.openxmlformats.org/officeDocument/2006/relationships/hyperlink" Target="https://www.nzta.govt.nz/" TargetMode="External"/><Relationship Id="rId105" Type="http://schemas.openxmlformats.org/officeDocument/2006/relationships/hyperlink" Target="https://www.healthpoint.co.nz/" TargetMode="External"/><Relationship Id="rId126" Type="http://schemas.openxmlformats.org/officeDocument/2006/relationships/hyperlink" Target="https://www.health.govt.nz/" TargetMode="External"/><Relationship Id="rId147" Type="http://schemas.openxmlformats.org/officeDocument/2006/relationships/hyperlink" Target="https://at.govt.nz/" TargetMode="External"/><Relationship Id="rId168" Type="http://schemas.openxmlformats.org/officeDocument/2006/relationships/hyperlink" Target="https://gamblinghelpline.co.nz/" TargetMode="External"/><Relationship Id="rId8" Type="http://schemas.openxmlformats.org/officeDocument/2006/relationships/image" Target="media/image1.png"/><Relationship Id="rId51" Type="http://schemas.openxmlformats.org/officeDocument/2006/relationships/hyperlink" Target="https://torrens.blackboard.com/bbcswebdav/xid-53322474_1" TargetMode="External"/><Relationship Id="rId72" Type="http://schemas.openxmlformats.org/officeDocument/2006/relationships/hyperlink" Target="https://torrens.blackboard.com/bbcswebdav/xid-52808928_1" TargetMode="External"/><Relationship Id="rId93" Type="http://schemas.openxmlformats.org/officeDocument/2006/relationships/hyperlink" Target="https://www2.nzqa.govt.nz/about-us/contact-us/complaint/education-provider/" TargetMode="External"/><Relationship Id="rId98" Type="http://schemas.openxmlformats.org/officeDocument/2006/relationships/hyperlink" Target="mailto:studentadmin@mediadesignschool.com" TargetMode="External"/><Relationship Id="rId121" Type="http://schemas.openxmlformats.org/officeDocument/2006/relationships/hyperlink" Target="https://www.ird.govt.nz/" TargetMode="External"/><Relationship Id="rId142" Type="http://schemas.openxmlformats.org/officeDocument/2006/relationships/hyperlink" Target="https://nzready.immigration.govt.nz/" TargetMode="External"/><Relationship Id="rId163" Type="http://schemas.openxmlformats.org/officeDocument/2006/relationships/hyperlink" Target="http://cscnz.org.nz/247-crisis-response-service/" TargetMode="External"/><Relationship Id="rId184" Type="http://schemas.openxmlformats.org/officeDocument/2006/relationships/hyperlink" Target="https://www.youthline.co.nz/" TargetMode="External"/><Relationship Id="rId189" Type="http://schemas.openxmlformats.org/officeDocument/2006/relationships/hyperlink" Target="https://communitylaw.org.nz/" TargetMode="External"/><Relationship Id="rId3" Type="http://schemas.openxmlformats.org/officeDocument/2006/relationships/styles" Target="styles.xml"/><Relationship Id="rId25" Type="http://schemas.openxmlformats.org/officeDocument/2006/relationships/hyperlink" Target="https://www.legislation.govt.nz/regulation/public/2012/0312/latest/whole.html" TargetMode="External"/><Relationship Id="rId46" Type="http://schemas.openxmlformats.org/officeDocument/2006/relationships/hyperlink" Target="https://torrens.blackboard.com/bbcswebdav/xid-36864872_1" TargetMode="External"/><Relationship Id="rId67" Type="http://schemas.openxmlformats.org/officeDocument/2006/relationships/hyperlink" Target="mailto:reception@mediadesignschool.com" TargetMode="External"/><Relationship Id="rId116" Type="http://schemas.openxmlformats.org/officeDocument/2006/relationships/hyperlink" Target="https://www.creativenz.govt.nz/" TargetMode="External"/><Relationship Id="rId137" Type="http://schemas.openxmlformats.org/officeDocument/2006/relationships/hyperlink" Target="https://enz.govt.nz/" TargetMode="External"/><Relationship Id="rId158" Type="http://schemas.openxmlformats.org/officeDocument/2006/relationships/hyperlink" Target="https://www.ashs.org.nz/" TargetMode="External"/><Relationship Id="rId20" Type="http://schemas.openxmlformats.org/officeDocument/2006/relationships/hyperlink" Target="https://laureateaus.sharepoint.com/:b:/r/sites/MDSStudentAdmin/Shared%20Documents/MDS%20Forms/Student%20Initiated%20TransferWithdrawal%20Form_05102023.pdf?csf=1&amp;web=1&amp;e=E6Ocw6" TargetMode="External"/><Relationship Id="rId41" Type="http://schemas.openxmlformats.org/officeDocument/2006/relationships/hyperlink" Target="https://torrens.blackboard.com/bbcswebdav/xid-34225388_1" TargetMode="External"/><Relationship Id="rId62" Type="http://schemas.openxmlformats.org/officeDocument/2006/relationships/hyperlink" Target="mailto:disability@mediadesignschool.com" TargetMode="External"/><Relationship Id="rId83" Type="http://schemas.openxmlformats.org/officeDocument/2006/relationships/hyperlink" Target="https://tikatangata.org.nz/about-us/how-we-can-help" TargetMode="External"/><Relationship Id="rId88" Type="http://schemas.openxmlformats.org/officeDocument/2006/relationships/image" Target="media/image4.png"/><Relationship Id="rId111" Type="http://schemas.openxmlformats.org/officeDocument/2006/relationships/hyperlink" Target="https://www.healthpoint.co.nz/public/mental-health-specialty/auckland-dhb-community-mental-health-services/at/manaaki-house/" TargetMode="External"/><Relationship Id="rId132" Type="http://schemas.openxmlformats.org/officeDocument/2006/relationships/hyperlink" Target="https://www.tec.govt.nz/" TargetMode="External"/><Relationship Id="rId153" Type="http://schemas.openxmlformats.org/officeDocument/2006/relationships/hyperlink" Target="https://aa.org.nz/" TargetMode="External"/><Relationship Id="rId174" Type="http://schemas.openxmlformats.org/officeDocument/2006/relationships/hyperlink" Target="https://nzna.org/" TargetMode="External"/><Relationship Id="rId179" Type="http://schemas.openxmlformats.org/officeDocument/2006/relationships/hyperlink" Target="https://ry.org.nz/" TargetMode="External"/><Relationship Id="rId195" Type="http://schemas.openxmlformats.org/officeDocument/2006/relationships/hyperlink" Target="https://www.publictrust.co.nz/" TargetMode="External"/><Relationship Id="rId190" Type="http://schemas.openxmlformats.org/officeDocument/2006/relationships/hyperlink" Target="tel:0800854737" TargetMode="External"/><Relationship Id="rId204" Type="http://schemas.openxmlformats.org/officeDocument/2006/relationships/theme" Target="theme/theme1.xml"/><Relationship Id="rId15" Type="http://schemas.openxmlformats.org/officeDocument/2006/relationships/hyperlink" Target="https://www.publictrust.co.nz/student-fee-protection/for-students/" TargetMode="External"/><Relationship Id="rId36" Type="http://schemas.openxmlformats.org/officeDocument/2006/relationships/hyperlink" Target="mailto:studentadmin@mediadesignschool.com" TargetMode="External"/><Relationship Id="rId57" Type="http://schemas.openxmlformats.org/officeDocument/2006/relationships/hyperlink" Target="https://www2.nzqa.govt.nz/tertiary/the-code/the-code-for-learners/" TargetMode="External"/><Relationship Id="rId106" Type="http://schemas.openxmlformats.org/officeDocument/2006/relationships/hyperlink" Target="https://www.healthpoint.co.nz/pharmacy/" TargetMode="External"/><Relationship Id="rId127" Type="http://schemas.openxmlformats.org/officeDocument/2006/relationships/hyperlink" Target="https://www.police.govt.nz/" TargetMode="External"/><Relationship Id="rId10" Type="http://schemas.openxmlformats.org/officeDocument/2006/relationships/hyperlink" Target="http://www.mediadesignschool.com/student-information" TargetMode="External"/><Relationship Id="rId31" Type="http://schemas.openxmlformats.org/officeDocument/2006/relationships/hyperlink" Target="mailto:reception@mediadesignschool.com" TargetMode="External"/><Relationship Id="rId52" Type="http://schemas.openxmlformats.org/officeDocument/2006/relationships/hyperlink" Target="https://www.mediadesignschool.com/student-information" TargetMode="External"/><Relationship Id="rId73" Type="http://schemas.openxmlformats.org/officeDocument/2006/relationships/hyperlink" Target="https://torrens.blackboard.com/bbcswebdav/xid-34224360_1" TargetMode="External"/><Relationship Id="rId78" Type="http://schemas.openxmlformats.org/officeDocument/2006/relationships/hyperlink" Target="https://torrens.blackboard.com/bbcswebdav/xid-34225394_1" TargetMode="External"/><Relationship Id="rId94" Type="http://schemas.openxmlformats.org/officeDocument/2006/relationships/hyperlink" Target="https://www2.nzqa.govt.nz/tertiary/the-code/the-code-for-learners/" TargetMode="External"/><Relationship Id="rId99" Type="http://schemas.openxmlformats.org/officeDocument/2006/relationships/hyperlink" Target="https://www.immigration.govt.nz/" TargetMode="External"/><Relationship Id="rId101" Type="http://schemas.openxmlformats.org/officeDocument/2006/relationships/hyperlink" Target="https://www.nzta.govt.nz/resources/driving-in-nz" TargetMode="External"/><Relationship Id="rId122" Type="http://schemas.openxmlformats.org/officeDocument/2006/relationships/hyperlink" Target="https://kaingaora.govt.nz/" TargetMode="External"/><Relationship Id="rId143" Type="http://schemas.openxmlformats.org/officeDocument/2006/relationships/hyperlink" Target="https://www.watersafetynz.org/" TargetMode="External"/><Relationship Id="rId148" Type="http://schemas.openxmlformats.org/officeDocument/2006/relationships/hyperlink" Target="https://www.aucklandnz.com/study-work-and-live/study" TargetMode="External"/><Relationship Id="rId164" Type="http://schemas.openxmlformats.org/officeDocument/2006/relationships/hyperlink" Target="https://depression.org.nz/" TargetMode="External"/><Relationship Id="rId169" Type="http://schemas.openxmlformats.org/officeDocument/2006/relationships/hyperlink" Target="https://www.health.govt.nz/your-health/services-and-support/health-care-services/healthline" TargetMode="External"/><Relationship Id="rId185" Type="http://schemas.openxmlformats.org/officeDocument/2006/relationships/hyperlink" Target="https://www.facebook.com/AAAPNZ/"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2shine.org.nz/" TargetMode="External"/><Relationship Id="rId26" Type="http://schemas.openxmlformats.org/officeDocument/2006/relationships/hyperlink" Target="https://torrens.blackboard.com/bbcswebdav/xid-56534993_1" TargetMode="External"/><Relationship Id="rId47" Type="http://schemas.openxmlformats.org/officeDocument/2006/relationships/hyperlink" Target="https://torrens.blackboard.com/bbcswebdav/xid-34228437_1" TargetMode="External"/><Relationship Id="rId68" Type="http://schemas.openxmlformats.org/officeDocument/2006/relationships/hyperlink" Target="https://torrens.blackboard.com/bbcswebdav/xid-34225394_1" TargetMode="External"/><Relationship Id="rId89" Type="http://schemas.openxmlformats.org/officeDocument/2006/relationships/hyperlink" Target="https://torrens.blackboard.com/bbcswebdav/xid-34228500_1" TargetMode="External"/><Relationship Id="rId112" Type="http://schemas.openxmlformats.org/officeDocument/2006/relationships/hyperlink" Target="https://www.countiesmanukau.health.nz/our-services/a-z/community-mental-health-services-adult/" TargetMode="External"/><Relationship Id="rId133" Type="http://schemas.openxmlformats.org/officeDocument/2006/relationships/hyperlink" Target="https://covid19.govt.nz/" TargetMode="External"/><Relationship Id="rId154" Type="http://schemas.openxmlformats.org/officeDocument/2006/relationships/hyperlink" Target="https://www.anxiety.org.nz/" TargetMode="External"/><Relationship Id="rId175" Type="http://schemas.openxmlformats.org/officeDocument/2006/relationships/hyperlink" Target="https://www.odyssey.org.nz/" TargetMode="External"/><Relationship Id="rId196" Type="http://schemas.openxmlformats.org/officeDocument/2006/relationships/hyperlink" Target="https://rainbowrights.nz/" TargetMode="External"/><Relationship Id="rId200" Type="http://schemas.openxmlformats.org/officeDocument/2006/relationships/hyperlink" Target="https://www.watersafetynz.org/" TargetMode="External"/><Relationship Id="rId16" Type="http://schemas.openxmlformats.org/officeDocument/2006/relationships/hyperlink" Target="https://torrens.blackboard.com/bbcswebdav/xid-56534993_1" TargetMode="External"/><Relationship Id="rId37" Type="http://schemas.openxmlformats.org/officeDocument/2006/relationships/hyperlink" Target="https://forms.office.com/pages/responsepage.aspx?id=LHnjo3LvaES2Lae0hBR2mCygNXZdlEpEvlX8st4v3IdUQkFUQ0VIWTYwQkhOUzUzR1NROEpWUjFMSS4u&amp;route=shorturl" TargetMode="External"/><Relationship Id="rId58" Type="http://schemas.openxmlformats.org/officeDocument/2006/relationships/hyperlink" Target="https://www2.nzqa.govt.nz/tertiary/the-code/the-code-for-learners/the-code-summary-tertiary/" TargetMode="External"/><Relationship Id="rId79" Type="http://schemas.openxmlformats.org/officeDocument/2006/relationships/hyperlink" Target="https://torrens.blackboard.com/bbcswebdav/xid-34224360_1" TargetMode="External"/><Relationship Id="rId102" Type="http://schemas.openxmlformats.org/officeDocument/2006/relationships/hyperlink" Target="tel:105" TargetMode="External"/><Relationship Id="rId123" Type="http://schemas.openxmlformats.org/officeDocument/2006/relationships/hyperlink" Target="https://www.ethniccommunities.govt.nz/" TargetMode="External"/><Relationship Id="rId144" Type="http://schemas.openxmlformats.org/officeDocument/2006/relationships/hyperlink" Target="https://www.yourlocaldoctor.co.nz/" TargetMode="External"/><Relationship Id="rId90" Type="http://schemas.openxmlformats.org/officeDocument/2006/relationships/hyperlink" Target="https://torrens.blackboard.com/bbcswebdav/xid-34224360_1" TargetMode="External"/><Relationship Id="rId165" Type="http://schemas.openxmlformats.org/officeDocument/2006/relationships/hyperlink" Target="https://www.ed.org.nz/" TargetMode="External"/><Relationship Id="rId186" Type="http://schemas.openxmlformats.org/officeDocument/2006/relationships/hyperlink" Target="https://www.aa.co.nz/" TargetMode="External"/><Relationship Id="rId27" Type="http://schemas.openxmlformats.org/officeDocument/2006/relationships/image" Target="media/image2.png"/><Relationship Id="rId48" Type="http://schemas.openxmlformats.org/officeDocument/2006/relationships/hyperlink" Target="https://mediadesignschool.libguides.com/home" TargetMode="External"/><Relationship Id="rId69" Type="http://schemas.openxmlformats.org/officeDocument/2006/relationships/hyperlink" Target="https://torrens.blackboard.com/bbcswebdav/xid-34225394_1" TargetMode="External"/><Relationship Id="rId113" Type="http://schemas.openxmlformats.org/officeDocument/2006/relationships/hyperlink" Target="https://www.waitematadhb.govt.nz/hospitals-clinics/clinics-services/mental-health-services/mental-health-services-adult/" TargetMode="External"/><Relationship Id="rId134" Type="http://schemas.openxmlformats.org/officeDocument/2006/relationships/hyperlink" Target="https://www.nzta.govt.nz/" TargetMode="External"/><Relationship Id="rId80" Type="http://schemas.openxmlformats.org/officeDocument/2006/relationships/hyperlink" Target="https://torrens.blackboard.com/bbcswebdav/xid-41739714_1" TargetMode="External"/><Relationship Id="rId155" Type="http://schemas.openxmlformats.org/officeDocument/2006/relationships/hyperlink" Target="https://www.areyouok.org.nz/" TargetMode="External"/><Relationship Id="rId176" Type="http://schemas.openxmlformats.org/officeDocument/2006/relationships/hyperlink" Target="https://outline.org.nz/" TargetMode="External"/><Relationship Id="rId197" Type="http://schemas.openxmlformats.org/officeDocument/2006/relationships/hyperlink" Target="https://ry.org.nz/" TargetMode="External"/><Relationship Id="rId201" Type="http://schemas.openxmlformats.org/officeDocument/2006/relationships/hyperlink" Target="https://www.ywrc.org.nz/" TargetMode="External"/><Relationship Id="rId17" Type="http://schemas.openxmlformats.org/officeDocument/2006/relationships/hyperlink" Target="https://torrens.blackboard.com/bbcswebdav/xid-56534993_1" TargetMode="External"/><Relationship Id="rId38" Type="http://schemas.openxmlformats.org/officeDocument/2006/relationships/hyperlink" Target="https://torrens.blackboard.com/bbcswebdav/xid-34224633_1" TargetMode="External"/><Relationship Id="rId59" Type="http://schemas.openxmlformats.org/officeDocument/2006/relationships/hyperlink" Target="https://www.mediadesignschool.com/disability-support" TargetMode="External"/><Relationship Id="rId103" Type="http://schemas.openxmlformats.org/officeDocument/2006/relationships/hyperlink" Target="https://www.police.govt.nz/use-105" TargetMode="External"/><Relationship Id="rId124" Type="http://schemas.openxmlformats.org/officeDocument/2006/relationships/hyperlink" Target="https://www.mpp.govt.nz/" TargetMode="External"/><Relationship Id="rId70" Type="http://schemas.openxmlformats.org/officeDocument/2006/relationships/hyperlink" Target="https://torrens.blackboard.com/bbcswebdav/xid-36865335_1" TargetMode="External"/><Relationship Id="rId91" Type="http://schemas.openxmlformats.org/officeDocument/2006/relationships/hyperlink" Target="https://torrens.blackboard.com/bbcswebdav/xid-34225394_1" TargetMode="External"/><Relationship Id="rId145" Type="http://schemas.openxmlformats.org/officeDocument/2006/relationships/hyperlink" Target="https://www.aucklandcouncil.govt.nz/Pages/default.aspx" TargetMode="External"/><Relationship Id="rId166" Type="http://schemas.openxmlformats.org/officeDocument/2006/relationships/hyperlink" Target="https://www.familyplanning.org.nz/" TargetMode="External"/><Relationship Id="rId187" Type="http://schemas.openxmlformats.org/officeDocument/2006/relationships/hyperlink" Target="https://www.bais.org.nz/" TargetMode="External"/><Relationship Id="rId1" Type="http://schemas.openxmlformats.org/officeDocument/2006/relationships/customXml" Target="../customXml/item1.xml"/><Relationship Id="rId28" Type="http://schemas.openxmlformats.org/officeDocument/2006/relationships/hyperlink" Target="mailto:studentadmin@mediadesignschool.com" TargetMode="External"/><Relationship Id="rId49" Type="http://schemas.openxmlformats.org/officeDocument/2006/relationships/hyperlink" Target="mailto:library@mediadesignschool.com" TargetMode="External"/><Relationship Id="rId114" Type="http://schemas.openxmlformats.org/officeDocument/2006/relationships/hyperlink" Target="https://www.acc.co.nz/" TargetMode="External"/><Relationship Id="rId60" Type="http://schemas.openxmlformats.org/officeDocument/2006/relationships/hyperlink" Target="https://torrens.blackboard.com/bbcswebdav/xid-52660944_1" TargetMode="External"/><Relationship Id="rId81" Type="http://schemas.openxmlformats.org/officeDocument/2006/relationships/hyperlink" Target="https://torrens.blackboard.com/bbcswebdav/xid-41674894_1" TargetMode="External"/><Relationship Id="rId135" Type="http://schemas.openxmlformats.org/officeDocument/2006/relationships/hyperlink" Target="https://www.workandincome.govt.nz/" TargetMode="External"/><Relationship Id="rId156" Type="http://schemas.openxmlformats.org/officeDocument/2006/relationships/hyperlink" Target="http://www.asianhealthservices.co.nz/" TargetMode="External"/><Relationship Id="rId177" Type="http://schemas.openxmlformats.org/officeDocument/2006/relationships/hyperlink" Target="https://www.pregnancycounselling-nz.org/home" TargetMode="External"/><Relationship Id="rId198" Type="http://schemas.openxmlformats.org/officeDocument/2006/relationships/hyperlink" Target="https://raisethebar.net.nz/" TargetMode="External"/><Relationship Id="rId202" Type="http://schemas.openxmlformats.org/officeDocument/2006/relationships/hyperlink" Target="https://youthlaw.co.nz/" TargetMode="External"/><Relationship Id="rId18" Type="http://schemas.openxmlformats.org/officeDocument/2006/relationships/hyperlink" Target="https://laureateaus.sharepoint.com/:b:/r/sites/MDSStudentAdmin/Shared%20Documents/MDS%20Forms/Student%20Initiated%20TransferWithdrawal%20Form_05102023.pdf?csf=1&amp;web=1&amp;e=E6Ocw6" TargetMode="External"/><Relationship Id="rId39" Type="http://schemas.openxmlformats.org/officeDocument/2006/relationships/hyperlink" Target="mailto:away@mediadesignschool.com" TargetMode="External"/><Relationship Id="rId50" Type="http://schemas.openxmlformats.org/officeDocument/2006/relationships/hyperlink" Target="https://torrens.blackboard.com/bbcswebdav/xid-47150028_1" TargetMode="External"/><Relationship Id="rId104" Type="http://schemas.openxmlformats.org/officeDocument/2006/relationships/hyperlink" Target="https://www.police.govt.nz/contact-us/stations" TargetMode="External"/><Relationship Id="rId125" Type="http://schemas.openxmlformats.org/officeDocument/2006/relationships/hyperlink" Target="https://www.education.govt.nz/" TargetMode="External"/><Relationship Id="rId146" Type="http://schemas.openxmlformats.org/officeDocument/2006/relationships/hyperlink" Target="https://www.aucklandemergencymanagement.org.nz" TargetMode="External"/><Relationship Id="rId167" Type="http://schemas.openxmlformats.org/officeDocument/2006/relationships/hyperlink" Target="https://www.familyservices.govt.nz/directory/" TargetMode="External"/><Relationship Id="rId188" Type="http://schemas.openxmlformats.org/officeDocument/2006/relationships/hyperlink" Target="http://www.cab.org.nz" TargetMode="External"/><Relationship Id="rId71" Type="http://schemas.openxmlformats.org/officeDocument/2006/relationships/hyperlink" Target="https://torrens.blackboard.com/bbcswebdav/xid-34225394_1" TargetMode="External"/><Relationship Id="rId92" Type="http://schemas.openxmlformats.org/officeDocument/2006/relationships/hyperlink" Target="mailto:studentadmin@mediadesignschool.com" TargetMode="External"/><Relationship Id="rId2" Type="http://schemas.openxmlformats.org/officeDocument/2006/relationships/numbering" Target="numbering.xml"/><Relationship Id="rId29"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3C9A90DBE6CA4CA73C039F1ED43DE2" ma:contentTypeVersion="18" ma:contentTypeDescription="Create a new document." ma:contentTypeScope="" ma:versionID="eb63f75ec1b107e9eaf432106553276f">
  <xsd:schema xmlns:xsd="http://www.w3.org/2001/XMLSchema" xmlns:xs="http://www.w3.org/2001/XMLSchema" xmlns:p="http://schemas.microsoft.com/office/2006/metadata/properties" xmlns:ns2="2c828d5b-2b35-4959-82be-cc438152d3ca" xmlns:ns3="eb5feff5-e5b2-47f9-8a1b-44c22a781dbc" targetNamespace="http://schemas.microsoft.com/office/2006/metadata/properties" ma:root="true" ma:fieldsID="b1cb1bf1fc8fb9c183562666013bc211" ns2:_="" ns3:_="">
    <xsd:import namespace="2c828d5b-2b35-4959-82be-cc438152d3ca"/>
    <xsd:import namespace="eb5feff5-e5b2-47f9-8a1b-44c22a781d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28d5b-2b35-4959-82be-cc438152d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8f4c1-6c9b-4a3e-b0f2-3a91c6272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5feff5-e5b2-47f9-8a1b-44c22a781d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ad4ec9-a4cc-4d80-ab62-e0c5b5fc229e}" ma:internalName="TaxCatchAll" ma:showField="CatchAllData" ma:web="eb5feff5-e5b2-47f9-8a1b-44c22a781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c828d5b-2b35-4959-82be-cc438152d3ca">
      <Terms xmlns="http://schemas.microsoft.com/office/infopath/2007/PartnerControls"/>
    </lcf76f155ced4ddcb4097134ff3c332f>
    <TaxCatchAll xmlns="eb5feff5-e5b2-47f9-8a1b-44c22a781dbc" xsi:nil="true"/>
  </documentManagement>
</p:properties>
</file>

<file path=customXml/itemProps1.xml><?xml version="1.0" encoding="utf-8"?>
<ds:datastoreItem xmlns:ds="http://schemas.openxmlformats.org/officeDocument/2006/customXml" ds:itemID="{1E72C7B1-20A6-4198-8DE4-0B01FC124391}">
  <ds:schemaRefs>
    <ds:schemaRef ds:uri="http://schemas.openxmlformats.org/officeDocument/2006/bibliography"/>
  </ds:schemaRefs>
</ds:datastoreItem>
</file>

<file path=customXml/itemProps2.xml><?xml version="1.0" encoding="utf-8"?>
<ds:datastoreItem xmlns:ds="http://schemas.openxmlformats.org/officeDocument/2006/customXml" ds:itemID="{8F019C4E-4D47-46C8-A971-90F92933E571}"/>
</file>

<file path=customXml/itemProps3.xml><?xml version="1.0" encoding="utf-8"?>
<ds:datastoreItem xmlns:ds="http://schemas.openxmlformats.org/officeDocument/2006/customXml" ds:itemID="{0C39054C-203A-4357-8288-C43EA19547CA}"/>
</file>

<file path=customXml/itemProps4.xml><?xml version="1.0" encoding="utf-8"?>
<ds:datastoreItem xmlns:ds="http://schemas.openxmlformats.org/officeDocument/2006/customXml" ds:itemID="{DB5D5D9D-7B54-40E4-BB90-9D0181BBB20A}"/>
</file>

<file path=docProps/app.xml><?xml version="1.0" encoding="utf-8"?>
<Properties xmlns="http://schemas.openxmlformats.org/officeDocument/2006/extended-properties" xmlns:vt="http://schemas.openxmlformats.org/officeDocument/2006/docPropsVTypes">
  <Template>Normal.dotm</Template>
  <TotalTime>0</TotalTime>
  <Pages>47</Pages>
  <Words>12756</Words>
  <Characters>72715</Characters>
  <Application>Microsoft Office Word</Application>
  <DocSecurity>2</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85301</CharactersWithSpaces>
  <SharedDoc>false</SharedDoc>
  <HLinks>
    <vt:vector size="1782" baseType="variant">
      <vt:variant>
        <vt:i4>2490474</vt:i4>
      </vt:variant>
      <vt:variant>
        <vt:i4>1221</vt:i4>
      </vt:variant>
      <vt:variant>
        <vt:i4>0</vt:i4>
      </vt:variant>
      <vt:variant>
        <vt:i4>5</vt:i4>
      </vt:variant>
      <vt:variant>
        <vt:lpwstr>https://youthlaw.co.nz/</vt:lpwstr>
      </vt:variant>
      <vt:variant>
        <vt:lpwstr/>
      </vt:variant>
      <vt:variant>
        <vt:i4>1376323</vt:i4>
      </vt:variant>
      <vt:variant>
        <vt:i4>1218</vt:i4>
      </vt:variant>
      <vt:variant>
        <vt:i4>0</vt:i4>
      </vt:variant>
      <vt:variant>
        <vt:i4>5</vt:i4>
      </vt:variant>
      <vt:variant>
        <vt:lpwstr>https://www.ywrc.org.nz/</vt:lpwstr>
      </vt:variant>
      <vt:variant>
        <vt:lpwstr/>
      </vt:variant>
      <vt:variant>
        <vt:i4>3539070</vt:i4>
      </vt:variant>
      <vt:variant>
        <vt:i4>1215</vt:i4>
      </vt:variant>
      <vt:variant>
        <vt:i4>0</vt:i4>
      </vt:variant>
      <vt:variant>
        <vt:i4>5</vt:i4>
      </vt:variant>
      <vt:variant>
        <vt:lpwstr>https://www.nzrelay.co.nz/</vt:lpwstr>
      </vt:variant>
      <vt:variant>
        <vt:lpwstr/>
      </vt:variant>
      <vt:variant>
        <vt:i4>5177432</vt:i4>
      </vt:variant>
      <vt:variant>
        <vt:i4>1212</vt:i4>
      </vt:variant>
      <vt:variant>
        <vt:i4>0</vt:i4>
      </vt:variant>
      <vt:variant>
        <vt:i4>5</vt:i4>
      </vt:variant>
      <vt:variant>
        <vt:lpwstr>https://tedr.org.nz/</vt:lpwstr>
      </vt:variant>
      <vt:variant>
        <vt:lpwstr/>
      </vt:variant>
      <vt:variant>
        <vt:i4>7077938</vt:i4>
      </vt:variant>
      <vt:variant>
        <vt:i4>1209</vt:i4>
      </vt:variant>
      <vt:variant>
        <vt:i4>0</vt:i4>
      </vt:variant>
      <vt:variant>
        <vt:i4>5</vt:i4>
      </vt:variant>
      <vt:variant>
        <vt:lpwstr>https://raisethebar.net.nz/</vt:lpwstr>
      </vt:variant>
      <vt:variant>
        <vt:lpwstr/>
      </vt:variant>
      <vt:variant>
        <vt:i4>2162746</vt:i4>
      </vt:variant>
      <vt:variant>
        <vt:i4>1206</vt:i4>
      </vt:variant>
      <vt:variant>
        <vt:i4>0</vt:i4>
      </vt:variant>
      <vt:variant>
        <vt:i4>5</vt:i4>
      </vt:variant>
      <vt:variant>
        <vt:lpwstr>https://ry.org.nz/</vt:lpwstr>
      </vt:variant>
      <vt:variant>
        <vt:lpwstr/>
      </vt:variant>
      <vt:variant>
        <vt:i4>4456530</vt:i4>
      </vt:variant>
      <vt:variant>
        <vt:i4>1203</vt:i4>
      </vt:variant>
      <vt:variant>
        <vt:i4>0</vt:i4>
      </vt:variant>
      <vt:variant>
        <vt:i4>5</vt:i4>
      </vt:variant>
      <vt:variant>
        <vt:lpwstr>https://rainbowrights.nz/</vt:lpwstr>
      </vt:variant>
      <vt:variant>
        <vt:lpwstr/>
      </vt:variant>
      <vt:variant>
        <vt:i4>3342457</vt:i4>
      </vt:variant>
      <vt:variant>
        <vt:i4>1200</vt:i4>
      </vt:variant>
      <vt:variant>
        <vt:i4>0</vt:i4>
      </vt:variant>
      <vt:variant>
        <vt:i4>5</vt:i4>
      </vt:variant>
      <vt:variant>
        <vt:lpwstr>https://www.publictrust.co.nz/</vt:lpwstr>
      </vt:variant>
      <vt:variant>
        <vt:lpwstr/>
      </vt:variant>
      <vt:variant>
        <vt:i4>1572948</vt:i4>
      </vt:variant>
      <vt:variant>
        <vt:i4>1197</vt:i4>
      </vt:variant>
      <vt:variant>
        <vt:i4>0</vt:i4>
      </vt:variant>
      <vt:variant>
        <vt:i4>5</vt:i4>
      </vt:variant>
      <vt:variant>
        <vt:lpwstr>https://union.org.nz/</vt:lpwstr>
      </vt:variant>
      <vt:variant>
        <vt:lpwstr/>
      </vt:variant>
      <vt:variant>
        <vt:i4>3801190</vt:i4>
      </vt:variant>
      <vt:variant>
        <vt:i4>1194</vt:i4>
      </vt:variant>
      <vt:variant>
        <vt:i4>0</vt:i4>
      </vt:variant>
      <vt:variant>
        <vt:i4>5</vt:i4>
      </vt:variant>
      <vt:variant>
        <vt:lpwstr>https://www.migrantactiontrust.org/</vt:lpwstr>
      </vt:variant>
      <vt:variant>
        <vt:lpwstr/>
      </vt:variant>
      <vt:variant>
        <vt:i4>1441887</vt:i4>
      </vt:variant>
      <vt:variant>
        <vt:i4>1191</vt:i4>
      </vt:variant>
      <vt:variant>
        <vt:i4>0</vt:i4>
      </vt:variant>
      <vt:variant>
        <vt:i4>5</vt:i4>
      </vt:variant>
      <vt:variant>
        <vt:lpwstr>https://www.istudent.org.nz/</vt:lpwstr>
      </vt:variant>
      <vt:variant>
        <vt:lpwstr/>
      </vt:variant>
      <vt:variant>
        <vt:i4>7077991</vt:i4>
      </vt:variant>
      <vt:variant>
        <vt:i4>1188</vt:i4>
      </vt:variant>
      <vt:variant>
        <vt:i4>0</vt:i4>
      </vt:variant>
      <vt:variant>
        <vt:i4>5</vt:i4>
      </vt:variant>
      <vt:variant>
        <vt:lpwstr>https://www.consumerprotection.govt.nz/</vt:lpwstr>
      </vt:variant>
      <vt:variant>
        <vt:lpwstr/>
      </vt:variant>
      <vt:variant>
        <vt:i4>6422567</vt:i4>
      </vt:variant>
      <vt:variant>
        <vt:i4>1185</vt:i4>
      </vt:variant>
      <vt:variant>
        <vt:i4>0</vt:i4>
      </vt:variant>
      <vt:variant>
        <vt:i4>5</vt:i4>
      </vt:variant>
      <vt:variant>
        <vt:lpwstr>tel:0800854737</vt:lpwstr>
      </vt:variant>
      <vt:variant>
        <vt:lpwstr/>
      </vt:variant>
      <vt:variant>
        <vt:i4>5963842</vt:i4>
      </vt:variant>
      <vt:variant>
        <vt:i4>1182</vt:i4>
      </vt:variant>
      <vt:variant>
        <vt:i4>0</vt:i4>
      </vt:variant>
      <vt:variant>
        <vt:i4>5</vt:i4>
      </vt:variant>
      <vt:variant>
        <vt:lpwstr>https://communitylaw.org.nz/</vt:lpwstr>
      </vt:variant>
      <vt:variant>
        <vt:lpwstr/>
      </vt:variant>
      <vt:variant>
        <vt:i4>6488121</vt:i4>
      </vt:variant>
      <vt:variant>
        <vt:i4>1179</vt:i4>
      </vt:variant>
      <vt:variant>
        <vt:i4>0</vt:i4>
      </vt:variant>
      <vt:variant>
        <vt:i4>5</vt:i4>
      </vt:variant>
      <vt:variant>
        <vt:lpwstr>http://www.cab.org.nz/</vt:lpwstr>
      </vt:variant>
      <vt:variant>
        <vt:lpwstr/>
      </vt:variant>
      <vt:variant>
        <vt:i4>1245251</vt:i4>
      </vt:variant>
      <vt:variant>
        <vt:i4>1176</vt:i4>
      </vt:variant>
      <vt:variant>
        <vt:i4>0</vt:i4>
      </vt:variant>
      <vt:variant>
        <vt:i4>5</vt:i4>
      </vt:variant>
      <vt:variant>
        <vt:lpwstr>https://www.bais.org.nz/</vt:lpwstr>
      </vt:variant>
      <vt:variant>
        <vt:lpwstr/>
      </vt:variant>
      <vt:variant>
        <vt:i4>1966094</vt:i4>
      </vt:variant>
      <vt:variant>
        <vt:i4>1173</vt:i4>
      </vt:variant>
      <vt:variant>
        <vt:i4>0</vt:i4>
      </vt:variant>
      <vt:variant>
        <vt:i4>5</vt:i4>
      </vt:variant>
      <vt:variant>
        <vt:lpwstr>https://www.aa.co.nz/</vt:lpwstr>
      </vt:variant>
      <vt:variant>
        <vt:lpwstr/>
      </vt:variant>
      <vt:variant>
        <vt:i4>458829</vt:i4>
      </vt:variant>
      <vt:variant>
        <vt:i4>1170</vt:i4>
      </vt:variant>
      <vt:variant>
        <vt:i4>0</vt:i4>
      </vt:variant>
      <vt:variant>
        <vt:i4>5</vt:i4>
      </vt:variant>
      <vt:variant>
        <vt:lpwstr>https://www.facebook.com/AAAPNZ/</vt:lpwstr>
      </vt:variant>
      <vt:variant>
        <vt:lpwstr/>
      </vt:variant>
      <vt:variant>
        <vt:i4>5308447</vt:i4>
      </vt:variant>
      <vt:variant>
        <vt:i4>1167</vt:i4>
      </vt:variant>
      <vt:variant>
        <vt:i4>0</vt:i4>
      </vt:variant>
      <vt:variant>
        <vt:i4>5</vt:i4>
      </vt:variant>
      <vt:variant>
        <vt:lpwstr>https://www.youthline.co.nz/</vt:lpwstr>
      </vt:variant>
      <vt:variant>
        <vt:lpwstr/>
      </vt:variant>
      <vt:variant>
        <vt:i4>1572935</vt:i4>
      </vt:variant>
      <vt:variant>
        <vt:i4>1164</vt:i4>
      </vt:variant>
      <vt:variant>
        <vt:i4>0</vt:i4>
      </vt:variant>
      <vt:variant>
        <vt:i4>5</vt:i4>
      </vt:variant>
      <vt:variant>
        <vt:lpwstr>https://www.wellwomenandfamily.co.nz/clinics</vt:lpwstr>
      </vt:variant>
      <vt:variant>
        <vt:lpwstr/>
      </vt:variant>
      <vt:variant>
        <vt:i4>8192036</vt:i4>
      </vt:variant>
      <vt:variant>
        <vt:i4>1161</vt:i4>
      </vt:variant>
      <vt:variant>
        <vt:i4>0</vt:i4>
      </vt:variant>
      <vt:variant>
        <vt:i4>5</vt:i4>
      </vt:variant>
      <vt:variant>
        <vt:lpwstr>https://cmh.org.nz/%e9%a6%96%e9%a0%81/</vt:lpwstr>
      </vt:variant>
      <vt:variant>
        <vt:lpwstr/>
      </vt:variant>
      <vt:variant>
        <vt:i4>851970</vt:i4>
      </vt:variant>
      <vt:variant>
        <vt:i4>1158</vt:i4>
      </vt:variant>
      <vt:variant>
        <vt:i4>0</vt:i4>
      </vt:variant>
      <vt:variant>
        <vt:i4>5</vt:i4>
      </vt:variant>
      <vt:variant>
        <vt:lpwstr>https://www.thelowdown.co.nz/</vt:lpwstr>
      </vt:variant>
      <vt:variant>
        <vt:lpwstr/>
      </vt:variant>
      <vt:variant>
        <vt:i4>6619186</vt:i4>
      </vt:variant>
      <vt:variant>
        <vt:i4>1155</vt:i4>
      </vt:variant>
      <vt:variant>
        <vt:i4>0</vt:i4>
      </vt:variant>
      <vt:variant>
        <vt:i4>5</vt:i4>
      </vt:variant>
      <vt:variant>
        <vt:lpwstr>https://www.smallsteps.org.nz/</vt:lpwstr>
      </vt:variant>
      <vt:variant>
        <vt:lpwstr/>
      </vt:variant>
      <vt:variant>
        <vt:i4>8257660</vt:i4>
      </vt:variant>
      <vt:variant>
        <vt:i4>1152</vt:i4>
      </vt:variant>
      <vt:variant>
        <vt:i4>0</vt:i4>
      </vt:variant>
      <vt:variant>
        <vt:i4>5</vt:i4>
      </vt:variant>
      <vt:variant>
        <vt:lpwstr>https://www.2shine.org.nz/</vt:lpwstr>
      </vt:variant>
      <vt:variant>
        <vt:lpwstr/>
      </vt:variant>
      <vt:variant>
        <vt:i4>2162746</vt:i4>
      </vt:variant>
      <vt:variant>
        <vt:i4>1149</vt:i4>
      </vt:variant>
      <vt:variant>
        <vt:i4>0</vt:i4>
      </vt:variant>
      <vt:variant>
        <vt:i4>5</vt:i4>
      </vt:variant>
      <vt:variant>
        <vt:lpwstr>https://ry.org.nz/</vt:lpwstr>
      </vt:variant>
      <vt:variant>
        <vt:lpwstr/>
      </vt:variant>
      <vt:variant>
        <vt:i4>5832784</vt:i4>
      </vt:variant>
      <vt:variant>
        <vt:i4>1146</vt:i4>
      </vt:variant>
      <vt:variant>
        <vt:i4>0</vt:i4>
      </vt:variant>
      <vt:variant>
        <vt:i4>5</vt:i4>
      </vt:variant>
      <vt:variant>
        <vt:lpwstr>https://quit.org.nz/</vt:lpwstr>
      </vt:variant>
      <vt:variant>
        <vt:lpwstr/>
      </vt:variant>
      <vt:variant>
        <vt:i4>5177360</vt:i4>
      </vt:variant>
      <vt:variant>
        <vt:i4>1143</vt:i4>
      </vt:variant>
      <vt:variant>
        <vt:i4>0</vt:i4>
      </vt:variant>
      <vt:variant>
        <vt:i4>5</vt:i4>
      </vt:variant>
      <vt:variant>
        <vt:lpwstr>https://www.pregnancycounselling-nz.org/home</vt:lpwstr>
      </vt:variant>
      <vt:variant>
        <vt:lpwstr/>
      </vt:variant>
      <vt:variant>
        <vt:i4>7209009</vt:i4>
      </vt:variant>
      <vt:variant>
        <vt:i4>1140</vt:i4>
      </vt:variant>
      <vt:variant>
        <vt:i4>0</vt:i4>
      </vt:variant>
      <vt:variant>
        <vt:i4>5</vt:i4>
      </vt:variant>
      <vt:variant>
        <vt:lpwstr>https://outline.org.nz/</vt:lpwstr>
      </vt:variant>
      <vt:variant>
        <vt:lpwstr/>
      </vt:variant>
      <vt:variant>
        <vt:i4>3276858</vt:i4>
      </vt:variant>
      <vt:variant>
        <vt:i4>1137</vt:i4>
      </vt:variant>
      <vt:variant>
        <vt:i4>0</vt:i4>
      </vt:variant>
      <vt:variant>
        <vt:i4>5</vt:i4>
      </vt:variant>
      <vt:variant>
        <vt:lpwstr>https://www.odyssey.org.nz/</vt:lpwstr>
      </vt:variant>
      <vt:variant>
        <vt:lpwstr/>
      </vt:variant>
      <vt:variant>
        <vt:i4>131100</vt:i4>
      </vt:variant>
      <vt:variant>
        <vt:i4>1134</vt:i4>
      </vt:variant>
      <vt:variant>
        <vt:i4>0</vt:i4>
      </vt:variant>
      <vt:variant>
        <vt:i4>5</vt:i4>
      </vt:variant>
      <vt:variant>
        <vt:lpwstr>https://nzna.org/</vt:lpwstr>
      </vt:variant>
      <vt:variant>
        <vt:lpwstr/>
      </vt:variant>
      <vt:variant>
        <vt:i4>5439577</vt:i4>
      </vt:variant>
      <vt:variant>
        <vt:i4>1131</vt:i4>
      </vt:variant>
      <vt:variant>
        <vt:i4>0</vt:i4>
      </vt:variant>
      <vt:variant>
        <vt:i4>5</vt:i4>
      </vt:variant>
      <vt:variant>
        <vt:lpwstr>https://mentalhealth.org.nz/about</vt:lpwstr>
      </vt:variant>
      <vt:variant>
        <vt:lpwstr/>
      </vt:variant>
      <vt:variant>
        <vt:i4>4390985</vt:i4>
      </vt:variant>
      <vt:variant>
        <vt:i4>1128</vt:i4>
      </vt:variant>
      <vt:variant>
        <vt:i4>0</vt:i4>
      </vt:variant>
      <vt:variant>
        <vt:i4>5</vt:i4>
      </vt:variant>
      <vt:variant>
        <vt:lpwstr>https://www.lifeline.org.nz/services/suicide-crisis-helpline</vt:lpwstr>
      </vt:variant>
      <vt:variant>
        <vt:lpwstr/>
      </vt:variant>
      <vt:variant>
        <vt:i4>65600</vt:i4>
      </vt:variant>
      <vt:variant>
        <vt:i4>1125</vt:i4>
      </vt:variant>
      <vt:variant>
        <vt:i4>0</vt:i4>
      </vt:variant>
      <vt:variant>
        <vt:i4>5</vt:i4>
      </vt:variant>
      <vt:variant>
        <vt:lpwstr>https://www.lifeline.org.nz/</vt:lpwstr>
      </vt:variant>
      <vt:variant>
        <vt:lpwstr/>
      </vt:variant>
      <vt:variant>
        <vt:i4>983116</vt:i4>
      </vt:variant>
      <vt:variant>
        <vt:i4>1122</vt:i4>
      </vt:variant>
      <vt:variant>
        <vt:i4>0</vt:i4>
      </vt:variant>
      <vt:variant>
        <vt:i4>5</vt:i4>
      </vt:variant>
      <vt:variant>
        <vt:lpwstr>https://www.helpauckland.org.nz/</vt:lpwstr>
      </vt:variant>
      <vt:variant>
        <vt:lpwstr/>
      </vt:variant>
      <vt:variant>
        <vt:i4>3539046</vt:i4>
      </vt:variant>
      <vt:variant>
        <vt:i4>1119</vt:i4>
      </vt:variant>
      <vt:variant>
        <vt:i4>0</vt:i4>
      </vt:variant>
      <vt:variant>
        <vt:i4>5</vt:i4>
      </vt:variant>
      <vt:variant>
        <vt:lpwstr>https://www.health.govt.nz/your-health/services-and-support/health-care-services/healthline</vt:lpwstr>
      </vt:variant>
      <vt:variant>
        <vt:lpwstr/>
      </vt:variant>
      <vt:variant>
        <vt:i4>3276897</vt:i4>
      </vt:variant>
      <vt:variant>
        <vt:i4>1116</vt:i4>
      </vt:variant>
      <vt:variant>
        <vt:i4>0</vt:i4>
      </vt:variant>
      <vt:variant>
        <vt:i4>5</vt:i4>
      </vt:variant>
      <vt:variant>
        <vt:lpwstr>https://gamblinghelpline.co.nz/</vt:lpwstr>
      </vt:variant>
      <vt:variant>
        <vt:lpwstr/>
      </vt:variant>
      <vt:variant>
        <vt:i4>1835092</vt:i4>
      </vt:variant>
      <vt:variant>
        <vt:i4>1113</vt:i4>
      </vt:variant>
      <vt:variant>
        <vt:i4>0</vt:i4>
      </vt:variant>
      <vt:variant>
        <vt:i4>5</vt:i4>
      </vt:variant>
      <vt:variant>
        <vt:lpwstr>https://www.familyservices.govt.nz/directory/</vt:lpwstr>
      </vt:variant>
      <vt:variant>
        <vt:lpwstr/>
      </vt:variant>
      <vt:variant>
        <vt:i4>8126526</vt:i4>
      </vt:variant>
      <vt:variant>
        <vt:i4>1110</vt:i4>
      </vt:variant>
      <vt:variant>
        <vt:i4>0</vt:i4>
      </vt:variant>
      <vt:variant>
        <vt:i4>5</vt:i4>
      </vt:variant>
      <vt:variant>
        <vt:lpwstr>https://www.familyplanning.org.nz/</vt:lpwstr>
      </vt:variant>
      <vt:variant>
        <vt:lpwstr/>
      </vt:variant>
      <vt:variant>
        <vt:i4>6619181</vt:i4>
      </vt:variant>
      <vt:variant>
        <vt:i4>1107</vt:i4>
      </vt:variant>
      <vt:variant>
        <vt:i4>0</vt:i4>
      </vt:variant>
      <vt:variant>
        <vt:i4>5</vt:i4>
      </vt:variant>
      <vt:variant>
        <vt:lpwstr>https://www.ed.org.nz/</vt:lpwstr>
      </vt:variant>
      <vt:variant>
        <vt:lpwstr/>
      </vt:variant>
      <vt:variant>
        <vt:i4>3866661</vt:i4>
      </vt:variant>
      <vt:variant>
        <vt:i4>1104</vt:i4>
      </vt:variant>
      <vt:variant>
        <vt:i4>0</vt:i4>
      </vt:variant>
      <vt:variant>
        <vt:i4>5</vt:i4>
      </vt:variant>
      <vt:variant>
        <vt:lpwstr>https://depression.org.nz/</vt:lpwstr>
      </vt:variant>
      <vt:variant>
        <vt:lpwstr/>
      </vt:variant>
      <vt:variant>
        <vt:i4>1835076</vt:i4>
      </vt:variant>
      <vt:variant>
        <vt:i4>1101</vt:i4>
      </vt:variant>
      <vt:variant>
        <vt:i4>0</vt:i4>
      </vt:variant>
      <vt:variant>
        <vt:i4>5</vt:i4>
      </vt:variant>
      <vt:variant>
        <vt:lpwstr>http://cscnz.org.nz/247-crisis-response-service/</vt:lpwstr>
      </vt:variant>
      <vt:variant>
        <vt:lpwstr/>
      </vt:variant>
      <vt:variant>
        <vt:i4>1245263</vt:i4>
      </vt:variant>
      <vt:variant>
        <vt:i4>1098</vt:i4>
      </vt:variant>
      <vt:variant>
        <vt:i4>0</vt:i4>
      </vt:variant>
      <vt:variant>
        <vt:i4>5</vt:i4>
      </vt:variant>
      <vt:variant>
        <vt:lpwstr>https://www.cads.org.nz/</vt:lpwstr>
      </vt:variant>
      <vt:variant>
        <vt:lpwstr/>
      </vt:variant>
      <vt:variant>
        <vt:i4>6094914</vt:i4>
      </vt:variant>
      <vt:variant>
        <vt:i4>1095</vt:i4>
      </vt:variant>
      <vt:variant>
        <vt:i4>0</vt:i4>
      </vt:variant>
      <vt:variant>
        <vt:i4>5</vt:i4>
      </vt:variant>
      <vt:variant>
        <vt:lpwstr>https://www.cnsst.org.nz/</vt:lpwstr>
      </vt:variant>
      <vt:variant>
        <vt:lpwstr/>
      </vt:variant>
      <vt:variant>
        <vt:i4>7077928</vt:i4>
      </vt:variant>
      <vt:variant>
        <vt:i4>1092</vt:i4>
      </vt:variant>
      <vt:variant>
        <vt:i4>0</vt:i4>
      </vt:variant>
      <vt:variant>
        <vt:i4>5</vt:i4>
      </vt:variant>
      <vt:variant>
        <vt:lpwstr>https://www.belong.org.nz/</vt:lpwstr>
      </vt:variant>
      <vt:variant>
        <vt:lpwstr/>
      </vt:variant>
      <vt:variant>
        <vt:i4>5439552</vt:i4>
      </vt:variant>
      <vt:variant>
        <vt:i4>1089</vt:i4>
      </vt:variant>
      <vt:variant>
        <vt:i4>0</vt:i4>
      </vt:variant>
      <vt:variant>
        <vt:i4>5</vt:i4>
      </vt:variant>
      <vt:variant>
        <vt:lpwstr>https://autismnz.org.nz/</vt:lpwstr>
      </vt:variant>
      <vt:variant>
        <vt:lpwstr/>
      </vt:variant>
      <vt:variant>
        <vt:i4>65601</vt:i4>
      </vt:variant>
      <vt:variant>
        <vt:i4>1086</vt:i4>
      </vt:variant>
      <vt:variant>
        <vt:i4>0</vt:i4>
      </vt:variant>
      <vt:variant>
        <vt:i4>5</vt:i4>
      </vt:variant>
      <vt:variant>
        <vt:lpwstr>https://www.ashs.org.nz/</vt:lpwstr>
      </vt:variant>
      <vt:variant>
        <vt:lpwstr/>
      </vt:variant>
      <vt:variant>
        <vt:i4>4063272</vt:i4>
      </vt:variant>
      <vt:variant>
        <vt:i4>1083</vt:i4>
      </vt:variant>
      <vt:variant>
        <vt:i4>0</vt:i4>
      </vt:variant>
      <vt:variant>
        <vt:i4>5</vt:i4>
      </vt:variant>
      <vt:variant>
        <vt:lpwstr>https://www.aucklandcitymission.org.nz/</vt:lpwstr>
      </vt:variant>
      <vt:variant>
        <vt:lpwstr/>
      </vt:variant>
      <vt:variant>
        <vt:i4>1572893</vt:i4>
      </vt:variant>
      <vt:variant>
        <vt:i4>1080</vt:i4>
      </vt:variant>
      <vt:variant>
        <vt:i4>0</vt:i4>
      </vt:variant>
      <vt:variant>
        <vt:i4>5</vt:i4>
      </vt:variant>
      <vt:variant>
        <vt:lpwstr>http://www.asianhealthservices.co.nz/</vt:lpwstr>
      </vt:variant>
      <vt:variant>
        <vt:lpwstr/>
      </vt:variant>
      <vt:variant>
        <vt:i4>1310796</vt:i4>
      </vt:variant>
      <vt:variant>
        <vt:i4>1077</vt:i4>
      </vt:variant>
      <vt:variant>
        <vt:i4>0</vt:i4>
      </vt:variant>
      <vt:variant>
        <vt:i4>5</vt:i4>
      </vt:variant>
      <vt:variant>
        <vt:lpwstr>https://www.areyouok.org.nz/</vt:lpwstr>
      </vt:variant>
      <vt:variant>
        <vt:lpwstr/>
      </vt:variant>
      <vt:variant>
        <vt:i4>3342371</vt:i4>
      </vt:variant>
      <vt:variant>
        <vt:i4>1074</vt:i4>
      </vt:variant>
      <vt:variant>
        <vt:i4>0</vt:i4>
      </vt:variant>
      <vt:variant>
        <vt:i4>5</vt:i4>
      </vt:variant>
      <vt:variant>
        <vt:lpwstr>https://www.anxiety.org.nz/</vt:lpwstr>
      </vt:variant>
      <vt:variant>
        <vt:lpwstr/>
      </vt:variant>
      <vt:variant>
        <vt:i4>3735593</vt:i4>
      </vt:variant>
      <vt:variant>
        <vt:i4>1071</vt:i4>
      </vt:variant>
      <vt:variant>
        <vt:i4>0</vt:i4>
      </vt:variant>
      <vt:variant>
        <vt:i4>5</vt:i4>
      </vt:variant>
      <vt:variant>
        <vt:lpwstr>https://aa.org.nz/</vt:lpwstr>
      </vt:variant>
      <vt:variant>
        <vt:lpwstr/>
      </vt:variant>
      <vt:variant>
        <vt:i4>4784150</vt:i4>
      </vt:variant>
      <vt:variant>
        <vt:i4>1068</vt:i4>
      </vt:variant>
      <vt:variant>
        <vt:i4>0</vt:i4>
      </vt:variant>
      <vt:variant>
        <vt:i4>5</vt:i4>
      </vt:variant>
      <vt:variant>
        <vt:lpwstr>https://alcoholdrughelp.org.nz/helpline/</vt:lpwstr>
      </vt:variant>
      <vt:variant>
        <vt:lpwstr/>
      </vt:variant>
      <vt:variant>
        <vt:i4>65601</vt:i4>
      </vt:variant>
      <vt:variant>
        <vt:i4>1065</vt:i4>
      </vt:variant>
      <vt:variant>
        <vt:i4>0</vt:i4>
      </vt:variant>
      <vt:variant>
        <vt:i4>5</vt:i4>
      </vt:variant>
      <vt:variant>
        <vt:lpwstr>https://www.adhd.org.nz/</vt:lpwstr>
      </vt:variant>
      <vt:variant>
        <vt:lpwstr/>
      </vt:variant>
      <vt:variant>
        <vt:i4>2556015</vt:i4>
      </vt:variant>
      <vt:variant>
        <vt:i4>1062</vt:i4>
      </vt:variant>
      <vt:variant>
        <vt:i4>0</vt:i4>
      </vt:variant>
      <vt:variant>
        <vt:i4>5</vt:i4>
      </vt:variant>
      <vt:variant>
        <vt:lpwstr>https://www.aucklandnz.com/</vt:lpwstr>
      </vt:variant>
      <vt:variant>
        <vt:lpwstr/>
      </vt:variant>
      <vt:variant>
        <vt:i4>6094850</vt:i4>
      </vt:variant>
      <vt:variant>
        <vt:i4>1059</vt:i4>
      </vt:variant>
      <vt:variant>
        <vt:i4>0</vt:i4>
      </vt:variant>
      <vt:variant>
        <vt:i4>5</vt:i4>
      </vt:variant>
      <vt:variant>
        <vt:lpwstr>https://www.watercare.co.nz/</vt:lpwstr>
      </vt:variant>
      <vt:variant>
        <vt:lpwstr/>
      </vt:variant>
      <vt:variant>
        <vt:i4>4194393</vt:i4>
      </vt:variant>
      <vt:variant>
        <vt:i4>1056</vt:i4>
      </vt:variant>
      <vt:variant>
        <vt:i4>0</vt:i4>
      </vt:variant>
      <vt:variant>
        <vt:i4>5</vt:i4>
      </vt:variant>
      <vt:variant>
        <vt:lpwstr>https://www.aucklandnz.com/study-work-and-live/study</vt:lpwstr>
      </vt:variant>
      <vt:variant>
        <vt:lpwstr/>
      </vt:variant>
      <vt:variant>
        <vt:i4>2097274</vt:i4>
      </vt:variant>
      <vt:variant>
        <vt:i4>1053</vt:i4>
      </vt:variant>
      <vt:variant>
        <vt:i4>0</vt:i4>
      </vt:variant>
      <vt:variant>
        <vt:i4>5</vt:i4>
      </vt:variant>
      <vt:variant>
        <vt:lpwstr>https://at.govt.nz/</vt:lpwstr>
      </vt:variant>
      <vt:variant>
        <vt:lpwstr/>
      </vt:variant>
      <vt:variant>
        <vt:i4>2424866</vt:i4>
      </vt:variant>
      <vt:variant>
        <vt:i4>1050</vt:i4>
      </vt:variant>
      <vt:variant>
        <vt:i4>0</vt:i4>
      </vt:variant>
      <vt:variant>
        <vt:i4>5</vt:i4>
      </vt:variant>
      <vt:variant>
        <vt:lpwstr>https://www.aucklandemergencymanagement.org.nz/</vt:lpwstr>
      </vt:variant>
      <vt:variant>
        <vt:lpwstr/>
      </vt:variant>
      <vt:variant>
        <vt:i4>2687082</vt:i4>
      </vt:variant>
      <vt:variant>
        <vt:i4>1047</vt:i4>
      </vt:variant>
      <vt:variant>
        <vt:i4>0</vt:i4>
      </vt:variant>
      <vt:variant>
        <vt:i4>5</vt:i4>
      </vt:variant>
      <vt:variant>
        <vt:lpwstr>https://www.aucklandcouncil.govt.nz/Pages/default.aspx</vt:lpwstr>
      </vt:variant>
      <vt:variant>
        <vt:lpwstr/>
      </vt:variant>
      <vt:variant>
        <vt:i4>3342449</vt:i4>
      </vt:variant>
      <vt:variant>
        <vt:i4>1044</vt:i4>
      </vt:variant>
      <vt:variant>
        <vt:i4>0</vt:i4>
      </vt:variant>
      <vt:variant>
        <vt:i4>5</vt:i4>
      </vt:variant>
      <vt:variant>
        <vt:lpwstr>https://www.yourlocaldoctor.co.nz/</vt:lpwstr>
      </vt:variant>
      <vt:variant>
        <vt:lpwstr/>
      </vt:variant>
      <vt:variant>
        <vt:i4>6094852</vt:i4>
      </vt:variant>
      <vt:variant>
        <vt:i4>1041</vt:i4>
      </vt:variant>
      <vt:variant>
        <vt:i4>0</vt:i4>
      </vt:variant>
      <vt:variant>
        <vt:i4>5</vt:i4>
      </vt:variant>
      <vt:variant>
        <vt:lpwstr>https://nzready.immigration.govt.nz/</vt:lpwstr>
      </vt:variant>
      <vt:variant>
        <vt:lpwstr/>
      </vt:variant>
      <vt:variant>
        <vt:i4>2162726</vt:i4>
      </vt:variant>
      <vt:variant>
        <vt:i4>1038</vt:i4>
      </vt:variant>
      <vt:variant>
        <vt:i4>0</vt:i4>
      </vt:variant>
      <vt:variant>
        <vt:i4>5</vt:i4>
      </vt:variant>
      <vt:variant>
        <vt:lpwstr>https://naumainz.studyinnewzealand.govt.nz/</vt:lpwstr>
      </vt:variant>
      <vt:variant>
        <vt:lpwstr/>
      </vt:variant>
      <vt:variant>
        <vt:i4>2031617</vt:i4>
      </vt:variant>
      <vt:variant>
        <vt:i4>1035</vt:i4>
      </vt:variant>
      <vt:variant>
        <vt:i4>0</vt:i4>
      </vt:variant>
      <vt:variant>
        <vt:i4>5</vt:i4>
      </vt:variant>
      <vt:variant>
        <vt:lpwstr>https://www.education.govt.nz/international-students/</vt:lpwstr>
      </vt:variant>
      <vt:variant>
        <vt:lpwstr/>
      </vt:variant>
      <vt:variant>
        <vt:i4>7733299</vt:i4>
      </vt:variant>
      <vt:variant>
        <vt:i4>1032</vt:i4>
      </vt:variant>
      <vt:variant>
        <vt:i4>0</vt:i4>
      </vt:variant>
      <vt:variant>
        <vt:i4>5</vt:i4>
      </vt:variant>
      <vt:variant>
        <vt:lpwstr>https://www.live-work.immigration.govt.nz/</vt:lpwstr>
      </vt:variant>
      <vt:variant>
        <vt:lpwstr/>
      </vt:variant>
      <vt:variant>
        <vt:i4>1441887</vt:i4>
      </vt:variant>
      <vt:variant>
        <vt:i4>1029</vt:i4>
      </vt:variant>
      <vt:variant>
        <vt:i4>0</vt:i4>
      </vt:variant>
      <vt:variant>
        <vt:i4>5</vt:i4>
      </vt:variant>
      <vt:variant>
        <vt:lpwstr>https://www.istudent.org.nz/</vt:lpwstr>
      </vt:variant>
      <vt:variant>
        <vt:lpwstr/>
      </vt:variant>
      <vt:variant>
        <vt:i4>5308416</vt:i4>
      </vt:variant>
      <vt:variant>
        <vt:i4>1026</vt:i4>
      </vt:variant>
      <vt:variant>
        <vt:i4>0</vt:i4>
      </vt:variant>
      <vt:variant>
        <vt:i4>5</vt:i4>
      </vt:variant>
      <vt:variant>
        <vt:lpwstr>https://www.immigration.govt.nz/</vt:lpwstr>
      </vt:variant>
      <vt:variant>
        <vt:lpwstr/>
      </vt:variant>
      <vt:variant>
        <vt:i4>720922</vt:i4>
      </vt:variant>
      <vt:variant>
        <vt:i4>1023</vt:i4>
      </vt:variant>
      <vt:variant>
        <vt:i4>0</vt:i4>
      </vt:variant>
      <vt:variant>
        <vt:i4>5</vt:i4>
      </vt:variant>
      <vt:variant>
        <vt:lpwstr>https://enz.govt.nz/</vt:lpwstr>
      </vt:variant>
      <vt:variant>
        <vt:lpwstr/>
      </vt:variant>
      <vt:variant>
        <vt:i4>786446</vt:i4>
      </vt:variant>
      <vt:variant>
        <vt:i4>1020</vt:i4>
      </vt:variant>
      <vt:variant>
        <vt:i4>0</vt:i4>
      </vt:variant>
      <vt:variant>
        <vt:i4>5</vt:i4>
      </vt:variant>
      <vt:variant>
        <vt:lpwstr>https://www.whaikaha.govt.nz/</vt:lpwstr>
      </vt:variant>
      <vt:variant>
        <vt:lpwstr/>
      </vt:variant>
      <vt:variant>
        <vt:i4>3211361</vt:i4>
      </vt:variant>
      <vt:variant>
        <vt:i4>1017</vt:i4>
      </vt:variant>
      <vt:variant>
        <vt:i4>0</vt:i4>
      </vt:variant>
      <vt:variant>
        <vt:i4>5</vt:i4>
      </vt:variant>
      <vt:variant>
        <vt:lpwstr>https://www.workandincome.govt.nz/</vt:lpwstr>
      </vt:variant>
      <vt:variant>
        <vt:lpwstr/>
      </vt:variant>
      <vt:variant>
        <vt:i4>1441793</vt:i4>
      </vt:variant>
      <vt:variant>
        <vt:i4>1014</vt:i4>
      </vt:variant>
      <vt:variant>
        <vt:i4>0</vt:i4>
      </vt:variant>
      <vt:variant>
        <vt:i4>5</vt:i4>
      </vt:variant>
      <vt:variant>
        <vt:lpwstr>https://www.nzta.govt.nz/</vt:lpwstr>
      </vt:variant>
      <vt:variant>
        <vt:lpwstr/>
      </vt:variant>
      <vt:variant>
        <vt:i4>5374029</vt:i4>
      </vt:variant>
      <vt:variant>
        <vt:i4>1011</vt:i4>
      </vt:variant>
      <vt:variant>
        <vt:i4>0</vt:i4>
      </vt:variant>
      <vt:variant>
        <vt:i4>5</vt:i4>
      </vt:variant>
      <vt:variant>
        <vt:lpwstr>https://covid19.govt.nz/</vt:lpwstr>
      </vt:variant>
      <vt:variant>
        <vt:lpwstr/>
      </vt:variant>
      <vt:variant>
        <vt:i4>5832722</vt:i4>
      </vt:variant>
      <vt:variant>
        <vt:i4>1008</vt:i4>
      </vt:variant>
      <vt:variant>
        <vt:i4>0</vt:i4>
      </vt:variant>
      <vt:variant>
        <vt:i4>5</vt:i4>
      </vt:variant>
      <vt:variant>
        <vt:lpwstr>https://www.tec.govt.nz/</vt:lpwstr>
      </vt:variant>
      <vt:variant>
        <vt:lpwstr/>
      </vt:variant>
      <vt:variant>
        <vt:i4>5963784</vt:i4>
      </vt:variant>
      <vt:variant>
        <vt:i4>1005</vt:i4>
      </vt:variant>
      <vt:variant>
        <vt:i4>0</vt:i4>
      </vt:variant>
      <vt:variant>
        <vt:i4>5</vt:i4>
      </vt:variant>
      <vt:variant>
        <vt:lpwstr>https://www.tenancy.govt.nz/</vt:lpwstr>
      </vt:variant>
      <vt:variant>
        <vt:lpwstr/>
      </vt:variant>
      <vt:variant>
        <vt:i4>1245209</vt:i4>
      </vt:variant>
      <vt:variant>
        <vt:i4>1002</vt:i4>
      </vt:variant>
      <vt:variant>
        <vt:i4>0</vt:i4>
      </vt:variant>
      <vt:variant>
        <vt:i4>5</vt:i4>
      </vt:variant>
      <vt:variant>
        <vt:lpwstr>http://www.studylink.govt.nz/</vt:lpwstr>
      </vt:variant>
      <vt:variant>
        <vt:lpwstr/>
      </vt:variant>
      <vt:variant>
        <vt:i4>7405665</vt:i4>
      </vt:variant>
      <vt:variant>
        <vt:i4>999</vt:i4>
      </vt:variant>
      <vt:variant>
        <vt:i4>0</vt:i4>
      </vt:variant>
      <vt:variant>
        <vt:i4>5</vt:i4>
      </vt:variant>
      <vt:variant>
        <vt:lpwstr>https://www.reomaori.co.nz/</vt:lpwstr>
      </vt:variant>
      <vt:variant>
        <vt:lpwstr/>
      </vt:variant>
      <vt:variant>
        <vt:i4>7340146</vt:i4>
      </vt:variant>
      <vt:variant>
        <vt:i4>996</vt:i4>
      </vt:variant>
      <vt:variant>
        <vt:i4>0</vt:i4>
      </vt:variant>
      <vt:variant>
        <vt:i4>5</vt:i4>
      </vt:variant>
      <vt:variant>
        <vt:lpwstr>https://www.orangatamariki.govt.nz/</vt:lpwstr>
      </vt:variant>
      <vt:variant>
        <vt:lpwstr/>
      </vt:variant>
      <vt:variant>
        <vt:i4>1441796</vt:i4>
      </vt:variant>
      <vt:variant>
        <vt:i4>993</vt:i4>
      </vt:variant>
      <vt:variant>
        <vt:i4>0</vt:i4>
      </vt:variant>
      <vt:variant>
        <vt:i4>5</vt:i4>
      </vt:variant>
      <vt:variant>
        <vt:lpwstr>https://www.nzqa.govt.nz/</vt:lpwstr>
      </vt:variant>
      <vt:variant>
        <vt:lpwstr/>
      </vt:variant>
      <vt:variant>
        <vt:i4>7209060</vt:i4>
      </vt:variant>
      <vt:variant>
        <vt:i4>990</vt:i4>
      </vt:variant>
      <vt:variant>
        <vt:i4>0</vt:i4>
      </vt:variant>
      <vt:variant>
        <vt:i4>5</vt:i4>
      </vt:variant>
      <vt:variant>
        <vt:lpwstr>https://www.police.govt.nz/</vt:lpwstr>
      </vt:variant>
      <vt:variant>
        <vt:lpwstr/>
      </vt:variant>
      <vt:variant>
        <vt:i4>6488099</vt:i4>
      </vt:variant>
      <vt:variant>
        <vt:i4>987</vt:i4>
      </vt:variant>
      <vt:variant>
        <vt:i4>0</vt:i4>
      </vt:variant>
      <vt:variant>
        <vt:i4>5</vt:i4>
      </vt:variant>
      <vt:variant>
        <vt:lpwstr>https://tikatangata.org.nz/</vt:lpwstr>
      </vt:variant>
      <vt:variant>
        <vt:lpwstr/>
      </vt:variant>
      <vt:variant>
        <vt:i4>7077990</vt:i4>
      </vt:variant>
      <vt:variant>
        <vt:i4>984</vt:i4>
      </vt:variant>
      <vt:variant>
        <vt:i4>0</vt:i4>
      </vt:variant>
      <vt:variant>
        <vt:i4>5</vt:i4>
      </vt:variant>
      <vt:variant>
        <vt:lpwstr>https://www.health.govt.nz/</vt:lpwstr>
      </vt:variant>
      <vt:variant>
        <vt:lpwstr/>
      </vt:variant>
      <vt:variant>
        <vt:i4>2097267</vt:i4>
      </vt:variant>
      <vt:variant>
        <vt:i4>981</vt:i4>
      </vt:variant>
      <vt:variant>
        <vt:i4>0</vt:i4>
      </vt:variant>
      <vt:variant>
        <vt:i4>5</vt:i4>
      </vt:variant>
      <vt:variant>
        <vt:lpwstr>https://www.education.govt.nz/</vt:lpwstr>
      </vt:variant>
      <vt:variant>
        <vt:lpwstr/>
      </vt:variant>
      <vt:variant>
        <vt:i4>4980760</vt:i4>
      </vt:variant>
      <vt:variant>
        <vt:i4>978</vt:i4>
      </vt:variant>
      <vt:variant>
        <vt:i4>0</vt:i4>
      </vt:variant>
      <vt:variant>
        <vt:i4>5</vt:i4>
      </vt:variant>
      <vt:variant>
        <vt:lpwstr>https://www.mpp.govt.nz/</vt:lpwstr>
      </vt:variant>
      <vt:variant>
        <vt:lpwstr/>
      </vt:variant>
      <vt:variant>
        <vt:i4>3670121</vt:i4>
      </vt:variant>
      <vt:variant>
        <vt:i4>975</vt:i4>
      </vt:variant>
      <vt:variant>
        <vt:i4>0</vt:i4>
      </vt:variant>
      <vt:variant>
        <vt:i4>5</vt:i4>
      </vt:variant>
      <vt:variant>
        <vt:lpwstr>https://www.ethniccommunities.govt.nz/</vt:lpwstr>
      </vt:variant>
      <vt:variant>
        <vt:lpwstr/>
      </vt:variant>
      <vt:variant>
        <vt:i4>7929966</vt:i4>
      </vt:variant>
      <vt:variant>
        <vt:i4>972</vt:i4>
      </vt:variant>
      <vt:variant>
        <vt:i4>0</vt:i4>
      </vt:variant>
      <vt:variant>
        <vt:i4>5</vt:i4>
      </vt:variant>
      <vt:variant>
        <vt:lpwstr>https://kaingaora.govt.nz/</vt:lpwstr>
      </vt:variant>
      <vt:variant>
        <vt:lpwstr/>
      </vt:variant>
      <vt:variant>
        <vt:i4>5111816</vt:i4>
      </vt:variant>
      <vt:variant>
        <vt:i4>969</vt:i4>
      </vt:variant>
      <vt:variant>
        <vt:i4>0</vt:i4>
      </vt:variant>
      <vt:variant>
        <vt:i4>5</vt:i4>
      </vt:variant>
      <vt:variant>
        <vt:lpwstr>https://www.ird.govt.nz/</vt:lpwstr>
      </vt:variant>
      <vt:variant>
        <vt:lpwstr/>
      </vt:variant>
      <vt:variant>
        <vt:i4>5308416</vt:i4>
      </vt:variant>
      <vt:variant>
        <vt:i4>966</vt:i4>
      </vt:variant>
      <vt:variant>
        <vt:i4>0</vt:i4>
      </vt:variant>
      <vt:variant>
        <vt:i4>5</vt:i4>
      </vt:variant>
      <vt:variant>
        <vt:lpwstr>https://www.immigration.govt.nz/</vt:lpwstr>
      </vt:variant>
      <vt:variant>
        <vt:lpwstr/>
      </vt:variant>
      <vt:variant>
        <vt:i4>1769500</vt:i4>
      </vt:variant>
      <vt:variant>
        <vt:i4>963</vt:i4>
      </vt:variant>
      <vt:variant>
        <vt:i4>0</vt:i4>
      </vt:variant>
      <vt:variant>
        <vt:i4>5</vt:i4>
      </vt:variant>
      <vt:variant>
        <vt:lpwstr>https://www.fireandemergency.nz/</vt:lpwstr>
      </vt:variant>
      <vt:variant>
        <vt:lpwstr/>
      </vt:variant>
      <vt:variant>
        <vt:i4>6357101</vt:i4>
      </vt:variant>
      <vt:variant>
        <vt:i4>960</vt:i4>
      </vt:variant>
      <vt:variant>
        <vt:i4>0</vt:i4>
      </vt:variant>
      <vt:variant>
        <vt:i4>5</vt:i4>
      </vt:variant>
      <vt:variant>
        <vt:lpwstr>https://drive.govt.nz/</vt:lpwstr>
      </vt:variant>
      <vt:variant>
        <vt:lpwstr/>
      </vt:variant>
      <vt:variant>
        <vt:i4>5570560</vt:i4>
      </vt:variant>
      <vt:variant>
        <vt:i4>957</vt:i4>
      </vt:variant>
      <vt:variant>
        <vt:i4>0</vt:i4>
      </vt:variant>
      <vt:variant>
        <vt:i4>5</vt:i4>
      </vt:variant>
      <vt:variant>
        <vt:lpwstr>https://www.dia.govt.nz/</vt:lpwstr>
      </vt:variant>
      <vt:variant>
        <vt:lpwstr/>
      </vt:variant>
      <vt:variant>
        <vt:i4>6815857</vt:i4>
      </vt:variant>
      <vt:variant>
        <vt:i4>954</vt:i4>
      </vt:variant>
      <vt:variant>
        <vt:i4>0</vt:i4>
      </vt:variant>
      <vt:variant>
        <vt:i4>5</vt:i4>
      </vt:variant>
      <vt:variant>
        <vt:lpwstr>https://www.creativenz.govt.nz/</vt:lpwstr>
      </vt:variant>
      <vt:variant>
        <vt:lpwstr/>
      </vt:variant>
      <vt:variant>
        <vt:i4>262145</vt:i4>
      </vt:variant>
      <vt:variant>
        <vt:i4>951</vt:i4>
      </vt:variant>
      <vt:variant>
        <vt:i4>0</vt:i4>
      </vt:variant>
      <vt:variant>
        <vt:i4>5</vt:i4>
      </vt:variant>
      <vt:variant>
        <vt:lpwstr>https://www.civildefence.govt.nz/</vt:lpwstr>
      </vt:variant>
      <vt:variant>
        <vt:lpwstr/>
      </vt:variant>
      <vt:variant>
        <vt:i4>2818165</vt:i4>
      </vt:variant>
      <vt:variant>
        <vt:i4>948</vt:i4>
      </vt:variant>
      <vt:variant>
        <vt:i4>0</vt:i4>
      </vt:variant>
      <vt:variant>
        <vt:i4>5</vt:i4>
      </vt:variant>
      <vt:variant>
        <vt:lpwstr>https://www.acc.co.nz/</vt:lpwstr>
      </vt:variant>
      <vt:variant>
        <vt:lpwstr/>
      </vt:variant>
      <vt:variant>
        <vt:i4>4325454</vt:i4>
      </vt:variant>
      <vt:variant>
        <vt:i4>945</vt:i4>
      </vt:variant>
      <vt:variant>
        <vt:i4>0</vt:i4>
      </vt:variant>
      <vt:variant>
        <vt:i4>5</vt:i4>
      </vt:variant>
      <vt:variant>
        <vt:lpwstr>https://www.waitematadhb.govt.nz/hospitals-clinics/clinics-services/mental-health-services/mental-health-services-adult/</vt:lpwstr>
      </vt:variant>
      <vt:variant>
        <vt:lpwstr/>
      </vt:variant>
      <vt:variant>
        <vt:i4>2752565</vt:i4>
      </vt:variant>
      <vt:variant>
        <vt:i4>942</vt:i4>
      </vt:variant>
      <vt:variant>
        <vt:i4>0</vt:i4>
      </vt:variant>
      <vt:variant>
        <vt:i4>5</vt:i4>
      </vt:variant>
      <vt:variant>
        <vt:lpwstr>https://www.countiesmanukau.health.nz/our-services/a-z/community-mental-health-services-adult/</vt:lpwstr>
      </vt:variant>
      <vt:variant>
        <vt:lpwstr/>
      </vt:variant>
      <vt:variant>
        <vt:i4>6160458</vt:i4>
      </vt:variant>
      <vt:variant>
        <vt:i4>939</vt:i4>
      </vt:variant>
      <vt:variant>
        <vt:i4>0</vt:i4>
      </vt:variant>
      <vt:variant>
        <vt:i4>5</vt:i4>
      </vt:variant>
      <vt:variant>
        <vt:lpwstr>https://www.healthpoint.co.nz/public/mental-health-specialty/auckland-dhb-community-mental-health-services/at/manaaki-house/</vt:lpwstr>
      </vt:variant>
      <vt:variant>
        <vt:lpwstr/>
      </vt:variant>
      <vt:variant>
        <vt:i4>3407973</vt:i4>
      </vt:variant>
      <vt:variant>
        <vt:i4>936</vt:i4>
      </vt:variant>
      <vt:variant>
        <vt:i4>0</vt:i4>
      </vt:variant>
      <vt:variant>
        <vt:i4>5</vt:i4>
      </vt:variant>
      <vt:variant>
        <vt:lpwstr>https://www.waitematadhb.govt.nz/hospitals-clinics/waitakere-hospital/</vt:lpwstr>
      </vt:variant>
      <vt:variant>
        <vt:lpwstr/>
      </vt:variant>
      <vt:variant>
        <vt:i4>4587589</vt:i4>
      </vt:variant>
      <vt:variant>
        <vt:i4>933</vt:i4>
      </vt:variant>
      <vt:variant>
        <vt:i4>0</vt:i4>
      </vt:variant>
      <vt:variant>
        <vt:i4>5</vt:i4>
      </vt:variant>
      <vt:variant>
        <vt:lpwstr>https://www.waitematadhb.govt.nz/hospitals-clinics/north-shore-hospital/</vt:lpwstr>
      </vt:variant>
      <vt:variant>
        <vt:lpwstr/>
      </vt:variant>
      <vt:variant>
        <vt:i4>3670079</vt:i4>
      </vt:variant>
      <vt:variant>
        <vt:i4>930</vt:i4>
      </vt:variant>
      <vt:variant>
        <vt:i4>0</vt:i4>
      </vt:variant>
      <vt:variant>
        <vt:i4>5</vt:i4>
      </vt:variant>
      <vt:variant>
        <vt:lpwstr>https://www.countiesmanukau.health.nz/our-services/a-z/middlemore-hospital/</vt:lpwstr>
      </vt:variant>
      <vt:variant>
        <vt:lpwstr/>
      </vt:variant>
      <vt:variant>
        <vt:i4>1245254</vt:i4>
      </vt:variant>
      <vt:variant>
        <vt:i4>927</vt:i4>
      </vt:variant>
      <vt:variant>
        <vt:i4>0</vt:i4>
      </vt:variant>
      <vt:variant>
        <vt:i4>5</vt:i4>
      </vt:variant>
      <vt:variant>
        <vt:lpwstr>https://www.adhb.health.nz/hospitals-and-clinics/auckland-city-hospital/</vt:lpwstr>
      </vt:variant>
      <vt:variant>
        <vt:lpwstr/>
      </vt:variant>
      <vt:variant>
        <vt:i4>2752632</vt:i4>
      </vt:variant>
      <vt:variant>
        <vt:i4>924</vt:i4>
      </vt:variant>
      <vt:variant>
        <vt:i4>0</vt:i4>
      </vt:variant>
      <vt:variant>
        <vt:i4>5</vt:i4>
      </vt:variant>
      <vt:variant>
        <vt:lpwstr>https://www.healthpoint.co.nz/pharmacy/</vt:lpwstr>
      </vt:variant>
      <vt:variant>
        <vt:lpwstr/>
      </vt:variant>
      <vt:variant>
        <vt:i4>2621543</vt:i4>
      </vt:variant>
      <vt:variant>
        <vt:i4>921</vt:i4>
      </vt:variant>
      <vt:variant>
        <vt:i4>0</vt:i4>
      </vt:variant>
      <vt:variant>
        <vt:i4>5</vt:i4>
      </vt:variant>
      <vt:variant>
        <vt:lpwstr>https://www.healthpoint.co.nz/</vt:lpwstr>
      </vt:variant>
      <vt:variant>
        <vt:lpwstr/>
      </vt:variant>
      <vt:variant>
        <vt:i4>3145848</vt:i4>
      </vt:variant>
      <vt:variant>
        <vt:i4>918</vt:i4>
      </vt:variant>
      <vt:variant>
        <vt:i4>0</vt:i4>
      </vt:variant>
      <vt:variant>
        <vt:i4>5</vt:i4>
      </vt:variant>
      <vt:variant>
        <vt:lpwstr>https://www.police.govt.nz/contact-us/stations</vt:lpwstr>
      </vt:variant>
      <vt:variant>
        <vt:lpwstr/>
      </vt:variant>
      <vt:variant>
        <vt:i4>7995429</vt:i4>
      </vt:variant>
      <vt:variant>
        <vt:i4>915</vt:i4>
      </vt:variant>
      <vt:variant>
        <vt:i4>0</vt:i4>
      </vt:variant>
      <vt:variant>
        <vt:i4>5</vt:i4>
      </vt:variant>
      <vt:variant>
        <vt:lpwstr>https://www.police.govt.nz/use-105</vt:lpwstr>
      </vt:variant>
      <vt:variant>
        <vt:lpwstr/>
      </vt:variant>
      <vt:variant>
        <vt:i4>7274537</vt:i4>
      </vt:variant>
      <vt:variant>
        <vt:i4>912</vt:i4>
      </vt:variant>
      <vt:variant>
        <vt:i4>0</vt:i4>
      </vt:variant>
      <vt:variant>
        <vt:i4>5</vt:i4>
      </vt:variant>
      <vt:variant>
        <vt:lpwstr>tel:105</vt:lpwstr>
      </vt:variant>
      <vt:variant>
        <vt:lpwstr/>
      </vt:variant>
      <vt:variant>
        <vt:i4>5177435</vt:i4>
      </vt:variant>
      <vt:variant>
        <vt:i4>909</vt:i4>
      </vt:variant>
      <vt:variant>
        <vt:i4>0</vt:i4>
      </vt:variant>
      <vt:variant>
        <vt:i4>5</vt:i4>
      </vt:variant>
      <vt:variant>
        <vt:lpwstr>https://www.nzta.govt.nz/resources/driving-in-nz</vt:lpwstr>
      </vt:variant>
      <vt:variant>
        <vt:lpwstr/>
      </vt:variant>
      <vt:variant>
        <vt:i4>1441793</vt:i4>
      </vt:variant>
      <vt:variant>
        <vt:i4>906</vt:i4>
      </vt:variant>
      <vt:variant>
        <vt:i4>0</vt:i4>
      </vt:variant>
      <vt:variant>
        <vt:i4>5</vt:i4>
      </vt:variant>
      <vt:variant>
        <vt:lpwstr>https://www.nzta.govt.nz/</vt:lpwstr>
      </vt:variant>
      <vt:variant>
        <vt:lpwstr/>
      </vt:variant>
      <vt:variant>
        <vt:i4>5308416</vt:i4>
      </vt:variant>
      <vt:variant>
        <vt:i4>903</vt:i4>
      </vt:variant>
      <vt:variant>
        <vt:i4>0</vt:i4>
      </vt:variant>
      <vt:variant>
        <vt:i4>5</vt:i4>
      </vt:variant>
      <vt:variant>
        <vt:lpwstr>https://www.immigration.govt.nz/</vt:lpwstr>
      </vt:variant>
      <vt:variant>
        <vt:lpwstr/>
      </vt:variant>
      <vt:variant>
        <vt:i4>7405663</vt:i4>
      </vt:variant>
      <vt:variant>
        <vt:i4>900</vt:i4>
      </vt:variant>
      <vt:variant>
        <vt:i4>0</vt:i4>
      </vt:variant>
      <vt:variant>
        <vt:i4>5</vt:i4>
      </vt:variant>
      <vt:variant>
        <vt:lpwstr>mailto:studentadmin@mediadesignschool.com</vt:lpwstr>
      </vt:variant>
      <vt:variant>
        <vt:lpwstr/>
      </vt:variant>
      <vt:variant>
        <vt:i4>6553603</vt:i4>
      </vt:variant>
      <vt:variant>
        <vt:i4>897</vt:i4>
      </vt:variant>
      <vt:variant>
        <vt:i4>0</vt:i4>
      </vt:variant>
      <vt:variant>
        <vt:i4>5</vt:i4>
      </vt:variant>
      <vt:variant>
        <vt:lpwstr>https://www.mediadesignschool.com/sites/default/files/2021-05/Waiver Declaration and check list_ form.pdf</vt:lpwstr>
      </vt:variant>
      <vt:variant>
        <vt:lpwstr/>
      </vt:variant>
      <vt:variant>
        <vt:i4>2359413</vt:i4>
      </vt:variant>
      <vt:variant>
        <vt:i4>894</vt:i4>
      </vt:variant>
      <vt:variant>
        <vt:i4>0</vt:i4>
      </vt:variant>
      <vt:variant>
        <vt:i4>5</vt:i4>
      </vt:variant>
      <vt:variant>
        <vt:lpwstr>https://www.nzqa.govt.nz/assets/Providers-and-partners/Code-of-Practice/Tertiary-and-International-Learners-Code-2021/NZQA_Pastoral-Care-Code-of-Practice_English.pdf</vt:lpwstr>
      </vt:variant>
      <vt:variant>
        <vt:lpwstr/>
      </vt:variant>
      <vt:variant>
        <vt:i4>2424951</vt:i4>
      </vt:variant>
      <vt:variant>
        <vt:i4>891</vt:i4>
      </vt:variant>
      <vt:variant>
        <vt:i4>0</vt:i4>
      </vt:variant>
      <vt:variant>
        <vt:i4>5</vt:i4>
      </vt:variant>
      <vt:variant>
        <vt:lpwstr>http://www.facebook.com/istudent.complaints</vt:lpwstr>
      </vt:variant>
      <vt:variant>
        <vt:lpwstr/>
      </vt:variant>
      <vt:variant>
        <vt:i4>4325419</vt:i4>
      </vt:variant>
      <vt:variant>
        <vt:i4>888</vt:i4>
      </vt:variant>
      <vt:variant>
        <vt:i4>0</vt:i4>
      </vt:variant>
      <vt:variant>
        <vt:i4>5</vt:i4>
      </vt:variant>
      <vt:variant>
        <vt:lpwstr>mailto:complaints@istudents.org.nz</vt:lpwstr>
      </vt:variant>
      <vt:variant>
        <vt:lpwstr/>
      </vt:variant>
      <vt:variant>
        <vt:i4>3407905</vt:i4>
      </vt:variant>
      <vt:variant>
        <vt:i4>885</vt:i4>
      </vt:variant>
      <vt:variant>
        <vt:i4>0</vt:i4>
      </vt:variant>
      <vt:variant>
        <vt:i4>5</vt:i4>
      </vt:variant>
      <vt:variant>
        <vt:lpwstr>http://www.istudent.org.nz/</vt:lpwstr>
      </vt:variant>
      <vt:variant>
        <vt:lpwstr/>
      </vt:variant>
      <vt:variant>
        <vt:i4>5767263</vt:i4>
      </vt:variant>
      <vt:variant>
        <vt:i4>882</vt:i4>
      </vt:variant>
      <vt:variant>
        <vt:i4>0</vt:i4>
      </vt:variant>
      <vt:variant>
        <vt:i4>5</vt:i4>
      </vt:variant>
      <vt:variant>
        <vt:lpwstr>https://www.legislation.govt.nz/regulation/public/2016/0042/latest/DLM6748715.html?src=qs</vt:lpwstr>
      </vt:variant>
      <vt:variant>
        <vt:lpwstr/>
      </vt:variant>
      <vt:variant>
        <vt:i4>3407905</vt:i4>
      </vt:variant>
      <vt:variant>
        <vt:i4>879</vt:i4>
      </vt:variant>
      <vt:variant>
        <vt:i4>0</vt:i4>
      </vt:variant>
      <vt:variant>
        <vt:i4>5</vt:i4>
      </vt:variant>
      <vt:variant>
        <vt:lpwstr>http://www.istudent.org.nz/</vt:lpwstr>
      </vt:variant>
      <vt:variant>
        <vt:lpwstr/>
      </vt:variant>
      <vt:variant>
        <vt:i4>2621484</vt:i4>
      </vt:variant>
      <vt:variant>
        <vt:i4>876</vt:i4>
      </vt:variant>
      <vt:variant>
        <vt:i4>0</vt:i4>
      </vt:variant>
      <vt:variant>
        <vt:i4>5</vt:i4>
      </vt:variant>
      <vt:variant>
        <vt:lpwstr>https://www2.nzqa.govt.nz/about-us/contact-us/complaint/education-provider/</vt:lpwstr>
      </vt:variant>
      <vt:variant>
        <vt:lpwstr/>
      </vt:variant>
      <vt:variant>
        <vt:i4>7405663</vt:i4>
      </vt:variant>
      <vt:variant>
        <vt:i4>873</vt:i4>
      </vt:variant>
      <vt:variant>
        <vt:i4>0</vt:i4>
      </vt:variant>
      <vt:variant>
        <vt:i4>5</vt:i4>
      </vt:variant>
      <vt:variant>
        <vt:lpwstr>mailto:studentadmin@mediadesignschool.com</vt:lpwstr>
      </vt:variant>
      <vt:variant>
        <vt:lpwstr/>
      </vt:variant>
      <vt:variant>
        <vt:i4>262243</vt:i4>
      </vt:variant>
      <vt:variant>
        <vt:i4>870</vt:i4>
      </vt:variant>
      <vt:variant>
        <vt:i4>0</vt:i4>
      </vt:variant>
      <vt:variant>
        <vt:i4>5</vt:i4>
      </vt:variant>
      <vt:variant>
        <vt:lpwstr>https://torrens.blackboard.com/bbcswebdav/xid-34225394_1</vt:lpwstr>
      </vt:variant>
      <vt:variant>
        <vt:lpwstr/>
      </vt:variant>
      <vt:variant>
        <vt:i4>109</vt:i4>
      </vt:variant>
      <vt:variant>
        <vt:i4>867</vt:i4>
      </vt:variant>
      <vt:variant>
        <vt:i4>0</vt:i4>
      </vt:variant>
      <vt:variant>
        <vt:i4>5</vt:i4>
      </vt:variant>
      <vt:variant>
        <vt:lpwstr>https://torrens.blackboard.com/bbcswebdav/xid-34224360_1</vt:lpwstr>
      </vt:variant>
      <vt:variant>
        <vt:lpwstr/>
      </vt:variant>
      <vt:variant>
        <vt:i4>393319</vt:i4>
      </vt:variant>
      <vt:variant>
        <vt:i4>864</vt:i4>
      </vt:variant>
      <vt:variant>
        <vt:i4>0</vt:i4>
      </vt:variant>
      <vt:variant>
        <vt:i4>5</vt:i4>
      </vt:variant>
      <vt:variant>
        <vt:lpwstr>https://torrens.blackboard.com/bbcswebdav/xid-34228500_1</vt:lpwstr>
      </vt:variant>
      <vt:variant>
        <vt:lpwstr/>
      </vt:variant>
      <vt:variant>
        <vt:i4>131181</vt:i4>
      </vt:variant>
      <vt:variant>
        <vt:i4>861</vt:i4>
      </vt:variant>
      <vt:variant>
        <vt:i4>0</vt:i4>
      </vt:variant>
      <vt:variant>
        <vt:i4>5</vt:i4>
      </vt:variant>
      <vt:variant>
        <vt:lpwstr>https://torrens.blackboard.com/bbcswebdav/xid-41739194_1</vt:lpwstr>
      </vt:variant>
      <vt:variant>
        <vt:lpwstr/>
      </vt:variant>
      <vt:variant>
        <vt:i4>6488103</vt:i4>
      </vt:variant>
      <vt:variant>
        <vt:i4>858</vt:i4>
      </vt:variant>
      <vt:variant>
        <vt:i4>0</vt:i4>
      </vt:variant>
      <vt:variant>
        <vt:i4>5</vt:i4>
      </vt:variant>
      <vt:variant>
        <vt:lpwstr>https://www.studycomplaints.org.nz/resources/learner-guide-complaints-0</vt:lpwstr>
      </vt:variant>
      <vt:variant>
        <vt:lpwstr/>
      </vt:variant>
      <vt:variant>
        <vt:i4>7143524</vt:i4>
      </vt:variant>
      <vt:variant>
        <vt:i4>855</vt:i4>
      </vt:variant>
      <vt:variant>
        <vt:i4>0</vt:i4>
      </vt:variant>
      <vt:variant>
        <vt:i4>5</vt:i4>
      </vt:variant>
      <vt:variant>
        <vt:lpwstr>https://www.istudent.org.nz/make-complaint</vt:lpwstr>
      </vt:variant>
      <vt:variant>
        <vt:lpwstr/>
      </vt:variant>
      <vt:variant>
        <vt:i4>851979</vt:i4>
      </vt:variant>
      <vt:variant>
        <vt:i4>852</vt:i4>
      </vt:variant>
      <vt:variant>
        <vt:i4>0</vt:i4>
      </vt:variant>
      <vt:variant>
        <vt:i4>5</vt:i4>
      </vt:variant>
      <vt:variant>
        <vt:lpwstr>https://www.worksafe.govt.nz/</vt:lpwstr>
      </vt:variant>
      <vt:variant>
        <vt:lpwstr/>
      </vt:variant>
      <vt:variant>
        <vt:i4>7143465</vt:i4>
      </vt:variant>
      <vt:variant>
        <vt:i4>849</vt:i4>
      </vt:variant>
      <vt:variant>
        <vt:i4>0</vt:i4>
      </vt:variant>
      <vt:variant>
        <vt:i4>5</vt:i4>
      </vt:variant>
      <vt:variant>
        <vt:lpwstr>https://tikatangata.org.nz/about-us/how-we-can-help</vt:lpwstr>
      </vt:variant>
      <vt:variant>
        <vt:lpwstr/>
      </vt:variant>
      <vt:variant>
        <vt:i4>2621484</vt:i4>
      </vt:variant>
      <vt:variant>
        <vt:i4>846</vt:i4>
      </vt:variant>
      <vt:variant>
        <vt:i4>0</vt:i4>
      </vt:variant>
      <vt:variant>
        <vt:i4>5</vt:i4>
      </vt:variant>
      <vt:variant>
        <vt:lpwstr>https://www2.nzqa.govt.nz/about-us/contact-us/complaint/education-provider/</vt:lpwstr>
      </vt:variant>
      <vt:variant>
        <vt:lpwstr/>
      </vt:variant>
      <vt:variant>
        <vt:i4>983137</vt:i4>
      </vt:variant>
      <vt:variant>
        <vt:i4>843</vt:i4>
      </vt:variant>
      <vt:variant>
        <vt:i4>0</vt:i4>
      </vt:variant>
      <vt:variant>
        <vt:i4>5</vt:i4>
      </vt:variant>
      <vt:variant>
        <vt:lpwstr>https://torrens.blackboard.com/bbcswebdav/xid-41674894_1</vt:lpwstr>
      </vt:variant>
      <vt:variant>
        <vt:lpwstr/>
      </vt:variant>
      <vt:variant>
        <vt:i4>262245</vt:i4>
      </vt:variant>
      <vt:variant>
        <vt:i4>840</vt:i4>
      </vt:variant>
      <vt:variant>
        <vt:i4>0</vt:i4>
      </vt:variant>
      <vt:variant>
        <vt:i4>5</vt:i4>
      </vt:variant>
      <vt:variant>
        <vt:lpwstr>https://torrens.blackboard.com/bbcswebdav/xid-41739714_1</vt:lpwstr>
      </vt:variant>
      <vt:variant>
        <vt:lpwstr/>
      </vt:variant>
      <vt:variant>
        <vt:i4>109</vt:i4>
      </vt:variant>
      <vt:variant>
        <vt:i4>837</vt:i4>
      </vt:variant>
      <vt:variant>
        <vt:i4>0</vt:i4>
      </vt:variant>
      <vt:variant>
        <vt:i4>5</vt:i4>
      </vt:variant>
      <vt:variant>
        <vt:lpwstr>https://torrens.blackboard.com/bbcswebdav/xid-34224360_1</vt:lpwstr>
      </vt:variant>
      <vt:variant>
        <vt:lpwstr/>
      </vt:variant>
      <vt:variant>
        <vt:i4>262243</vt:i4>
      </vt:variant>
      <vt:variant>
        <vt:i4>834</vt:i4>
      </vt:variant>
      <vt:variant>
        <vt:i4>0</vt:i4>
      </vt:variant>
      <vt:variant>
        <vt:i4>5</vt:i4>
      </vt:variant>
      <vt:variant>
        <vt:lpwstr>https://torrens.blackboard.com/bbcswebdav/xid-34225394_1</vt:lpwstr>
      </vt:variant>
      <vt:variant>
        <vt:lpwstr/>
      </vt:variant>
      <vt:variant>
        <vt:i4>262243</vt:i4>
      </vt:variant>
      <vt:variant>
        <vt:i4>831</vt:i4>
      </vt:variant>
      <vt:variant>
        <vt:i4>0</vt:i4>
      </vt:variant>
      <vt:variant>
        <vt:i4>5</vt:i4>
      </vt:variant>
      <vt:variant>
        <vt:lpwstr>https://torrens.blackboard.com/bbcswebdav/xid-34225394_1</vt:lpwstr>
      </vt:variant>
      <vt:variant>
        <vt:lpwstr/>
      </vt:variant>
      <vt:variant>
        <vt:i4>393321</vt:i4>
      </vt:variant>
      <vt:variant>
        <vt:i4>828</vt:i4>
      </vt:variant>
      <vt:variant>
        <vt:i4>0</vt:i4>
      </vt:variant>
      <vt:variant>
        <vt:i4>5</vt:i4>
      </vt:variant>
      <vt:variant>
        <vt:lpwstr>https://torrens.blackboard.com/bbcswebdav/xid-52808928_1</vt:lpwstr>
      </vt:variant>
      <vt:variant>
        <vt:lpwstr/>
      </vt:variant>
      <vt:variant>
        <vt:i4>6094935</vt:i4>
      </vt:variant>
      <vt:variant>
        <vt:i4>825</vt:i4>
      </vt:variant>
      <vt:variant>
        <vt:i4>0</vt:i4>
      </vt:variant>
      <vt:variant>
        <vt:i4>5</vt:i4>
      </vt:variant>
      <vt:variant>
        <vt:lpwstr>https://www.mediadesignschool.com/policies-and-procedures</vt:lpwstr>
      </vt:variant>
      <vt:variant>
        <vt:lpwstr/>
      </vt:variant>
      <vt:variant>
        <vt:i4>109</vt:i4>
      </vt:variant>
      <vt:variant>
        <vt:i4>822</vt:i4>
      </vt:variant>
      <vt:variant>
        <vt:i4>0</vt:i4>
      </vt:variant>
      <vt:variant>
        <vt:i4>5</vt:i4>
      </vt:variant>
      <vt:variant>
        <vt:lpwstr>https://torrens.blackboard.com/bbcswebdav/xid-34224360_1</vt:lpwstr>
      </vt:variant>
      <vt:variant>
        <vt:lpwstr/>
      </vt:variant>
      <vt:variant>
        <vt:i4>393321</vt:i4>
      </vt:variant>
      <vt:variant>
        <vt:i4>819</vt:i4>
      </vt:variant>
      <vt:variant>
        <vt:i4>0</vt:i4>
      </vt:variant>
      <vt:variant>
        <vt:i4>5</vt:i4>
      </vt:variant>
      <vt:variant>
        <vt:lpwstr>https://torrens.blackboard.com/bbcswebdav/xid-52808928_1</vt:lpwstr>
      </vt:variant>
      <vt:variant>
        <vt:lpwstr/>
      </vt:variant>
      <vt:variant>
        <vt:i4>262243</vt:i4>
      </vt:variant>
      <vt:variant>
        <vt:i4>816</vt:i4>
      </vt:variant>
      <vt:variant>
        <vt:i4>0</vt:i4>
      </vt:variant>
      <vt:variant>
        <vt:i4>5</vt:i4>
      </vt:variant>
      <vt:variant>
        <vt:lpwstr>https://torrens.blackboard.com/bbcswebdav/xid-34225394_1</vt:lpwstr>
      </vt:variant>
      <vt:variant>
        <vt:lpwstr/>
      </vt:variant>
      <vt:variant>
        <vt:i4>196707</vt:i4>
      </vt:variant>
      <vt:variant>
        <vt:i4>813</vt:i4>
      </vt:variant>
      <vt:variant>
        <vt:i4>0</vt:i4>
      </vt:variant>
      <vt:variant>
        <vt:i4>5</vt:i4>
      </vt:variant>
      <vt:variant>
        <vt:lpwstr>https://torrens.blackboard.com/bbcswebdav/xid-36865335_1</vt:lpwstr>
      </vt:variant>
      <vt:variant>
        <vt:lpwstr/>
      </vt:variant>
      <vt:variant>
        <vt:i4>262243</vt:i4>
      </vt:variant>
      <vt:variant>
        <vt:i4>810</vt:i4>
      </vt:variant>
      <vt:variant>
        <vt:i4>0</vt:i4>
      </vt:variant>
      <vt:variant>
        <vt:i4>5</vt:i4>
      </vt:variant>
      <vt:variant>
        <vt:lpwstr>https://torrens.blackboard.com/bbcswebdav/xid-34225394_1</vt:lpwstr>
      </vt:variant>
      <vt:variant>
        <vt:lpwstr/>
      </vt:variant>
      <vt:variant>
        <vt:i4>6291544</vt:i4>
      </vt:variant>
      <vt:variant>
        <vt:i4>807</vt:i4>
      </vt:variant>
      <vt:variant>
        <vt:i4>0</vt:i4>
      </vt:variant>
      <vt:variant>
        <vt:i4>5</vt:i4>
      </vt:variant>
      <vt:variant>
        <vt:lpwstr>mailto:reception@mediadesignschool.com</vt:lpwstr>
      </vt:variant>
      <vt:variant>
        <vt:lpwstr/>
      </vt:variant>
      <vt:variant>
        <vt:i4>262243</vt:i4>
      </vt:variant>
      <vt:variant>
        <vt:i4>804</vt:i4>
      </vt:variant>
      <vt:variant>
        <vt:i4>0</vt:i4>
      </vt:variant>
      <vt:variant>
        <vt:i4>5</vt:i4>
      </vt:variant>
      <vt:variant>
        <vt:lpwstr>https://torrens.blackboard.com/bbcswebdav/xid-34225394_1</vt:lpwstr>
      </vt:variant>
      <vt:variant>
        <vt:lpwstr/>
      </vt:variant>
      <vt:variant>
        <vt:i4>7864408</vt:i4>
      </vt:variant>
      <vt:variant>
        <vt:i4>801</vt:i4>
      </vt:variant>
      <vt:variant>
        <vt:i4>0</vt:i4>
      </vt:variant>
      <vt:variant>
        <vt:i4>5</vt:i4>
      </vt:variant>
      <vt:variant>
        <vt:lpwstr>mailto:helpdesk@mediadesignschool.com</vt:lpwstr>
      </vt:variant>
      <vt:variant>
        <vt:lpwstr/>
      </vt:variant>
      <vt:variant>
        <vt:i4>2359402</vt:i4>
      </vt:variant>
      <vt:variant>
        <vt:i4>798</vt:i4>
      </vt:variant>
      <vt:variant>
        <vt:i4>0</vt:i4>
      </vt:variant>
      <vt:variant>
        <vt:i4>5</vt:i4>
      </vt:variant>
      <vt:variant>
        <vt:lpwstr>https://discord.com/invite/PBwhGwd2wX?fbclid=IwAR0O15MLxyVjTlLZ5u1oJYt0iuYECeuv9CqLS2yL1CgH4mH6LQLKnVPZ6KI</vt:lpwstr>
      </vt:variant>
      <vt:variant>
        <vt:lpwstr/>
      </vt:variant>
      <vt:variant>
        <vt:i4>1900557</vt:i4>
      </vt:variant>
      <vt:variant>
        <vt:i4>795</vt:i4>
      </vt:variant>
      <vt:variant>
        <vt:i4>0</vt:i4>
      </vt:variant>
      <vt:variant>
        <vt:i4>5</vt:i4>
      </vt:variant>
      <vt:variant>
        <vt:lpwstr>https://www.mediadesignschool.com/student-information</vt:lpwstr>
      </vt:variant>
      <vt:variant>
        <vt:lpwstr>safety-procedures</vt:lpwstr>
      </vt:variant>
      <vt:variant>
        <vt:i4>393266</vt:i4>
      </vt:variant>
      <vt:variant>
        <vt:i4>792</vt:i4>
      </vt:variant>
      <vt:variant>
        <vt:i4>0</vt:i4>
      </vt:variant>
      <vt:variant>
        <vt:i4>5</vt:i4>
      </vt:variant>
      <vt:variant>
        <vt:lpwstr>mailto:disability@mediadesignschool.com</vt:lpwstr>
      </vt:variant>
      <vt:variant>
        <vt:lpwstr/>
      </vt:variant>
      <vt:variant>
        <vt:i4>4325482</vt:i4>
      </vt:variant>
      <vt:variant>
        <vt:i4>789</vt:i4>
      </vt:variant>
      <vt:variant>
        <vt:i4>0</vt:i4>
      </vt:variant>
      <vt:variant>
        <vt:i4>5</vt:i4>
      </vt:variant>
      <vt:variant>
        <vt:lpwstr>https://www.mediadesignschool.com/sites/default/files/2024-07/Media Design School - Disability Action Plan - 2022-2025_0.pdf</vt:lpwstr>
      </vt:variant>
      <vt:variant>
        <vt:lpwstr/>
      </vt:variant>
      <vt:variant>
        <vt:i4>786537</vt:i4>
      </vt:variant>
      <vt:variant>
        <vt:i4>786</vt:i4>
      </vt:variant>
      <vt:variant>
        <vt:i4>0</vt:i4>
      </vt:variant>
      <vt:variant>
        <vt:i4>5</vt:i4>
      </vt:variant>
      <vt:variant>
        <vt:lpwstr>https://torrens.blackboard.com/bbcswebdav/xid-52660944_1</vt:lpwstr>
      </vt:variant>
      <vt:variant>
        <vt:lpwstr/>
      </vt:variant>
      <vt:variant>
        <vt:i4>4653075</vt:i4>
      </vt:variant>
      <vt:variant>
        <vt:i4>783</vt:i4>
      </vt:variant>
      <vt:variant>
        <vt:i4>0</vt:i4>
      </vt:variant>
      <vt:variant>
        <vt:i4>5</vt:i4>
      </vt:variant>
      <vt:variant>
        <vt:lpwstr>https://www.mediadesignschool.com/disability-support</vt:lpwstr>
      </vt:variant>
      <vt:variant>
        <vt:lpwstr/>
      </vt:variant>
      <vt:variant>
        <vt:i4>1114176</vt:i4>
      </vt:variant>
      <vt:variant>
        <vt:i4>780</vt:i4>
      </vt:variant>
      <vt:variant>
        <vt:i4>0</vt:i4>
      </vt:variant>
      <vt:variant>
        <vt:i4>5</vt:i4>
      </vt:variant>
      <vt:variant>
        <vt:lpwstr>https://www2.nzqa.govt.nz/tertiary/the-code/the-code-for-learners/the-code-summary-tertiary/</vt:lpwstr>
      </vt:variant>
      <vt:variant>
        <vt:lpwstr/>
      </vt:variant>
      <vt:variant>
        <vt:i4>6946869</vt:i4>
      </vt:variant>
      <vt:variant>
        <vt:i4>777</vt:i4>
      </vt:variant>
      <vt:variant>
        <vt:i4>0</vt:i4>
      </vt:variant>
      <vt:variant>
        <vt:i4>5</vt:i4>
      </vt:variant>
      <vt:variant>
        <vt:lpwstr>https://www2.nzqa.govt.nz/tertiary/the-code/the-code-for-learners/</vt:lpwstr>
      </vt:variant>
      <vt:variant>
        <vt:lpwstr/>
      </vt:variant>
      <vt:variant>
        <vt:i4>2359402</vt:i4>
      </vt:variant>
      <vt:variant>
        <vt:i4>774</vt:i4>
      </vt:variant>
      <vt:variant>
        <vt:i4>0</vt:i4>
      </vt:variant>
      <vt:variant>
        <vt:i4>5</vt:i4>
      </vt:variant>
      <vt:variant>
        <vt:lpwstr>https://discord.com/invite/PBwhGwd2wX?fbclid=IwAR0O15MLxyVjTlLZ5u1oJYt0iuYECeuv9CqLS2yL1CgH4mH6LQLKnVPZ6KI</vt:lpwstr>
      </vt:variant>
      <vt:variant>
        <vt:lpwstr/>
      </vt:variant>
      <vt:variant>
        <vt:i4>2359402</vt:i4>
      </vt:variant>
      <vt:variant>
        <vt:i4>771</vt:i4>
      </vt:variant>
      <vt:variant>
        <vt:i4>0</vt:i4>
      </vt:variant>
      <vt:variant>
        <vt:i4>5</vt:i4>
      </vt:variant>
      <vt:variant>
        <vt:lpwstr>https://discord.com/invite/PBwhGwd2wX?fbclid=IwAR0O15MLxyVjTlLZ5u1oJYt0iuYECeuv9CqLS2yL1CgH4mH6LQLKnVPZ6KI</vt:lpwstr>
      </vt:variant>
      <vt:variant>
        <vt:lpwstr/>
      </vt:variant>
      <vt:variant>
        <vt:i4>655430</vt:i4>
      </vt:variant>
      <vt:variant>
        <vt:i4>768</vt:i4>
      </vt:variant>
      <vt:variant>
        <vt:i4>0</vt:i4>
      </vt:variant>
      <vt:variant>
        <vt:i4>5</vt:i4>
      </vt:variant>
      <vt:variant>
        <vt:lpwstr>https://www.mediadesignschool.com/student-information</vt:lpwstr>
      </vt:variant>
      <vt:variant>
        <vt:lpwstr/>
      </vt:variant>
      <vt:variant>
        <vt:i4>262253</vt:i4>
      </vt:variant>
      <vt:variant>
        <vt:i4>765</vt:i4>
      </vt:variant>
      <vt:variant>
        <vt:i4>0</vt:i4>
      </vt:variant>
      <vt:variant>
        <vt:i4>5</vt:i4>
      </vt:variant>
      <vt:variant>
        <vt:lpwstr>https://torrens.blackboard.com/bbcswebdav/xid-53322474_1</vt:lpwstr>
      </vt:variant>
      <vt:variant>
        <vt:lpwstr/>
      </vt:variant>
      <vt:variant>
        <vt:i4>983145</vt:i4>
      </vt:variant>
      <vt:variant>
        <vt:i4>762</vt:i4>
      </vt:variant>
      <vt:variant>
        <vt:i4>0</vt:i4>
      </vt:variant>
      <vt:variant>
        <vt:i4>5</vt:i4>
      </vt:variant>
      <vt:variant>
        <vt:lpwstr>https://torrens.blackboard.com/bbcswebdav/xid-47150028_1</vt:lpwstr>
      </vt:variant>
      <vt:variant>
        <vt:lpwstr/>
      </vt:variant>
      <vt:variant>
        <vt:i4>1048618</vt:i4>
      </vt:variant>
      <vt:variant>
        <vt:i4>759</vt:i4>
      </vt:variant>
      <vt:variant>
        <vt:i4>0</vt:i4>
      </vt:variant>
      <vt:variant>
        <vt:i4>5</vt:i4>
      </vt:variant>
      <vt:variant>
        <vt:lpwstr>mailto:library@mediadesignschool.com</vt:lpwstr>
      </vt:variant>
      <vt:variant>
        <vt:lpwstr/>
      </vt:variant>
      <vt:variant>
        <vt:i4>5308493</vt:i4>
      </vt:variant>
      <vt:variant>
        <vt:i4>756</vt:i4>
      </vt:variant>
      <vt:variant>
        <vt:i4>0</vt:i4>
      </vt:variant>
      <vt:variant>
        <vt:i4>5</vt:i4>
      </vt:variant>
      <vt:variant>
        <vt:lpwstr>https://mediadesignschool.libguides.com/home</vt:lpwstr>
      </vt:variant>
      <vt:variant>
        <vt:lpwstr/>
      </vt:variant>
      <vt:variant>
        <vt:i4>100</vt:i4>
      </vt:variant>
      <vt:variant>
        <vt:i4>753</vt:i4>
      </vt:variant>
      <vt:variant>
        <vt:i4>0</vt:i4>
      </vt:variant>
      <vt:variant>
        <vt:i4>5</vt:i4>
      </vt:variant>
      <vt:variant>
        <vt:lpwstr>https://torrens.blackboard.com/bbcswebdav/xid-34228437_1</vt:lpwstr>
      </vt:variant>
      <vt:variant>
        <vt:lpwstr/>
      </vt:variant>
      <vt:variant>
        <vt:i4>7405663</vt:i4>
      </vt:variant>
      <vt:variant>
        <vt:i4>750</vt:i4>
      </vt:variant>
      <vt:variant>
        <vt:i4>0</vt:i4>
      </vt:variant>
      <vt:variant>
        <vt:i4>5</vt:i4>
      </vt:variant>
      <vt:variant>
        <vt:lpwstr>mailto:studentadmin@mediadesignschool.com</vt:lpwstr>
      </vt:variant>
      <vt:variant>
        <vt:lpwstr/>
      </vt:variant>
      <vt:variant>
        <vt:i4>983142</vt:i4>
      </vt:variant>
      <vt:variant>
        <vt:i4>747</vt:i4>
      </vt:variant>
      <vt:variant>
        <vt:i4>0</vt:i4>
      </vt:variant>
      <vt:variant>
        <vt:i4>5</vt:i4>
      </vt:variant>
      <vt:variant>
        <vt:lpwstr>https://torrens.blackboard.com/bbcswebdav/xid-36864872_1</vt:lpwstr>
      </vt:variant>
      <vt:variant>
        <vt:lpwstr/>
      </vt:variant>
      <vt:variant>
        <vt:i4>7405663</vt:i4>
      </vt:variant>
      <vt:variant>
        <vt:i4>744</vt:i4>
      </vt:variant>
      <vt:variant>
        <vt:i4>0</vt:i4>
      </vt:variant>
      <vt:variant>
        <vt:i4>5</vt:i4>
      </vt:variant>
      <vt:variant>
        <vt:lpwstr>mailto:studentadmin@mediadesignschool.com</vt:lpwstr>
      </vt:variant>
      <vt:variant>
        <vt:lpwstr/>
      </vt:variant>
      <vt:variant>
        <vt:i4>7405663</vt:i4>
      </vt:variant>
      <vt:variant>
        <vt:i4>741</vt:i4>
      </vt:variant>
      <vt:variant>
        <vt:i4>0</vt:i4>
      </vt:variant>
      <vt:variant>
        <vt:i4>5</vt:i4>
      </vt:variant>
      <vt:variant>
        <vt:lpwstr>mailto:studentadmin@mediadesignschool.com</vt:lpwstr>
      </vt:variant>
      <vt:variant>
        <vt:lpwstr/>
      </vt:variant>
      <vt:variant>
        <vt:i4>524386</vt:i4>
      </vt:variant>
      <vt:variant>
        <vt:i4>738</vt:i4>
      </vt:variant>
      <vt:variant>
        <vt:i4>0</vt:i4>
      </vt:variant>
      <vt:variant>
        <vt:i4>5</vt:i4>
      </vt:variant>
      <vt:variant>
        <vt:lpwstr>https://torrens.blackboard.com/bbcswebdav/xid-34225388_1</vt:lpwstr>
      </vt:variant>
      <vt:variant>
        <vt:lpwstr/>
      </vt:variant>
      <vt:variant>
        <vt:i4>262243</vt:i4>
      </vt:variant>
      <vt:variant>
        <vt:i4>735</vt:i4>
      </vt:variant>
      <vt:variant>
        <vt:i4>0</vt:i4>
      </vt:variant>
      <vt:variant>
        <vt:i4>5</vt:i4>
      </vt:variant>
      <vt:variant>
        <vt:lpwstr>https://torrens.blackboard.com/bbcswebdav/xid-34225394_1</vt:lpwstr>
      </vt:variant>
      <vt:variant>
        <vt:lpwstr/>
      </vt:variant>
      <vt:variant>
        <vt:i4>524386</vt:i4>
      </vt:variant>
      <vt:variant>
        <vt:i4>732</vt:i4>
      </vt:variant>
      <vt:variant>
        <vt:i4>0</vt:i4>
      </vt:variant>
      <vt:variant>
        <vt:i4>5</vt:i4>
      </vt:variant>
      <vt:variant>
        <vt:lpwstr>https://torrens.blackboard.com/bbcswebdav/xid-34225388_1</vt:lpwstr>
      </vt:variant>
      <vt:variant>
        <vt:lpwstr/>
      </vt:variant>
      <vt:variant>
        <vt:i4>100</vt:i4>
      </vt:variant>
      <vt:variant>
        <vt:i4>729</vt:i4>
      </vt:variant>
      <vt:variant>
        <vt:i4>0</vt:i4>
      </vt:variant>
      <vt:variant>
        <vt:i4>5</vt:i4>
      </vt:variant>
      <vt:variant>
        <vt:lpwstr>https://torrens.blackboard.com/bbcswebdav/xid-34228437_1</vt:lpwstr>
      </vt:variant>
      <vt:variant>
        <vt:lpwstr/>
      </vt:variant>
      <vt:variant>
        <vt:i4>7012429</vt:i4>
      </vt:variant>
      <vt:variant>
        <vt:i4>726</vt:i4>
      </vt:variant>
      <vt:variant>
        <vt:i4>0</vt:i4>
      </vt:variant>
      <vt:variant>
        <vt:i4>5</vt:i4>
      </vt:variant>
      <vt:variant>
        <vt:lpwstr>mailto:away@mediadesignschool.com</vt:lpwstr>
      </vt:variant>
      <vt:variant>
        <vt:lpwstr/>
      </vt:variant>
      <vt:variant>
        <vt:i4>393320</vt:i4>
      </vt:variant>
      <vt:variant>
        <vt:i4>723</vt:i4>
      </vt:variant>
      <vt:variant>
        <vt:i4>0</vt:i4>
      </vt:variant>
      <vt:variant>
        <vt:i4>5</vt:i4>
      </vt:variant>
      <vt:variant>
        <vt:lpwstr>https://torrens.blackboard.com/bbcswebdav/xid-34224633_1</vt:lpwstr>
      </vt:variant>
      <vt:variant>
        <vt:lpwstr/>
      </vt:variant>
      <vt:variant>
        <vt:i4>7143525</vt:i4>
      </vt:variant>
      <vt:variant>
        <vt:i4>717</vt:i4>
      </vt:variant>
      <vt:variant>
        <vt:i4>0</vt:i4>
      </vt:variant>
      <vt:variant>
        <vt:i4>5</vt:i4>
      </vt:variant>
      <vt:variant>
        <vt:lpwstr>https://forms.office.com/pages/responsepage.aspx?id=LHnjo3LvaES2Lae0hBR2mCygNXZdlEpEvlX8st4v3IdUQkFUQ0VIWTYwQkhOUzUzR1NROEpWUjFMSS4u&amp;route=shorturl</vt:lpwstr>
      </vt:variant>
      <vt:variant>
        <vt:lpwstr/>
      </vt:variant>
      <vt:variant>
        <vt:i4>7405663</vt:i4>
      </vt:variant>
      <vt:variant>
        <vt:i4>714</vt:i4>
      </vt:variant>
      <vt:variant>
        <vt:i4>0</vt:i4>
      </vt:variant>
      <vt:variant>
        <vt:i4>5</vt:i4>
      </vt:variant>
      <vt:variant>
        <vt:lpwstr>mailto:studentadmin@mediadesignschool.com</vt:lpwstr>
      </vt:variant>
      <vt:variant>
        <vt:lpwstr/>
      </vt:variant>
      <vt:variant>
        <vt:i4>2031709</vt:i4>
      </vt:variant>
      <vt:variant>
        <vt:i4>711</vt:i4>
      </vt:variant>
      <vt:variant>
        <vt:i4>0</vt:i4>
      </vt:variant>
      <vt:variant>
        <vt:i4>5</vt:i4>
      </vt:variant>
      <vt:variant>
        <vt:lpwstr>https://forms.office.com/r/7Qn0eaiqAx</vt:lpwstr>
      </vt:variant>
      <vt:variant>
        <vt:lpwstr/>
      </vt:variant>
      <vt:variant>
        <vt:i4>7143525</vt:i4>
      </vt:variant>
      <vt:variant>
        <vt:i4>708</vt:i4>
      </vt:variant>
      <vt:variant>
        <vt:i4>0</vt:i4>
      </vt:variant>
      <vt:variant>
        <vt:i4>5</vt:i4>
      </vt:variant>
      <vt:variant>
        <vt:lpwstr>https://forms.office.com/pages/responsepage.aspx?id=LHnjo3LvaES2Lae0hBR2mCygNXZdlEpEvlX8st4v3IdUQkFUQ0VIWTYwQkhOUzUzR1NROEpWUjFMSS4u&amp;route=shorturl</vt:lpwstr>
      </vt:variant>
      <vt:variant>
        <vt:lpwstr/>
      </vt:variant>
      <vt:variant>
        <vt:i4>5701648</vt:i4>
      </vt:variant>
      <vt:variant>
        <vt:i4>705</vt:i4>
      </vt:variant>
      <vt:variant>
        <vt:i4>0</vt:i4>
      </vt:variant>
      <vt:variant>
        <vt:i4>5</vt:i4>
      </vt:variant>
      <vt:variant>
        <vt:lpwstr>https://www.mediadesignschool.com/student-life/student-information/academic-documents</vt:lpwstr>
      </vt:variant>
      <vt:variant>
        <vt:lpwstr/>
      </vt:variant>
      <vt:variant>
        <vt:i4>6750322</vt:i4>
      </vt:variant>
      <vt:variant>
        <vt:i4>702</vt:i4>
      </vt:variant>
      <vt:variant>
        <vt:i4>0</vt:i4>
      </vt:variant>
      <vt:variant>
        <vt:i4>5</vt:i4>
      </vt:variant>
      <vt:variant>
        <vt:lpwstr>https://www.myequals.ac.nz/</vt:lpwstr>
      </vt:variant>
      <vt:variant>
        <vt:lpwstr/>
      </vt:variant>
      <vt:variant>
        <vt:i4>6291544</vt:i4>
      </vt:variant>
      <vt:variant>
        <vt:i4>699</vt:i4>
      </vt:variant>
      <vt:variant>
        <vt:i4>0</vt:i4>
      </vt:variant>
      <vt:variant>
        <vt:i4>5</vt:i4>
      </vt:variant>
      <vt:variant>
        <vt:lpwstr>mailto:reception@mediadesignschool.com</vt:lpwstr>
      </vt:variant>
      <vt:variant>
        <vt:lpwstr/>
      </vt:variant>
      <vt:variant>
        <vt:i4>4194370</vt:i4>
      </vt:variant>
      <vt:variant>
        <vt:i4>696</vt:i4>
      </vt:variant>
      <vt:variant>
        <vt:i4>0</vt:i4>
      </vt:variant>
      <vt:variant>
        <vt:i4>5</vt:i4>
      </vt:variant>
      <vt:variant>
        <vt:lpwstr>https://www.legislation.govt.nz/act/public/2020/0031/latest/LMS23223.html</vt:lpwstr>
      </vt:variant>
      <vt:variant>
        <vt:lpwstr/>
      </vt:variant>
      <vt:variant>
        <vt:i4>655459</vt:i4>
      </vt:variant>
      <vt:variant>
        <vt:i4>693</vt:i4>
      </vt:variant>
      <vt:variant>
        <vt:i4>0</vt:i4>
      </vt:variant>
      <vt:variant>
        <vt:i4>5</vt:i4>
      </vt:variant>
      <vt:variant>
        <vt:lpwstr>https://torrens.blackboard.com/bbcswebdav/xid-56534993_1</vt:lpwstr>
      </vt:variant>
      <vt:variant>
        <vt:lpwstr/>
      </vt:variant>
      <vt:variant>
        <vt:i4>3080229</vt:i4>
      </vt:variant>
      <vt:variant>
        <vt:i4>687</vt:i4>
      </vt:variant>
      <vt:variant>
        <vt:i4>0</vt:i4>
      </vt:variant>
      <vt:variant>
        <vt:i4>5</vt:i4>
      </vt:variant>
      <vt:variant>
        <vt:lpwstr>https://www.legislation.govt.nz/regulation/public/2012/0312/latest/whole.html</vt:lpwstr>
      </vt:variant>
      <vt:variant>
        <vt:lpwstr>DLM4744745</vt:lpwstr>
      </vt:variant>
      <vt:variant>
        <vt:i4>2687056</vt:i4>
      </vt:variant>
      <vt:variant>
        <vt:i4>684</vt:i4>
      </vt:variant>
      <vt:variant>
        <vt:i4>0</vt:i4>
      </vt:variant>
      <vt:variant>
        <vt:i4>5</vt:i4>
      </vt:variant>
      <vt:variant>
        <vt:lpwstr>https://www.mediadesignschool.com/sites/default/files/2024-04/Student Initiated TransferWithdrawal Form_05102023.pdf</vt:lpwstr>
      </vt:variant>
      <vt:variant>
        <vt:lpwstr/>
      </vt:variant>
      <vt:variant>
        <vt:i4>2687056</vt:i4>
      </vt:variant>
      <vt:variant>
        <vt:i4>681</vt:i4>
      </vt:variant>
      <vt:variant>
        <vt:i4>0</vt:i4>
      </vt:variant>
      <vt:variant>
        <vt:i4>5</vt:i4>
      </vt:variant>
      <vt:variant>
        <vt:lpwstr>https://www.mediadesignschool.com/sites/default/files/2024-04/Student Initiated TransferWithdrawal Form_05102023.pdf</vt:lpwstr>
      </vt:variant>
      <vt:variant>
        <vt:lpwstr/>
      </vt:variant>
      <vt:variant>
        <vt:i4>2687056</vt:i4>
      </vt:variant>
      <vt:variant>
        <vt:i4>678</vt:i4>
      </vt:variant>
      <vt:variant>
        <vt:i4>0</vt:i4>
      </vt:variant>
      <vt:variant>
        <vt:i4>5</vt:i4>
      </vt:variant>
      <vt:variant>
        <vt:lpwstr>https://www.mediadesignschool.com/sites/default/files/2024-04/Student Initiated TransferWithdrawal Form_05102023.pdf</vt:lpwstr>
      </vt:variant>
      <vt:variant>
        <vt:lpwstr/>
      </vt:variant>
      <vt:variant>
        <vt:i4>3014776</vt:i4>
      </vt:variant>
      <vt:variant>
        <vt:i4>675</vt:i4>
      </vt:variant>
      <vt:variant>
        <vt:i4>0</vt:i4>
      </vt:variant>
      <vt:variant>
        <vt:i4>5</vt:i4>
      </vt:variant>
      <vt:variant>
        <vt:lpwstr>https://www.studylink.govt.nz/</vt:lpwstr>
      </vt:variant>
      <vt:variant>
        <vt:lpwstr/>
      </vt:variant>
      <vt:variant>
        <vt:i4>6881280</vt:i4>
      </vt:variant>
      <vt:variant>
        <vt:i4>672</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6881280</vt:i4>
      </vt:variant>
      <vt:variant>
        <vt:i4>669</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6881280</vt:i4>
      </vt:variant>
      <vt:variant>
        <vt:i4>666</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655459</vt:i4>
      </vt:variant>
      <vt:variant>
        <vt:i4>663</vt:i4>
      </vt:variant>
      <vt:variant>
        <vt:i4>0</vt:i4>
      </vt:variant>
      <vt:variant>
        <vt:i4>5</vt:i4>
      </vt:variant>
      <vt:variant>
        <vt:lpwstr>https://torrens.blackboard.com/bbcswebdav/xid-56534993_1</vt:lpwstr>
      </vt:variant>
      <vt:variant>
        <vt:lpwstr/>
      </vt:variant>
      <vt:variant>
        <vt:i4>655459</vt:i4>
      </vt:variant>
      <vt:variant>
        <vt:i4>660</vt:i4>
      </vt:variant>
      <vt:variant>
        <vt:i4>0</vt:i4>
      </vt:variant>
      <vt:variant>
        <vt:i4>5</vt:i4>
      </vt:variant>
      <vt:variant>
        <vt:lpwstr>https://torrens.blackboard.com/bbcswebdav/xid-56534993_1</vt:lpwstr>
      </vt:variant>
      <vt:variant>
        <vt:lpwstr/>
      </vt:variant>
      <vt:variant>
        <vt:i4>6684780</vt:i4>
      </vt:variant>
      <vt:variant>
        <vt:i4>657</vt:i4>
      </vt:variant>
      <vt:variant>
        <vt:i4>0</vt:i4>
      </vt:variant>
      <vt:variant>
        <vt:i4>5</vt:i4>
      </vt:variant>
      <vt:variant>
        <vt:lpwstr>https://www.publictrust.co.nz/student-fee-protection/for-students/</vt:lpwstr>
      </vt:variant>
      <vt:variant>
        <vt:lpwstr/>
      </vt:variant>
      <vt:variant>
        <vt:i4>2031647</vt:i4>
      </vt:variant>
      <vt:variant>
        <vt:i4>654</vt:i4>
      </vt:variant>
      <vt:variant>
        <vt:i4>0</vt:i4>
      </vt:variant>
      <vt:variant>
        <vt:i4>5</vt:i4>
      </vt:variant>
      <vt:variant>
        <vt:lpwstr>https://www2.nzqa.govt.nz/about-us/rules-fees-policies/nzqa-rules/student-fee-protection-rules-2022/</vt:lpwstr>
      </vt:variant>
      <vt:variant>
        <vt:lpwstr/>
      </vt:variant>
      <vt:variant>
        <vt:i4>8192045</vt:i4>
      </vt:variant>
      <vt:variant>
        <vt:i4>651</vt:i4>
      </vt:variant>
      <vt:variant>
        <vt:i4>0</vt:i4>
      </vt:variant>
      <vt:variant>
        <vt:i4>5</vt:i4>
      </vt:variant>
      <vt:variant>
        <vt:lpwstr>https://www.legislation.govt.nz/act/public/2020/0038/latest/LMS202445.html</vt:lpwstr>
      </vt:variant>
      <vt:variant>
        <vt:lpwstr/>
      </vt:variant>
      <vt:variant>
        <vt:i4>1441845</vt:i4>
      </vt:variant>
      <vt:variant>
        <vt:i4>644</vt:i4>
      </vt:variant>
      <vt:variant>
        <vt:i4>0</vt:i4>
      </vt:variant>
      <vt:variant>
        <vt:i4>5</vt:i4>
      </vt:variant>
      <vt:variant>
        <vt:lpwstr/>
      </vt:variant>
      <vt:variant>
        <vt:lpwstr>_Toc135650446</vt:lpwstr>
      </vt:variant>
      <vt:variant>
        <vt:i4>1441845</vt:i4>
      </vt:variant>
      <vt:variant>
        <vt:i4>638</vt:i4>
      </vt:variant>
      <vt:variant>
        <vt:i4>0</vt:i4>
      </vt:variant>
      <vt:variant>
        <vt:i4>5</vt:i4>
      </vt:variant>
      <vt:variant>
        <vt:lpwstr/>
      </vt:variant>
      <vt:variant>
        <vt:lpwstr>_Toc135650445</vt:lpwstr>
      </vt:variant>
      <vt:variant>
        <vt:i4>1441845</vt:i4>
      </vt:variant>
      <vt:variant>
        <vt:i4>632</vt:i4>
      </vt:variant>
      <vt:variant>
        <vt:i4>0</vt:i4>
      </vt:variant>
      <vt:variant>
        <vt:i4>5</vt:i4>
      </vt:variant>
      <vt:variant>
        <vt:lpwstr/>
      </vt:variant>
      <vt:variant>
        <vt:lpwstr>_Toc135650444</vt:lpwstr>
      </vt:variant>
      <vt:variant>
        <vt:i4>1441845</vt:i4>
      </vt:variant>
      <vt:variant>
        <vt:i4>626</vt:i4>
      </vt:variant>
      <vt:variant>
        <vt:i4>0</vt:i4>
      </vt:variant>
      <vt:variant>
        <vt:i4>5</vt:i4>
      </vt:variant>
      <vt:variant>
        <vt:lpwstr/>
      </vt:variant>
      <vt:variant>
        <vt:lpwstr>_Toc135650443</vt:lpwstr>
      </vt:variant>
      <vt:variant>
        <vt:i4>1441845</vt:i4>
      </vt:variant>
      <vt:variant>
        <vt:i4>620</vt:i4>
      </vt:variant>
      <vt:variant>
        <vt:i4>0</vt:i4>
      </vt:variant>
      <vt:variant>
        <vt:i4>5</vt:i4>
      </vt:variant>
      <vt:variant>
        <vt:lpwstr/>
      </vt:variant>
      <vt:variant>
        <vt:lpwstr>_Toc135650442</vt:lpwstr>
      </vt:variant>
      <vt:variant>
        <vt:i4>1441845</vt:i4>
      </vt:variant>
      <vt:variant>
        <vt:i4>614</vt:i4>
      </vt:variant>
      <vt:variant>
        <vt:i4>0</vt:i4>
      </vt:variant>
      <vt:variant>
        <vt:i4>5</vt:i4>
      </vt:variant>
      <vt:variant>
        <vt:lpwstr/>
      </vt:variant>
      <vt:variant>
        <vt:lpwstr>_Toc135650441</vt:lpwstr>
      </vt:variant>
      <vt:variant>
        <vt:i4>1441845</vt:i4>
      </vt:variant>
      <vt:variant>
        <vt:i4>608</vt:i4>
      </vt:variant>
      <vt:variant>
        <vt:i4>0</vt:i4>
      </vt:variant>
      <vt:variant>
        <vt:i4>5</vt:i4>
      </vt:variant>
      <vt:variant>
        <vt:lpwstr/>
      </vt:variant>
      <vt:variant>
        <vt:lpwstr>_Toc135650440</vt:lpwstr>
      </vt:variant>
      <vt:variant>
        <vt:i4>1114165</vt:i4>
      </vt:variant>
      <vt:variant>
        <vt:i4>602</vt:i4>
      </vt:variant>
      <vt:variant>
        <vt:i4>0</vt:i4>
      </vt:variant>
      <vt:variant>
        <vt:i4>5</vt:i4>
      </vt:variant>
      <vt:variant>
        <vt:lpwstr/>
      </vt:variant>
      <vt:variant>
        <vt:lpwstr>_Toc135650439</vt:lpwstr>
      </vt:variant>
      <vt:variant>
        <vt:i4>1114165</vt:i4>
      </vt:variant>
      <vt:variant>
        <vt:i4>596</vt:i4>
      </vt:variant>
      <vt:variant>
        <vt:i4>0</vt:i4>
      </vt:variant>
      <vt:variant>
        <vt:i4>5</vt:i4>
      </vt:variant>
      <vt:variant>
        <vt:lpwstr/>
      </vt:variant>
      <vt:variant>
        <vt:lpwstr>_Toc135650438</vt:lpwstr>
      </vt:variant>
      <vt:variant>
        <vt:i4>1114165</vt:i4>
      </vt:variant>
      <vt:variant>
        <vt:i4>590</vt:i4>
      </vt:variant>
      <vt:variant>
        <vt:i4>0</vt:i4>
      </vt:variant>
      <vt:variant>
        <vt:i4>5</vt:i4>
      </vt:variant>
      <vt:variant>
        <vt:lpwstr/>
      </vt:variant>
      <vt:variant>
        <vt:lpwstr>_Toc135650437</vt:lpwstr>
      </vt:variant>
      <vt:variant>
        <vt:i4>1114165</vt:i4>
      </vt:variant>
      <vt:variant>
        <vt:i4>584</vt:i4>
      </vt:variant>
      <vt:variant>
        <vt:i4>0</vt:i4>
      </vt:variant>
      <vt:variant>
        <vt:i4>5</vt:i4>
      </vt:variant>
      <vt:variant>
        <vt:lpwstr/>
      </vt:variant>
      <vt:variant>
        <vt:lpwstr>_Toc135650436</vt:lpwstr>
      </vt:variant>
      <vt:variant>
        <vt:i4>1114165</vt:i4>
      </vt:variant>
      <vt:variant>
        <vt:i4>578</vt:i4>
      </vt:variant>
      <vt:variant>
        <vt:i4>0</vt:i4>
      </vt:variant>
      <vt:variant>
        <vt:i4>5</vt:i4>
      </vt:variant>
      <vt:variant>
        <vt:lpwstr/>
      </vt:variant>
      <vt:variant>
        <vt:lpwstr>_Toc135650435</vt:lpwstr>
      </vt:variant>
      <vt:variant>
        <vt:i4>1114165</vt:i4>
      </vt:variant>
      <vt:variant>
        <vt:i4>572</vt:i4>
      </vt:variant>
      <vt:variant>
        <vt:i4>0</vt:i4>
      </vt:variant>
      <vt:variant>
        <vt:i4>5</vt:i4>
      </vt:variant>
      <vt:variant>
        <vt:lpwstr/>
      </vt:variant>
      <vt:variant>
        <vt:lpwstr>_Toc135650434</vt:lpwstr>
      </vt:variant>
      <vt:variant>
        <vt:i4>1114165</vt:i4>
      </vt:variant>
      <vt:variant>
        <vt:i4>566</vt:i4>
      </vt:variant>
      <vt:variant>
        <vt:i4>0</vt:i4>
      </vt:variant>
      <vt:variant>
        <vt:i4>5</vt:i4>
      </vt:variant>
      <vt:variant>
        <vt:lpwstr/>
      </vt:variant>
      <vt:variant>
        <vt:lpwstr>_Toc135650433</vt:lpwstr>
      </vt:variant>
      <vt:variant>
        <vt:i4>1114165</vt:i4>
      </vt:variant>
      <vt:variant>
        <vt:i4>560</vt:i4>
      </vt:variant>
      <vt:variant>
        <vt:i4>0</vt:i4>
      </vt:variant>
      <vt:variant>
        <vt:i4>5</vt:i4>
      </vt:variant>
      <vt:variant>
        <vt:lpwstr/>
      </vt:variant>
      <vt:variant>
        <vt:lpwstr>_Toc135650432</vt:lpwstr>
      </vt:variant>
      <vt:variant>
        <vt:i4>1114165</vt:i4>
      </vt:variant>
      <vt:variant>
        <vt:i4>554</vt:i4>
      </vt:variant>
      <vt:variant>
        <vt:i4>0</vt:i4>
      </vt:variant>
      <vt:variant>
        <vt:i4>5</vt:i4>
      </vt:variant>
      <vt:variant>
        <vt:lpwstr/>
      </vt:variant>
      <vt:variant>
        <vt:lpwstr>_Toc135650431</vt:lpwstr>
      </vt:variant>
      <vt:variant>
        <vt:i4>1114165</vt:i4>
      </vt:variant>
      <vt:variant>
        <vt:i4>548</vt:i4>
      </vt:variant>
      <vt:variant>
        <vt:i4>0</vt:i4>
      </vt:variant>
      <vt:variant>
        <vt:i4>5</vt:i4>
      </vt:variant>
      <vt:variant>
        <vt:lpwstr/>
      </vt:variant>
      <vt:variant>
        <vt:lpwstr>_Toc135650430</vt:lpwstr>
      </vt:variant>
      <vt:variant>
        <vt:i4>1048629</vt:i4>
      </vt:variant>
      <vt:variant>
        <vt:i4>542</vt:i4>
      </vt:variant>
      <vt:variant>
        <vt:i4>0</vt:i4>
      </vt:variant>
      <vt:variant>
        <vt:i4>5</vt:i4>
      </vt:variant>
      <vt:variant>
        <vt:lpwstr/>
      </vt:variant>
      <vt:variant>
        <vt:lpwstr>_Toc135650429</vt:lpwstr>
      </vt:variant>
      <vt:variant>
        <vt:i4>1048629</vt:i4>
      </vt:variant>
      <vt:variant>
        <vt:i4>536</vt:i4>
      </vt:variant>
      <vt:variant>
        <vt:i4>0</vt:i4>
      </vt:variant>
      <vt:variant>
        <vt:i4>5</vt:i4>
      </vt:variant>
      <vt:variant>
        <vt:lpwstr/>
      </vt:variant>
      <vt:variant>
        <vt:lpwstr>_Toc135650428</vt:lpwstr>
      </vt:variant>
      <vt:variant>
        <vt:i4>1048629</vt:i4>
      </vt:variant>
      <vt:variant>
        <vt:i4>530</vt:i4>
      </vt:variant>
      <vt:variant>
        <vt:i4>0</vt:i4>
      </vt:variant>
      <vt:variant>
        <vt:i4>5</vt:i4>
      </vt:variant>
      <vt:variant>
        <vt:lpwstr/>
      </vt:variant>
      <vt:variant>
        <vt:lpwstr>_Toc135650427</vt:lpwstr>
      </vt:variant>
      <vt:variant>
        <vt:i4>1048629</vt:i4>
      </vt:variant>
      <vt:variant>
        <vt:i4>524</vt:i4>
      </vt:variant>
      <vt:variant>
        <vt:i4>0</vt:i4>
      </vt:variant>
      <vt:variant>
        <vt:i4>5</vt:i4>
      </vt:variant>
      <vt:variant>
        <vt:lpwstr/>
      </vt:variant>
      <vt:variant>
        <vt:lpwstr>_Toc135650426</vt:lpwstr>
      </vt:variant>
      <vt:variant>
        <vt:i4>1048629</vt:i4>
      </vt:variant>
      <vt:variant>
        <vt:i4>518</vt:i4>
      </vt:variant>
      <vt:variant>
        <vt:i4>0</vt:i4>
      </vt:variant>
      <vt:variant>
        <vt:i4>5</vt:i4>
      </vt:variant>
      <vt:variant>
        <vt:lpwstr/>
      </vt:variant>
      <vt:variant>
        <vt:lpwstr>_Toc135650425</vt:lpwstr>
      </vt:variant>
      <vt:variant>
        <vt:i4>1048629</vt:i4>
      </vt:variant>
      <vt:variant>
        <vt:i4>512</vt:i4>
      </vt:variant>
      <vt:variant>
        <vt:i4>0</vt:i4>
      </vt:variant>
      <vt:variant>
        <vt:i4>5</vt:i4>
      </vt:variant>
      <vt:variant>
        <vt:lpwstr/>
      </vt:variant>
      <vt:variant>
        <vt:lpwstr>_Toc135650424</vt:lpwstr>
      </vt:variant>
      <vt:variant>
        <vt:i4>1048629</vt:i4>
      </vt:variant>
      <vt:variant>
        <vt:i4>506</vt:i4>
      </vt:variant>
      <vt:variant>
        <vt:i4>0</vt:i4>
      </vt:variant>
      <vt:variant>
        <vt:i4>5</vt:i4>
      </vt:variant>
      <vt:variant>
        <vt:lpwstr/>
      </vt:variant>
      <vt:variant>
        <vt:lpwstr>_Toc135650423</vt:lpwstr>
      </vt:variant>
      <vt:variant>
        <vt:i4>1048629</vt:i4>
      </vt:variant>
      <vt:variant>
        <vt:i4>500</vt:i4>
      </vt:variant>
      <vt:variant>
        <vt:i4>0</vt:i4>
      </vt:variant>
      <vt:variant>
        <vt:i4>5</vt:i4>
      </vt:variant>
      <vt:variant>
        <vt:lpwstr/>
      </vt:variant>
      <vt:variant>
        <vt:lpwstr>_Toc135650422</vt:lpwstr>
      </vt:variant>
      <vt:variant>
        <vt:i4>1048629</vt:i4>
      </vt:variant>
      <vt:variant>
        <vt:i4>494</vt:i4>
      </vt:variant>
      <vt:variant>
        <vt:i4>0</vt:i4>
      </vt:variant>
      <vt:variant>
        <vt:i4>5</vt:i4>
      </vt:variant>
      <vt:variant>
        <vt:lpwstr/>
      </vt:variant>
      <vt:variant>
        <vt:lpwstr>_Toc135650421</vt:lpwstr>
      </vt:variant>
      <vt:variant>
        <vt:i4>1048629</vt:i4>
      </vt:variant>
      <vt:variant>
        <vt:i4>488</vt:i4>
      </vt:variant>
      <vt:variant>
        <vt:i4>0</vt:i4>
      </vt:variant>
      <vt:variant>
        <vt:i4>5</vt:i4>
      </vt:variant>
      <vt:variant>
        <vt:lpwstr/>
      </vt:variant>
      <vt:variant>
        <vt:lpwstr>_Toc135650420</vt:lpwstr>
      </vt:variant>
      <vt:variant>
        <vt:i4>1245237</vt:i4>
      </vt:variant>
      <vt:variant>
        <vt:i4>482</vt:i4>
      </vt:variant>
      <vt:variant>
        <vt:i4>0</vt:i4>
      </vt:variant>
      <vt:variant>
        <vt:i4>5</vt:i4>
      </vt:variant>
      <vt:variant>
        <vt:lpwstr/>
      </vt:variant>
      <vt:variant>
        <vt:lpwstr>_Toc135650419</vt:lpwstr>
      </vt:variant>
      <vt:variant>
        <vt:i4>1245237</vt:i4>
      </vt:variant>
      <vt:variant>
        <vt:i4>476</vt:i4>
      </vt:variant>
      <vt:variant>
        <vt:i4>0</vt:i4>
      </vt:variant>
      <vt:variant>
        <vt:i4>5</vt:i4>
      </vt:variant>
      <vt:variant>
        <vt:lpwstr/>
      </vt:variant>
      <vt:variant>
        <vt:lpwstr>_Toc135650418</vt:lpwstr>
      </vt:variant>
      <vt:variant>
        <vt:i4>1245237</vt:i4>
      </vt:variant>
      <vt:variant>
        <vt:i4>470</vt:i4>
      </vt:variant>
      <vt:variant>
        <vt:i4>0</vt:i4>
      </vt:variant>
      <vt:variant>
        <vt:i4>5</vt:i4>
      </vt:variant>
      <vt:variant>
        <vt:lpwstr/>
      </vt:variant>
      <vt:variant>
        <vt:lpwstr>_Toc135650417</vt:lpwstr>
      </vt:variant>
      <vt:variant>
        <vt:i4>1245237</vt:i4>
      </vt:variant>
      <vt:variant>
        <vt:i4>464</vt:i4>
      </vt:variant>
      <vt:variant>
        <vt:i4>0</vt:i4>
      </vt:variant>
      <vt:variant>
        <vt:i4>5</vt:i4>
      </vt:variant>
      <vt:variant>
        <vt:lpwstr/>
      </vt:variant>
      <vt:variant>
        <vt:lpwstr>_Toc135650416</vt:lpwstr>
      </vt:variant>
      <vt:variant>
        <vt:i4>1245237</vt:i4>
      </vt:variant>
      <vt:variant>
        <vt:i4>458</vt:i4>
      </vt:variant>
      <vt:variant>
        <vt:i4>0</vt:i4>
      </vt:variant>
      <vt:variant>
        <vt:i4>5</vt:i4>
      </vt:variant>
      <vt:variant>
        <vt:lpwstr/>
      </vt:variant>
      <vt:variant>
        <vt:lpwstr>_Toc135650415</vt:lpwstr>
      </vt:variant>
      <vt:variant>
        <vt:i4>1245237</vt:i4>
      </vt:variant>
      <vt:variant>
        <vt:i4>452</vt:i4>
      </vt:variant>
      <vt:variant>
        <vt:i4>0</vt:i4>
      </vt:variant>
      <vt:variant>
        <vt:i4>5</vt:i4>
      </vt:variant>
      <vt:variant>
        <vt:lpwstr/>
      </vt:variant>
      <vt:variant>
        <vt:lpwstr>_Toc135650414</vt:lpwstr>
      </vt:variant>
      <vt:variant>
        <vt:i4>1245237</vt:i4>
      </vt:variant>
      <vt:variant>
        <vt:i4>446</vt:i4>
      </vt:variant>
      <vt:variant>
        <vt:i4>0</vt:i4>
      </vt:variant>
      <vt:variant>
        <vt:i4>5</vt:i4>
      </vt:variant>
      <vt:variant>
        <vt:lpwstr/>
      </vt:variant>
      <vt:variant>
        <vt:lpwstr>_Toc135650413</vt:lpwstr>
      </vt:variant>
      <vt:variant>
        <vt:i4>1245237</vt:i4>
      </vt:variant>
      <vt:variant>
        <vt:i4>440</vt:i4>
      </vt:variant>
      <vt:variant>
        <vt:i4>0</vt:i4>
      </vt:variant>
      <vt:variant>
        <vt:i4>5</vt:i4>
      </vt:variant>
      <vt:variant>
        <vt:lpwstr/>
      </vt:variant>
      <vt:variant>
        <vt:lpwstr>_Toc135650412</vt:lpwstr>
      </vt:variant>
      <vt:variant>
        <vt:i4>1245237</vt:i4>
      </vt:variant>
      <vt:variant>
        <vt:i4>434</vt:i4>
      </vt:variant>
      <vt:variant>
        <vt:i4>0</vt:i4>
      </vt:variant>
      <vt:variant>
        <vt:i4>5</vt:i4>
      </vt:variant>
      <vt:variant>
        <vt:lpwstr/>
      </vt:variant>
      <vt:variant>
        <vt:lpwstr>_Toc135650411</vt:lpwstr>
      </vt:variant>
      <vt:variant>
        <vt:i4>1245237</vt:i4>
      </vt:variant>
      <vt:variant>
        <vt:i4>428</vt:i4>
      </vt:variant>
      <vt:variant>
        <vt:i4>0</vt:i4>
      </vt:variant>
      <vt:variant>
        <vt:i4>5</vt:i4>
      </vt:variant>
      <vt:variant>
        <vt:lpwstr/>
      </vt:variant>
      <vt:variant>
        <vt:lpwstr>_Toc135650410</vt:lpwstr>
      </vt:variant>
      <vt:variant>
        <vt:i4>1179701</vt:i4>
      </vt:variant>
      <vt:variant>
        <vt:i4>422</vt:i4>
      </vt:variant>
      <vt:variant>
        <vt:i4>0</vt:i4>
      </vt:variant>
      <vt:variant>
        <vt:i4>5</vt:i4>
      </vt:variant>
      <vt:variant>
        <vt:lpwstr/>
      </vt:variant>
      <vt:variant>
        <vt:lpwstr>_Toc135650409</vt:lpwstr>
      </vt:variant>
      <vt:variant>
        <vt:i4>1179701</vt:i4>
      </vt:variant>
      <vt:variant>
        <vt:i4>416</vt:i4>
      </vt:variant>
      <vt:variant>
        <vt:i4>0</vt:i4>
      </vt:variant>
      <vt:variant>
        <vt:i4>5</vt:i4>
      </vt:variant>
      <vt:variant>
        <vt:lpwstr/>
      </vt:variant>
      <vt:variant>
        <vt:lpwstr>_Toc135650408</vt:lpwstr>
      </vt:variant>
      <vt:variant>
        <vt:i4>1179701</vt:i4>
      </vt:variant>
      <vt:variant>
        <vt:i4>410</vt:i4>
      </vt:variant>
      <vt:variant>
        <vt:i4>0</vt:i4>
      </vt:variant>
      <vt:variant>
        <vt:i4>5</vt:i4>
      </vt:variant>
      <vt:variant>
        <vt:lpwstr/>
      </vt:variant>
      <vt:variant>
        <vt:lpwstr>_Toc135650407</vt:lpwstr>
      </vt:variant>
      <vt:variant>
        <vt:i4>1179701</vt:i4>
      </vt:variant>
      <vt:variant>
        <vt:i4>404</vt:i4>
      </vt:variant>
      <vt:variant>
        <vt:i4>0</vt:i4>
      </vt:variant>
      <vt:variant>
        <vt:i4>5</vt:i4>
      </vt:variant>
      <vt:variant>
        <vt:lpwstr/>
      </vt:variant>
      <vt:variant>
        <vt:lpwstr>_Toc135650406</vt:lpwstr>
      </vt:variant>
      <vt:variant>
        <vt:i4>1179701</vt:i4>
      </vt:variant>
      <vt:variant>
        <vt:i4>398</vt:i4>
      </vt:variant>
      <vt:variant>
        <vt:i4>0</vt:i4>
      </vt:variant>
      <vt:variant>
        <vt:i4>5</vt:i4>
      </vt:variant>
      <vt:variant>
        <vt:lpwstr/>
      </vt:variant>
      <vt:variant>
        <vt:lpwstr>_Toc135650405</vt:lpwstr>
      </vt:variant>
      <vt:variant>
        <vt:i4>1179701</vt:i4>
      </vt:variant>
      <vt:variant>
        <vt:i4>392</vt:i4>
      </vt:variant>
      <vt:variant>
        <vt:i4>0</vt:i4>
      </vt:variant>
      <vt:variant>
        <vt:i4>5</vt:i4>
      </vt:variant>
      <vt:variant>
        <vt:lpwstr/>
      </vt:variant>
      <vt:variant>
        <vt:lpwstr>_Toc135650404</vt:lpwstr>
      </vt:variant>
      <vt:variant>
        <vt:i4>1179701</vt:i4>
      </vt:variant>
      <vt:variant>
        <vt:i4>386</vt:i4>
      </vt:variant>
      <vt:variant>
        <vt:i4>0</vt:i4>
      </vt:variant>
      <vt:variant>
        <vt:i4>5</vt:i4>
      </vt:variant>
      <vt:variant>
        <vt:lpwstr/>
      </vt:variant>
      <vt:variant>
        <vt:lpwstr>_Toc135650403</vt:lpwstr>
      </vt:variant>
      <vt:variant>
        <vt:i4>1179701</vt:i4>
      </vt:variant>
      <vt:variant>
        <vt:i4>380</vt:i4>
      </vt:variant>
      <vt:variant>
        <vt:i4>0</vt:i4>
      </vt:variant>
      <vt:variant>
        <vt:i4>5</vt:i4>
      </vt:variant>
      <vt:variant>
        <vt:lpwstr/>
      </vt:variant>
      <vt:variant>
        <vt:lpwstr>_Toc135650402</vt:lpwstr>
      </vt:variant>
      <vt:variant>
        <vt:i4>1179701</vt:i4>
      </vt:variant>
      <vt:variant>
        <vt:i4>374</vt:i4>
      </vt:variant>
      <vt:variant>
        <vt:i4>0</vt:i4>
      </vt:variant>
      <vt:variant>
        <vt:i4>5</vt:i4>
      </vt:variant>
      <vt:variant>
        <vt:lpwstr/>
      </vt:variant>
      <vt:variant>
        <vt:lpwstr>_Toc135650401</vt:lpwstr>
      </vt:variant>
      <vt:variant>
        <vt:i4>1179701</vt:i4>
      </vt:variant>
      <vt:variant>
        <vt:i4>368</vt:i4>
      </vt:variant>
      <vt:variant>
        <vt:i4>0</vt:i4>
      </vt:variant>
      <vt:variant>
        <vt:i4>5</vt:i4>
      </vt:variant>
      <vt:variant>
        <vt:lpwstr/>
      </vt:variant>
      <vt:variant>
        <vt:lpwstr>_Toc135650400</vt:lpwstr>
      </vt:variant>
      <vt:variant>
        <vt:i4>1769522</vt:i4>
      </vt:variant>
      <vt:variant>
        <vt:i4>362</vt:i4>
      </vt:variant>
      <vt:variant>
        <vt:i4>0</vt:i4>
      </vt:variant>
      <vt:variant>
        <vt:i4>5</vt:i4>
      </vt:variant>
      <vt:variant>
        <vt:lpwstr/>
      </vt:variant>
      <vt:variant>
        <vt:lpwstr>_Toc135650399</vt:lpwstr>
      </vt:variant>
      <vt:variant>
        <vt:i4>1769522</vt:i4>
      </vt:variant>
      <vt:variant>
        <vt:i4>356</vt:i4>
      </vt:variant>
      <vt:variant>
        <vt:i4>0</vt:i4>
      </vt:variant>
      <vt:variant>
        <vt:i4>5</vt:i4>
      </vt:variant>
      <vt:variant>
        <vt:lpwstr/>
      </vt:variant>
      <vt:variant>
        <vt:lpwstr>_Toc135650398</vt:lpwstr>
      </vt:variant>
      <vt:variant>
        <vt:i4>1769522</vt:i4>
      </vt:variant>
      <vt:variant>
        <vt:i4>350</vt:i4>
      </vt:variant>
      <vt:variant>
        <vt:i4>0</vt:i4>
      </vt:variant>
      <vt:variant>
        <vt:i4>5</vt:i4>
      </vt:variant>
      <vt:variant>
        <vt:lpwstr/>
      </vt:variant>
      <vt:variant>
        <vt:lpwstr>_Toc135650397</vt:lpwstr>
      </vt:variant>
      <vt:variant>
        <vt:i4>1769522</vt:i4>
      </vt:variant>
      <vt:variant>
        <vt:i4>344</vt:i4>
      </vt:variant>
      <vt:variant>
        <vt:i4>0</vt:i4>
      </vt:variant>
      <vt:variant>
        <vt:i4>5</vt:i4>
      </vt:variant>
      <vt:variant>
        <vt:lpwstr/>
      </vt:variant>
      <vt:variant>
        <vt:lpwstr>_Toc135650396</vt:lpwstr>
      </vt:variant>
      <vt:variant>
        <vt:i4>1769522</vt:i4>
      </vt:variant>
      <vt:variant>
        <vt:i4>338</vt:i4>
      </vt:variant>
      <vt:variant>
        <vt:i4>0</vt:i4>
      </vt:variant>
      <vt:variant>
        <vt:i4>5</vt:i4>
      </vt:variant>
      <vt:variant>
        <vt:lpwstr/>
      </vt:variant>
      <vt:variant>
        <vt:lpwstr>_Toc135650395</vt:lpwstr>
      </vt:variant>
      <vt:variant>
        <vt:i4>1769522</vt:i4>
      </vt:variant>
      <vt:variant>
        <vt:i4>332</vt:i4>
      </vt:variant>
      <vt:variant>
        <vt:i4>0</vt:i4>
      </vt:variant>
      <vt:variant>
        <vt:i4>5</vt:i4>
      </vt:variant>
      <vt:variant>
        <vt:lpwstr/>
      </vt:variant>
      <vt:variant>
        <vt:lpwstr>_Toc135650394</vt:lpwstr>
      </vt:variant>
      <vt:variant>
        <vt:i4>1769522</vt:i4>
      </vt:variant>
      <vt:variant>
        <vt:i4>326</vt:i4>
      </vt:variant>
      <vt:variant>
        <vt:i4>0</vt:i4>
      </vt:variant>
      <vt:variant>
        <vt:i4>5</vt:i4>
      </vt:variant>
      <vt:variant>
        <vt:lpwstr/>
      </vt:variant>
      <vt:variant>
        <vt:lpwstr>_Toc135650393</vt:lpwstr>
      </vt:variant>
      <vt:variant>
        <vt:i4>1769522</vt:i4>
      </vt:variant>
      <vt:variant>
        <vt:i4>320</vt:i4>
      </vt:variant>
      <vt:variant>
        <vt:i4>0</vt:i4>
      </vt:variant>
      <vt:variant>
        <vt:i4>5</vt:i4>
      </vt:variant>
      <vt:variant>
        <vt:lpwstr/>
      </vt:variant>
      <vt:variant>
        <vt:lpwstr>_Toc135650392</vt:lpwstr>
      </vt:variant>
      <vt:variant>
        <vt:i4>1769522</vt:i4>
      </vt:variant>
      <vt:variant>
        <vt:i4>314</vt:i4>
      </vt:variant>
      <vt:variant>
        <vt:i4>0</vt:i4>
      </vt:variant>
      <vt:variant>
        <vt:i4>5</vt:i4>
      </vt:variant>
      <vt:variant>
        <vt:lpwstr/>
      </vt:variant>
      <vt:variant>
        <vt:lpwstr>_Toc135650391</vt:lpwstr>
      </vt:variant>
      <vt:variant>
        <vt:i4>1769522</vt:i4>
      </vt:variant>
      <vt:variant>
        <vt:i4>308</vt:i4>
      </vt:variant>
      <vt:variant>
        <vt:i4>0</vt:i4>
      </vt:variant>
      <vt:variant>
        <vt:i4>5</vt:i4>
      </vt:variant>
      <vt:variant>
        <vt:lpwstr/>
      </vt:variant>
      <vt:variant>
        <vt:lpwstr>_Toc135650390</vt:lpwstr>
      </vt:variant>
      <vt:variant>
        <vt:i4>1703986</vt:i4>
      </vt:variant>
      <vt:variant>
        <vt:i4>302</vt:i4>
      </vt:variant>
      <vt:variant>
        <vt:i4>0</vt:i4>
      </vt:variant>
      <vt:variant>
        <vt:i4>5</vt:i4>
      </vt:variant>
      <vt:variant>
        <vt:lpwstr/>
      </vt:variant>
      <vt:variant>
        <vt:lpwstr>_Toc135650389</vt:lpwstr>
      </vt:variant>
      <vt:variant>
        <vt:i4>1703986</vt:i4>
      </vt:variant>
      <vt:variant>
        <vt:i4>296</vt:i4>
      </vt:variant>
      <vt:variant>
        <vt:i4>0</vt:i4>
      </vt:variant>
      <vt:variant>
        <vt:i4>5</vt:i4>
      </vt:variant>
      <vt:variant>
        <vt:lpwstr/>
      </vt:variant>
      <vt:variant>
        <vt:lpwstr>_Toc135650388</vt:lpwstr>
      </vt:variant>
      <vt:variant>
        <vt:i4>1703986</vt:i4>
      </vt:variant>
      <vt:variant>
        <vt:i4>290</vt:i4>
      </vt:variant>
      <vt:variant>
        <vt:i4>0</vt:i4>
      </vt:variant>
      <vt:variant>
        <vt:i4>5</vt:i4>
      </vt:variant>
      <vt:variant>
        <vt:lpwstr/>
      </vt:variant>
      <vt:variant>
        <vt:lpwstr>_Toc135650387</vt:lpwstr>
      </vt:variant>
      <vt:variant>
        <vt:i4>1703986</vt:i4>
      </vt:variant>
      <vt:variant>
        <vt:i4>284</vt:i4>
      </vt:variant>
      <vt:variant>
        <vt:i4>0</vt:i4>
      </vt:variant>
      <vt:variant>
        <vt:i4>5</vt:i4>
      </vt:variant>
      <vt:variant>
        <vt:lpwstr/>
      </vt:variant>
      <vt:variant>
        <vt:lpwstr>_Toc135650386</vt:lpwstr>
      </vt:variant>
      <vt:variant>
        <vt:i4>1703986</vt:i4>
      </vt:variant>
      <vt:variant>
        <vt:i4>278</vt:i4>
      </vt:variant>
      <vt:variant>
        <vt:i4>0</vt:i4>
      </vt:variant>
      <vt:variant>
        <vt:i4>5</vt:i4>
      </vt:variant>
      <vt:variant>
        <vt:lpwstr/>
      </vt:variant>
      <vt:variant>
        <vt:lpwstr>_Toc135650385</vt:lpwstr>
      </vt:variant>
      <vt:variant>
        <vt:i4>1703986</vt:i4>
      </vt:variant>
      <vt:variant>
        <vt:i4>272</vt:i4>
      </vt:variant>
      <vt:variant>
        <vt:i4>0</vt:i4>
      </vt:variant>
      <vt:variant>
        <vt:i4>5</vt:i4>
      </vt:variant>
      <vt:variant>
        <vt:lpwstr/>
      </vt:variant>
      <vt:variant>
        <vt:lpwstr>_Toc135650384</vt:lpwstr>
      </vt:variant>
      <vt:variant>
        <vt:i4>1703986</vt:i4>
      </vt:variant>
      <vt:variant>
        <vt:i4>266</vt:i4>
      </vt:variant>
      <vt:variant>
        <vt:i4>0</vt:i4>
      </vt:variant>
      <vt:variant>
        <vt:i4>5</vt:i4>
      </vt:variant>
      <vt:variant>
        <vt:lpwstr/>
      </vt:variant>
      <vt:variant>
        <vt:lpwstr>_Toc135650383</vt:lpwstr>
      </vt:variant>
      <vt:variant>
        <vt:i4>1703986</vt:i4>
      </vt:variant>
      <vt:variant>
        <vt:i4>260</vt:i4>
      </vt:variant>
      <vt:variant>
        <vt:i4>0</vt:i4>
      </vt:variant>
      <vt:variant>
        <vt:i4>5</vt:i4>
      </vt:variant>
      <vt:variant>
        <vt:lpwstr/>
      </vt:variant>
      <vt:variant>
        <vt:lpwstr>_Toc135650382</vt:lpwstr>
      </vt:variant>
      <vt:variant>
        <vt:i4>1703986</vt:i4>
      </vt:variant>
      <vt:variant>
        <vt:i4>254</vt:i4>
      </vt:variant>
      <vt:variant>
        <vt:i4>0</vt:i4>
      </vt:variant>
      <vt:variant>
        <vt:i4>5</vt:i4>
      </vt:variant>
      <vt:variant>
        <vt:lpwstr/>
      </vt:variant>
      <vt:variant>
        <vt:lpwstr>_Toc135650381</vt:lpwstr>
      </vt:variant>
      <vt:variant>
        <vt:i4>1703986</vt:i4>
      </vt:variant>
      <vt:variant>
        <vt:i4>248</vt:i4>
      </vt:variant>
      <vt:variant>
        <vt:i4>0</vt:i4>
      </vt:variant>
      <vt:variant>
        <vt:i4>5</vt:i4>
      </vt:variant>
      <vt:variant>
        <vt:lpwstr/>
      </vt:variant>
      <vt:variant>
        <vt:lpwstr>_Toc135650380</vt:lpwstr>
      </vt:variant>
      <vt:variant>
        <vt:i4>1376306</vt:i4>
      </vt:variant>
      <vt:variant>
        <vt:i4>242</vt:i4>
      </vt:variant>
      <vt:variant>
        <vt:i4>0</vt:i4>
      </vt:variant>
      <vt:variant>
        <vt:i4>5</vt:i4>
      </vt:variant>
      <vt:variant>
        <vt:lpwstr/>
      </vt:variant>
      <vt:variant>
        <vt:lpwstr>_Toc135650379</vt:lpwstr>
      </vt:variant>
      <vt:variant>
        <vt:i4>1376306</vt:i4>
      </vt:variant>
      <vt:variant>
        <vt:i4>236</vt:i4>
      </vt:variant>
      <vt:variant>
        <vt:i4>0</vt:i4>
      </vt:variant>
      <vt:variant>
        <vt:i4>5</vt:i4>
      </vt:variant>
      <vt:variant>
        <vt:lpwstr/>
      </vt:variant>
      <vt:variant>
        <vt:lpwstr>_Toc135650378</vt:lpwstr>
      </vt:variant>
      <vt:variant>
        <vt:i4>1376306</vt:i4>
      </vt:variant>
      <vt:variant>
        <vt:i4>230</vt:i4>
      </vt:variant>
      <vt:variant>
        <vt:i4>0</vt:i4>
      </vt:variant>
      <vt:variant>
        <vt:i4>5</vt:i4>
      </vt:variant>
      <vt:variant>
        <vt:lpwstr/>
      </vt:variant>
      <vt:variant>
        <vt:lpwstr>_Toc135650377</vt:lpwstr>
      </vt:variant>
      <vt:variant>
        <vt:i4>1376306</vt:i4>
      </vt:variant>
      <vt:variant>
        <vt:i4>224</vt:i4>
      </vt:variant>
      <vt:variant>
        <vt:i4>0</vt:i4>
      </vt:variant>
      <vt:variant>
        <vt:i4>5</vt:i4>
      </vt:variant>
      <vt:variant>
        <vt:lpwstr/>
      </vt:variant>
      <vt:variant>
        <vt:lpwstr>_Toc135650376</vt:lpwstr>
      </vt:variant>
      <vt:variant>
        <vt:i4>1376306</vt:i4>
      </vt:variant>
      <vt:variant>
        <vt:i4>218</vt:i4>
      </vt:variant>
      <vt:variant>
        <vt:i4>0</vt:i4>
      </vt:variant>
      <vt:variant>
        <vt:i4>5</vt:i4>
      </vt:variant>
      <vt:variant>
        <vt:lpwstr/>
      </vt:variant>
      <vt:variant>
        <vt:lpwstr>_Toc135650375</vt:lpwstr>
      </vt:variant>
      <vt:variant>
        <vt:i4>1376306</vt:i4>
      </vt:variant>
      <vt:variant>
        <vt:i4>212</vt:i4>
      </vt:variant>
      <vt:variant>
        <vt:i4>0</vt:i4>
      </vt:variant>
      <vt:variant>
        <vt:i4>5</vt:i4>
      </vt:variant>
      <vt:variant>
        <vt:lpwstr/>
      </vt:variant>
      <vt:variant>
        <vt:lpwstr>_Toc135650374</vt:lpwstr>
      </vt:variant>
      <vt:variant>
        <vt:i4>1376306</vt:i4>
      </vt:variant>
      <vt:variant>
        <vt:i4>206</vt:i4>
      </vt:variant>
      <vt:variant>
        <vt:i4>0</vt:i4>
      </vt:variant>
      <vt:variant>
        <vt:i4>5</vt:i4>
      </vt:variant>
      <vt:variant>
        <vt:lpwstr/>
      </vt:variant>
      <vt:variant>
        <vt:lpwstr>_Toc135650373</vt:lpwstr>
      </vt:variant>
      <vt:variant>
        <vt:i4>1376306</vt:i4>
      </vt:variant>
      <vt:variant>
        <vt:i4>200</vt:i4>
      </vt:variant>
      <vt:variant>
        <vt:i4>0</vt:i4>
      </vt:variant>
      <vt:variant>
        <vt:i4>5</vt:i4>
      </vt:variant>
      <vt:variant>
        <vt:lpwstr/>
      </vt:variant>
      <vt:variant>
        <vt:lpwstr>_Toc135650372</vt:lpwstr>
      </vt:variant>
      <vt:variant>
        <vt:i4>1376306</vt:i4>
      </vt:variant>
      <vt:variant>
        <vt:i4>194</vt:i4>
      </vt:variant>
      <vt:variant>
        <vt:i4>0</vt:i4>
      </vt:variant>
      <vt:variant>
        <vt:i4>5</vt:i4>
      </vt:variant>
      <vt:variant>
        <vt:lpwstr/>
      </vt:variant>
      <vt:variant>
        <vt:lpwstr>_Toc135650371</vt:lpwstr>
      </vt:variant>
      <vt:variant>
        <vt:i4>1376306</vt:i4>
      </vt:variant>
      <vt:variant>
        <vt:i4>188</vt:i4>
      </vt:variant>
      <vt:variant>
        <vt:i4>0</vt:i4>
      </vt:variant>
      <vt:variant>
        <vt:i4>5</vt:i4>
      </vt:variant>
      <vt:variant>
        <vt:lpwstr/>
      </vt:variant>
      <vt:variant>
        <vt:lpwstr>_Toc135650370</vt:lpwstr>
      </vt:variant>
      <vt:variant>
        <vt:i4>1310770</vt:i4>
      </vt:variant>
      <vt:variant>
        <vt:i4>182</vt:i4>
      </vt:variant>
      <vt:variant>
        <vt:i4>0</vt:i4>
      </vt:variant>
      <vt:variant>
        <vt:i4>5</vt:i4>
      </vt:variant>
      <vt:variant>
        <vt:lpwstr/>
      </vt:variant>
      <vt:variant>
        <vt:lpwstr>_Toc135650369</vt:lpwstr>
      </vt:variant>
      <vt:variant>
        <vt:i4>1310770</vt:i4>
      </vt:variant>
      <vt:variant>
        <vt:i4>176</vt:i4>
      </vt:variant>
      <vt:variant>
        <vt:i4>0</vt:i4>
      </vt:variant>
      <vt:variant>
        <vt:i4>5</vt:i4>
      </vt:variant>
      <vt:variant>
        <vt:lpwstr/>
      </vt:variant>
      <vt:variant>
        <vt:lpwstr>_Toc135650368</vt:lpwstr>
      </vt:variant>
      <vt:variant>
        <vt:i4>1310770</vt:i4>
      </vt:variant>
      <vt:variant>
        <vt:i4>170</vt:i4>
      </vt:variant>
      <vt:variant>
        <vt:i4>0</vt:i4>
      </vt:variant>
      <vt:variant>
        <vt:i4>5</vt:i4>
      </vt:variant>
      <vt:variant>
        <vt:lpwstr/>
      </vt:variant>
      <vt:variant>
        <vt:lpwstr>_Toc135650367</vt:lpwstr>
      </vt:variant>
      <vt:variant>
        <vt:i4>1310770</vt:i4>
      </vt:variant>
      <vt:variant>
        <vt:i4>164</vt:i4>
      </vt:variant>
      <vt:variant>
        <vt:i4>0</vt:i4>
      </vt:variant>
      <vt:variant>
        <vt:i4>5</vt:i4>
      </vt:variant>
      <vt:variant>
        <vt:lpwstr/>
      </vt:variant>
      <vt:variant>
        <vt:lpwstr>_Toc135650366</vt:lpwstr>
      </vt:variant>
      <vt:variant>
        <vt:i4>1310770</vt:i4>
      </vt:variant>
      <vt:variant>
        <vt:i4>158</vt:i4>
      </vt:variant>
      <vt:variant>
        <vt:i4>0</vt:i4>
      </vt:variant>
      <vt:variant>
        <vt:i4>5</vt:i4>
      </vt:variant>
      <vt:variant>
        <vt:lpwstr/>
      </vt:variant>
      <vt:variant>
        <vt:lpwstr>_Toc135650365</vt:lpwstr>
      </vt:variant>
      <vt:variant>
        <vt:i4>1310770</vt:i4>
      </vt:variant>
      <vt:variant>
        <vt:i4>152</vt:i4>
      </vt:variant>
      <vt:variant>
        <vt:i4>0</vt:i4>
      </vt:variant>
      <vt:variant>
        <vt:i4>5</vt:i4>
      </vt:variant>
      <vt:variant>
        <vt:lpwstr/>
      </vt:variant>
      <vt:variant>
        <vt:lpwstr>_Toc135650364</vt:lpwstr>
      </vt:variant>
      <vt:variant>
        <vt:i4>1310770</vt:i4>
      </vt:variant>
      <vt:variant>
        <vt:i4>146</vt:i4>
      </vt:variant>
      <vt:variant>
        <vt:i4>0</vt:i4>
      </vt:variant>
      <vt:variant>
        <vt:i4>5</vt:i4>
      </vt:variant>
      <vt:variant>
        <vt:lpwstr/>
      </vt:variant>
      <vt:variant>
        <vt:lpwstr>_Toc135650363</vt:lpwstr>
      </vt:variant>
      <vt:variant>
        <vt:i4>1310770</vt:i4>
      </vt:variant>
      <vt:variant>
        <vt:i4>140</vt:i4>
      </vt:variant>
      <vt:variant>
        <vt:i4>0</vt:i4>
      </vt:variant>
      <vt:variant>
        <vt:i4>5</vt:i4>
      </vt:variant>
      <vt:variant>
        <vt:lpwstr/>
      </vt:variant>
      <vt:variant>
        <vt:lpwstr>_Toc135650362</vt:lpwstr>
      </vt:variant>
      <vt:variant>
        <vt:i4>1310770</vt:i4>
      </vt:variant>
      <vt:variant>
        <vt:i4>134</vt:i4>
      </vt:variant>
      <vt:variant>
        <vt:i4>0</vt:i4>
      </vt:variant>
      <vt:variant>
        <vt:i4>5</vt:i4>
      </vt:variant>
      <vt:variant>
        <vt:lpwstr/>
      </vt:variant>
      <vt:variant>
        <vt:lpwstr>_Toc135650361</vt:lpwstr>
      </vt:variant>
      <vt:variant>
        <vt:i4>1310770</vt:i4>
      </vt:variant>
      <vt:variant>
        <vt:i4>128</vt:i4>
      </vt:variant>
      <vt:variant>
        <vt:i4>0</vt:i4>
      </vt:variant>
      <vt:variant>
        <vt:i4>5</vt:i4>
      </vt:variant>
      <vt:variant>
        <vt:lpwstr/>
      </vt:variant>
      <vt:variant>
        <vt:lpwstr>_Toc135650360</vt:lpwstr>
      </vt:variant>
      <vt:variant>
        <vt:i4>1507378</vt:i4>
      </vt:variant>
      <vt:variant>
        <vt:i4>122</vt:i4>
      </vt:variant>
      <vt:variant>
        <vt:i4>0</vt:i4>
      </vt:variant>
      <vt:variant>
        <vt:i4>5</vt:i4>
      </vt:variant>
      <vt:variant>
        <vt:lpwstr/>
      </vt:variant>
      <vt:variant>
        <vt:lpwstr>_Toc135650359</vt:lpwstr>
      </vt:variant>
      <vt:variant>
        <vt:i4>1507378</vt:i4>
      </vt:variant>
      <vt:variant>
        <vt:i4>116</vt:i4>
      </vt:variant>
      <vt:variant>
        <vt:i4>0</vt:i4>
      </vt:variant>
      <vt:variant>
        <vt:i4>5</vt:i4>
      </vt:variant>
      <vt:variant>
        <vt:lpwstr/>
      </vt:variant>
      <vt:variant>
        <vt:lpwstr>_Toc135650358</vt:lpwstr>
      </vt:variant>
      <vt:variant>
        <vt:i4>1507378</vt:i4>
      </vt:variant>
      <vt:variant>
        <vt:i4>110</vt:i4>
      </vt:variant>
      <vt:variant>
        <vt:i4>0</vt:i4>
      </vt:variant>
      <vt:variant>
        <vt:i4>5</vt:i4>
      </vt:variant>
      <vt:variant>
        <vt:lpwstr/>
      </vt:variant>
      <vt:variant>
        <vt:lpwstr>_Toc135650357</vt:lpwstr>
      </vt:variant>
      <vt:variant>
        <vt:i4>1507378</vt:i4>
      </vt:variant>
      <vt:variant>
        <vt:i4>104</vt:i4>
      </vt:variant>
      <vt:variant>
        <vt:i4>0</vt:i4>
      </vt:variant>
      <vt:variant>
        <vt:i4>5</vt:i4>
      </vt:variant>
      <vt:variant>
        <vt:lpwstr/>
      </vt:variant>
      <vt:variant>
        <vt:lpwstr>_Toc135650356</vt:lpwstr>
      </vt:variant>
      <vt:variant>
        <vt:i4>1507378</vt:i4>
      </vt:variant>
      <vt:variant>
        <vt:i4>98</vt:i4>
      </vt:variant>
      <vt:variant>
        <vt:i4>0</vt:i4>
      </vt:variant>
      <vt:variant>
        <vt:i4>5</vt:i4>
      </vt:variant>
      <vt:variant>
        <vt:lpwstr/>
      </vt:variant>
      <vt:variant>
        <vt:lpwstr>_Toc135650355</vt:lpwstr>
      </vt:variant>
      <vt:variant>
        <vt:i4>1507378</vt:i4>
      </vt:variant>
      <vt:variant>
        <vt:i4>92</vt:i4>
      </vt:variant>
      <vt:variant>
        <vt:i4>0</vt:i4>
      </vt:variant>
      <vt:variant>
        <vt:i4>5</vt:i4>
      </vt:variant>
      <vt:variant>
        <vt:lpwstr/>
      </vt:variant>
      <vt:variant>
        <vt:lpwstr>_Toc135650354</vt:lpwstr>
      </vt:variant>
      <vt:variant>
        <vt:i4>1507378</vt:i4>
      </vt:variant>
      <vt:variant>
        <vt:i4>86</vt:i4>
      </vt:variant>
      <vt:variant>
        <vt:i4>0</vt:i4>
      </vt:variant>
      <vt:variant>
        <vt:i4>5</vt:i4>
      </vt:variant>
      <vt:variant>
        <vt:lpwstr/>
      </vt:variant>
      <vt:variant>
        <vt:lpwstr>_Toc135650353</vt:lpwstr>
      </vt:variant>
      <vt:variant>
        <vt:i4>1507378</vt:i4>
      </vt:variant>
      <vt:variant>
        <vt:i4>80</vt:i4>
      </vt:variant>
      <vt:variant>
        <vt:i4>0</vt:i4>
      </vt:variant>
      <vt:variant>
        <vt:i4>5</vt:i4>
      </vt:variant>
      <vt:variant>
        <vt:lpwstr/>
      </vt:variant>
      <vt:variant>
        <vt:lpwstr>_Toc135650352</vt:lpwstr>
      </vt:variant>
      <vt:variant>
        <vt:i4>1507378</vt:i4>
      </vt:variant>
      <vt:variant>
        <vt:i4>74</vt:i4>
      </vt:variant>
      <vt:variant>
        <vt:i4>0</vt:i4>
      </vt:variant>
      <vt:variant>
        <vt:i4>5</vt:i4>
      </vt:variant>
      <vt:variant>
        <vt:lpwstr/>
      </vt:variant>
      <vt:variant>
        <vt:lpwstr>_Toc135650351</vt:lpwstr>
      </vt:variant>
      <vt:variant>
        <vt:i4>1507378</vt:i4>
      </vt:variant>
      <vt:variant>
        <vt:i4>68</vt:i4>
      </vt:variant>
      <vt:variant>
        <vt:i4>0</vt:i4>
      </vt:variant>
      <vt:variant>
        <vt:i4>5</vt:i4>
      </vt:variant>
      <vt:variant>
        <vt:lpwstr/>
      </vt:variant>
      <vt:variant>
        <vt:lpwstr>_Toc135650350</vt:lpwstr>
      </vt:variant>
      <vt:variant>
        <vt:i4>1441842</vt:i4>
      </vt:variant>
      <vt:variant>
        <vt:i4>62</vt:i4>
      </vt:variant>
      <vt:variant>
        <vt:i4>0</vt:i4>
      </vt:variant>
      <vt:variant>
        <vt:i4>5</vt:i4>
      </vt:variant>
      <vt:variant>
        <vt:lpwstr/>
      </vt:variant>
      <vt:variant>
        <vt:lpwstr>_Toc135650349</vt:lpwstr>
      </vt:variant>
      <vt:variant>
        <vt:i4>1441842</vt:i4>
      </vt:variant>
      <vt:variant>
        <vt:i4>56</vt:i4>
      </vt:variant>
      <vt:variant>
        <vt:i4>0</vt:i4>
      </vt:variant>
      <vt:variant>
        <vt:i4>5</vt:i4>
      </vt:variant>
      <vt:variant>
        <vt:lpwstr/>
      </vt:variant>
      <vt:variant>
        <vt:lpwstr>_Toc135650348</vt:lpwstr>
      </vt:variant>
      <vt:variant>
        <vt:i4>1441842</vt:i4>
      </vt:variant>
      <vt:variant>
        <vt:i4>50</vt:i4>
      </vt:variant>
      <vt:variant>
        <vt:i4>0</vt:i4>
      </vt:variant>
      <vt:variant>
        <vt:i4>5</vt:i4>
      </vt:variant>
      <vt:variant>
        <vt:lpwstr/>
      </vt:variant>
      <vt:variant>
        <vt:lpwstr>_Toc135650347</vt:lpwstr>
      </vt:variant>
      <vt:variant>
        <vt:i4>1441842</vt:i4>
      </vt:variant>
      <vt:variant>
        <vt:i4>44</vt:i4>
      </vt:variant>
      <vt:variant>
        <vt:i4>0</vt:i4>
      </vt:variant>
      <vt:variant>
        <vt:i4>5</vt:i4>
      </vt:variant>
      <vt:variant>
        <vt:lpwstr/>
      </vt:variant>
      <vt:variant>
        <vt:lpwstr>_Toc135650346</vt:lpwstr>
      </vt:variant>
      <vt:variant>
        <vt:i4>1441842</vt:i4>
      </vt:variant>
      <vt:variant>
        <vt:i4>38</vt:i4>
      </vt:variant>
      <vt:variant>
        <vt:i4>0</vt:i4>
      </vt:variant>
      <vt:variant>
        <vt:i4>5</vt:i4>
      </vt:variant>
      <vt:variant>
        <vt:lpwstr/>
      </vt:variant>
      <vt:variant>
        <vt:lpwstr>_Toc135650345</vt:lpwstr>
      </vt:variant>
      <vt:variant>
        <vt:i4>1441842</vt:i4>
      </vt:variant>
      <vt:variant>
        <vt:i4>32</vt:i4>
      </vt:variant>
      <vt:variant>
        <vt:i4>0</vt:i4>
      </vt:variant>
      <vt:variant>
        <vt:i4>5</vt:i4>
      </vt:variant>
      <vt:variant>
        <vt:lpwstr/>
      </vt:variant>
      <vt:variant>
        <vt:lpwstr>_Toc135650344</vt:lpwstr>
      </vt:variant>
      <vt:variant>
        <vt:i4>1441842</vt:i4>
      </vt:variant>
      <vt:variant>
        <vt:i4>26</vt:i4>
      </vt:variant>
      <vt:variant>
        <vt:i4>0</vt:i4>
      </vt:variant>
      <vt:variant>
        <vt:i4>5</vt:i4>
      </vt:variant>
      <vt:variant>
        <vt:lpwstr/>
      </vt:variant>
      <vt:variant>
        <vt:lpwstr>_Toc135650343</vt:lpwstr>
      </vt:variant>
      <vt:variant>
        <vt:i4>1441842</vt:i4>
      </vt:variant>
      <vt:variant>
        <vt:i4>20</vt:i4>
      </vt:variant>
      <vt:variant>
        <vt:i4>0</vt:i4>
      </vt:variant>
      <vt:variant>
        <vt:i4>5</vt:i4>
      </vt:variant>
      <vt:variant>
        <vt:lpwstr/>
      </vt:variant>
      <vt:variant>
        <vt:lpwstr>_Toc135650342</vt:lpwstr>
      </vt:variant>
      <vt:variant>
        <vt:i4>1441842</vt:i4>
      </vt:variant>
      <vt:variant>
        <vt:i4>14</vt:i4>
      </vt:variant>
      <vt:variant>
        <vt:i4>0</vt:i4>
      </vt:variant>
      <vt:variant>
        <vt:i4>5</vt:i4>
      </vt:variant>
      <vt:variant>
        <vt:lpwstr/>
      </vt:variant>
      <vt:variant>
        <vt:lpwstr>_Toc135650341</vt:lpwstr>
      </vt:variant>
      <vt:variant>
        <vt:i4>1441842</vt:i4>
      </vt:variant>
      <vt:variant>
        <vt:i4>8</vt:i4>
      </vt:variant>
      <vt:variant>
        <vt:i4>0</vt:i4>
      </vt:variant>
      <vt:variant>
        <vt:i4>5</vt:i4>
      </vt:variant>
      <vt:variant>
        <vt:lpwstr/>
      </vt:variant>
      <vt:variant>
        <vt:lpwstr>_Toc135650340</vt:lpwstr>
      </vt:variant>
      <vt:variant>
        <vt:i4>4390930</vt:i4>
      </vt:variant>
      <vt:variant>
        <vt:i4>0</vt:i4>
      </vt:variant>
      <vt:variant>
        <vt:i4>0</vt:i4>
      </vt:variant>
      <vt:variant>
        <vt:i4>5</vt:i4>
      </vt:variant>
      <vt:variant>
        <vt:lpwstr>http://www.mediadesignschool.com/student-information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2024-12-17T03:55:00Z</dcterms:created>
  <dcterms:modified xsi:type="dcterms:W3CDTF">2024-12-17T03:56:00Z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0x010100F13C9A90DBE6CA4CA73C039F1ED43DE2</vt:lpwstr>
  </property>
  <property fmtid="{D5CDD505-2E9C-101B-9397-08002B2CF9AE}" pid="4" name="GrammarlyDocumentId">
    <vt:lpwstr>3ee25e7d2f723e82b7eaf4e81803d02801005f1c4bcf278dc438cff2474542ef</vt:lpwstr>
  </property>
</Properties>
</file>